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42" w:rsidRPr="00F660C3" w:rsidRDefault="00E00B42" w:rsidP="00E00B42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proofErr w:type="spellStart"/>
      <w:r w:rsidRPr="00135387">
        <w:rPr>
          <w:rFonts w:ascii="Times New Roman" w:hAnsi="Times New Roman"/>
          <w:b/>
          <w:sz w:val="36"/>
          <w:szCs w:val="28"/>
        </w:rPr>
        <w:t>Муниципальное</w:t>
      </w:r>
      <w:proofErr w:type="spellEnd"/>
      <w:r w:rsidRPr="00135387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Pr="00135387">
        <w:rPr>
          <w:rFonts w:ascii="Times New Roman" w:hAnsi="Times New Roman"/>
          <w:b/>
          <w:sz w:val="36"/>
          <w:szCs w:val="28"/>
        </w:rPr>
        <w:t>общеобразовательное</w:t>
      </w:r>
      <w:proofErr w:type="spellEnd"/>
      <w:r w:rsidRPr="00135387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Pr="00135387">
        <w:rPr>
          <w:rFonts w:ascii="Times New Roman" w:hAnsi="Times New Roman"/>
          <w:b/>
          <w:sz w:val="36"/>
          <w:szCs w:val="28"/>
        </w:rPr>
        <w:t>учреждение</w:t>
      </w:r>
      <w:proofErr w:type="spellEnd"/>
      <w:r w:rsidRPr="00135387">
        <w:rPr>
          <w:rFonts w:ascii="Times New Roman" w:hAnsi="Times New Roman"/>
          <w:b/>
          <w:sz w:val="36"/>
          <w:szCs w:val="28"/>
        </w:rPr>
        <w:t xml:space="preserve"> </w:t>
      </w:r>
      <w:r w:rsidR="00F660C3">
        <w:rPr>
          <w:rFonts w:ascii="Times New Roman" w:hAnsi="Times New Roman"/>
          <w:b/>
          <w:sz w:val="36"/>
          <w:szCs w:val="28"/>
          <w:lang w:val="ru-RU"/>
        </w:rPr>
        <w:t>«Г</w:t>
      </w:r>
      <w:proofErr w:type="spellStart"/>
      <w:r w:rsidRPr="00135387">
        <w:rPr>
          <w:rFonts w:ascii="Times New Roman" w:hAnsi="Times New Roman"/>
          <w:b/>
          <w:sz w:val="36"/>
          <w:szCs w:val="28"/>
        </w:rPr>
        <w:t>имназия</w:t>
      </w:r>
      <w:proofErr w:type="spellEnd"/>
      <w:r w:rsidRPr="00135387">
        <w:rPr>
          <w:rFonts w:ascii="Times New Roman" w:hAnsi="Times New Roman"/>
          <w:b/>
          <w:sz w:val="36"/>
          <w:szCs w:val="28"/>
        </w:rPr>
        <w:t xml:space="preserve"> №3</w:t>
      </w:r>
      <w:r w:rsidR="00F660C3">
        <w:rPr>
          <w:rFonts w:ascii="Times New Roman" w:hAnsi="Times New Roman"/>
          <w:b/>
          <w:sz w:val="36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703"/>
        <w:tblW w:w="0" w:type="auto"/>
        <w:tblLook w:val="0000" w:firstRow="0" w:lastRow="0" w:firstColumn="0" w:lastColumn="0" w:noHBand="0" w:noVBand="0"/>
      </w:tblPr>
      <w:tblGrid>
        <w:gridCol w:w="3878"/>
        <w:gridCol w:w="3953"/>
        <w:gridCol w:w="4267"/>
      </w:tblGrid>
      <w:tr w:rsidR="00E00B42" w:rsidRPr="00135387" w:rsidTr="00BA0C2C">
        <w:tc>
          <w:tcPr>
            <w:tcW w:w="3878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0" w:type="auto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267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00B42" w:rsidRPr="00135387" w:rsidTr="00BA0C2C">
        <w:tc>
          <w:tcPr>
            <w:tcW w:w="3878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заседании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4267" w:type="dxa"/>
            <w:shd w:val="clear" w:color="auto" w:fill="auto"/>
          </w:tcPr>
          <w:p w:rsidR="00E00B42" w:rsidRPr="00F660C3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МОУ </w:t>
            </w:r>
            <w:r w:rsidR="00F660C3">
              <w:rPr>
                <w:rFonts w:ascii="Times New Roman" w:hAnsi="Times New Roman"/>
                <w:sz w:val="28"/>
                <w:szCs w:val="28"/>
                <w:lang w:val="ru-RU"/>
              </w:rPr>
              <w:t>«Г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имназия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 №3</w:t>
            </w:r>
            <w:r w:rsidR="00F660C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00B42" w:rsidRPr="00135387" w:rsidTr="00BA0C2C">
        <w:tc>
          <w:tcPr>
            <w:tcW w:w="3878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0" w:type="auto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4267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E00B42" w:rsidRPr="00135387" w:rsidTr="00BA0C2C">
        <w:tc>
          <w:tcPr>
            <w:tcW w:w="3878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38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35387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87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38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353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67" w:type="dxa"/>
            <w:shd w:val="clear" w:color="auto" w:fill="auto"/>
          </w:tcPr>
          <w:p w:rsidR="00E00B42" w:rsidRPr="00135387" w:rsidRDefault="00E00B42" w:rsidP="00BA0C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38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135387">
              <w:rPr>
                <w:rFonts w:ascii="Times New Roman" w:hAnsi="Times New Roman"/>
                <w:sz w:val="28"/>
                <w:szCs w:val="28"/>
              </w:rPr>
              <w:t xml:space="preserve">             № </w:t>
            </w:r>
          </w:p>
        </w:tc>
      </w:tr>
    </w:tbl>
    <w:p w:rsidR="00E00B42" w:rsidRPr="00135387" w:rsidRDefault="00E00B42" w:rsidP="00E00B42">
      <w:pPr>
        <w:tabs>
          <w:tab w:val="left" w:pos="11467"/>
        </w:tabs>
        <w:jc w:val="center"/>
        <w:rPr>
          <w:rFonts w:ascii="Times New Roman" w:hAnsi="Times New Roman"/>
          <w:b/>
          <w:sz w:val="28"/>
          <w:szCs w:val="28"/>
        </w:rPr>
      </w:pPr>
      <w:r w:rsidRPr="00135387">
        <w:rPr>
          <w:rFonts w:ascii="Times New Roman" w:hAnsi="Times New Roman"/>
          <w:b/>
          <w:sz w:val="28"/>
          <w:szCs w:val="28"/>
        </w:rPr>
        <w:tab/>
      </w:r>
    </w:p>
    <w:tbl>
      <w:tblPr>
        <w:tblW w:w="4638" w:type="pct"/>
        <w:tblInd w:w="6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7"/>
      </w:tblGrid>
      <w:tr w:rsidR="00E00B42" w:rsidRPr="00861302" w:rsidTr="00BA0C2C">
        <w:trPr>
          <w:trHeight w:val="6001"/>
        </w:trPr>
        <w:tc>
          <w:tcPr>
            <w:tcW w:w="5000" w:type="pct"/>
            <w:shd w:val="clear" w:color="auto" w:fill="auto"/>
          </w:tcPr>
          <w:p w:rsidR="00E00B42" w:rsidRPr="00E00B42" w:rsidRDefault="00E00B42" w:rsidP="00BA0C2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00B42" w:rsidRPr="00E00B42" w:rsidRDefault="00E00B42" w:rsidP="00BA0C2C">
            <w:pPr>
              <w:snapToGrid w:val="0"/>
              <w:jc w:val="center"/>
              <w:rPr>
                <w:rFonts w:ascii="Times New Roman" w:hAnsi="Times New Roman"/>
                <w:b/>
                <w:sz w:val="44"/>
                <w:szCs w:val="28"/>
                <w:lang w:val="ru-RU"/>
              </w:rPr>
            </w:pPr>
          </w:p>
          <w:p w:rsidR="00E00B42" w:rsidRPr="00E00B42" w:rsidRDefault="00E00B42" w:rsidP="00BA0C2C">
            <w:pPr>
              <w:snapToGrid w:val="0"/>
              <w:jc w:val="center"/>
              <w:rPr>
                <w:rFonts w:ascii="Times New Roman" w:hAnsi="Times New Roman"/>
                <w:b/>
                <w:sz w:val="44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b/>
                <w:sz w:val="44"/>
                <w:szCs w:val="28"/>
                <w:lang w:val="ru-RU"/>
              </w:rPr>
              <w:t xml:space="preserve">Рабочая программа 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Наименование учебного предмета </w:t>
            </w:r>
            <w:r w:rsidR="00861302">
              <w:rPr>
                <w:rFonts w:ascii="Times New Roman" w:hAnsi="Times New Roman"/>
                <w:sz w:val="32"/>
                <w:szCs w:val="28"/>
                <w:lang w:val="ru-RU"/>
              </w:rPr>
              <w:t>Математика</w:t>
            </w: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>.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   Класс </w:t>
            </w:r>
            <w:r w:rsidR="00861302">
              <w:rPr>
                <w:rFonts w:ascii="Times New Roman" w:hAnsi="Times New Roman"/>
                <w:sz w:val="32"/>
                <w:szCs w:val="28"/>
                <w:lang w:val="ru-RU"/>
              </w:rPr>
              <w:t>5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  Учебный год 201</w:t>
            </w:r>
            <w:r w:rsidR="00861302">
              <w:rPr>
                <w:rFonts w:ascii="Times New Roman" w:hAnsi="Times New Roman"/>
                <w:sz w:val="32"/>
                <w:szCs w:val="28"/>
                <w:lang w:val="ru-RU"/>
              </w:rPr>
              <w:t>8/19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>Количество часов по учебному плану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  всего </w:t>
            </w:r>
            <w:r w:rsidR="00861302">
              <w:rPr>
                <w:rFonts w:ascii="Times New Roman" w:hAnsi="Times New Roman"/>
                <w:sz w:val="32"/>
                <w:szCs w:val="28"/>
                <w:lang w:val="ru-RU"/>
              </w:rPr>
              <w:t>204</w:t>
            </w: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</w:t>
            </w:r>
            <w:proofErr w:type="gramStart"/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>часа  в</w:t>
            </w:r>
            <w:proofErr w:type="gramEnd"/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год;  в неделю – </w:t>
            </w:r>
            <w:r w:rsidR="00861302">
              <w:rPr>
                <w:rFonts w:ascii="Times New Roman" w:hAnsi="Times New Roman"/>
                <w:sz w:val="32"/>
                <w:szCs w:val="28"/>
                <w:lang w:val="ru-RU"/>
              </w:rPr>
              <w:t>6</w:t>
            </w: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часа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Планирование </w:t>
            </w:r>
            <w:proofErr w:type="gramStart"/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>составлено  на</w:t>
            </w:r>
            <w:proofErr w:type="gramEnd"/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основании </w:t>
            </w:r>
            <w:r w:rsidRPr="00E00B4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ООП МОУ </w:t>
            </w:r>
            <w:r w:rsidR="00F660C3">
              <w:rPr>
                <w:rFonts w:ascii="Times New Roman" w:hAnsi="Times New Roman"/>
                <w:sz w:val="32"/>
                <w:szCs w:val="32"/>
                <w:lang w:val="ru-RU"/>
              </w:rPr>
              <w:t>«Г</w:t>
            </w:r>
            <w:r w:rsidRPr="00E00B42">
              <w:rPr>
                <w:rFonts w:ascii="Times New Roman" w:hAnsi="Times New Roman"/>
                <w:sz w:val="32"/>
                <w:szCs w:val="32"/>
                <w:lang w:val="ru-RU"/>
              </w:rPr>
              <w:t>имнази</w:t>
            </w:r>
            <w:r w:rsidR="00F660C3">
              <w:rPr>
                <w:rFonts w:ascii="Times New Roman" w:hAnsi="Times New Roman"/>
                <w:sz w:val="32"/>
                <w:szCs w:val="32"/>
                <w:lang w:val="ru-RU"/>
              </w:rPr>
              <w:t>я</w:t>
            </w:r>
            <w:r w:rsidRPr="00E00B4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№ 3</w:t>
            </w:r>
            <w:r w:rsidR="00F660C3">
              <w:rPr>
                <w:rFonts w:ascii="Times New Roman" w:hAnsi="Times New Roman"/>
                <w:sz w:val="32"/>
                <w:szCs w:val="32"/>
                <w:lang w:val="ru-RU"/>
              </w:rPr>
              <w:t>»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vertAlign w:val="superscript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vertAlign w:val="superscript"/>
                <w:lang w:val="ru-RU"/>
              </w:rPr>
              <w:t>(название, автор, год издания)</w:t>
            </w:r>
          </w:p>
          <w:p w:rsidR="00E00B42" w:rsidRPr="00E00B42" w:rsidRDefault="00E00B42" w:rsidP="008613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  </w:t>
            </w:r>
          </w:p>
          <w:p w:rsidR="00E00B42" w:rsidRP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vertAlign w:val="superscript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</w:t>
            </w:r>
            <w:r w:rsidRPr="00E00B42">
              <w:rPr>
                <w:rFonts w:ascii="Times New Roman" w:hAnsi="Times New Roman"/>
                <w:sz w:val="32"/>
                <w:szCs w:val="28"/>
                <w:vertAlign w:val="superscript"/>
                <w:lang w:val="ru-RU"/>
              </w:rPr>
              <w:t xml:space="preserve"> (название, автор, год издания)</w:t>
            </w:r>
          </w:p>
          <w:p w:rsidR="00E00B42" w:rsidRDefault="00E00B4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861302" w:rsidRDefault="0086130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861302" w:rsidRPr="00E00B42" w:rsidRDefault="00861302" w:rsidP="00BA0C2C">
            <w:pPr>
              <w:jc w:val="center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E00B42" w:rsidRPr="00861302" w:rsidRDefault="00E00B42" w:rsidP="00BA0C2C">
            <w:pPr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  Рабочую программу составил (</w:t>
            </w:r>
            <w:proofErr w:type="gramStart"/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и)   </w:t>
            </w:r>
            <w:proofErr w:type="gramEnd"/>
            <w:r w:rsidRPr="00E00B4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                                                 </w:t>
            </w:r>
            <w:r w:rsidRPr="00861302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Левина М.П.  </w:t>
            </w:r>
          </w:p>
          <w:p w:rsidR="00E00B42" w:rsidRPr="00861302" w:rsidRDefault="00E00B42" w:rsidP="00BA0C2C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86130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                           подпись </w:t>
            </w:r>
            <w:r w:rsidRPr="0086130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ab/>
            </w:r>
            <w:r w:rsidRPr="0086130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ab/>
            </w:r>
            <w:r w:rsidRPr="0086130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ab/>
              <w:t xml:space="preserve">  расшифровка  подписи</w:t>
            </w:r>
          </w:p>
        </w:tc>
      </w:tr>
    </w:tbl>
    <w:p w:rsidR="00E00B42" w:rsidRDefault="00E00B42" w:rsidP="00E00B42">
      <w:pPr>
        <w:tabs>
          <w:tab w:val="left" w:pos="1117"/>
        </w:tabs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00B42" w:rsidRDefault="00E00B42" w:rsidP="00E00B42">
      <w:pPr>
        <w:tabs>
          <w:tab w:val="left" w:pos="1117"/>
        </w:tabs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00B42" w:rsidRDefault="00E00B42" w:rsidP="00E00B42">
      <w:pPr>
        <w:tabs>
          <w:tab w:val="left" w:pos="1117"/>
        </w:tabs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61302" w:rsidRDefault="00861302" w:rsidP="00E00B42">
      <w:pPr>
        <w:tabs>
          <w:tab w:val="left" w:pos="1117"/>
        </w:tabs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92F62" w:rsidRPr="00533337" w:rsidRDefault="00F92F62" w:rsidP="00F92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3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proofErr w:type="spellEnd"/>
      <w:r w:rsidRPr="005333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3337">
        <w:rPr>
          <w:rFonts w:ascii="Times New Roman" w:hAnsi="Times New Roman" w:cs="Times New Roman"/>
          <w:b/>
          <w:sz w:val="24"/>
          <w:szCs w:val="24"/>
        </w:rPr>
        <w:t>записка</w:t>
      </w:r>
      <w:proofErr w:type="spellEnd"/>
    </w:p>
    <w:p w:rsidR="00F92F62" w:rsidRPr="00F92F62" w:rsidRDefault="00F92F62" w:rsidP="00F92F62">
      <w:pPr>
        <w:rPr>
          <w:lang w:val="ru-RU"/>
        </w:rPr>
      </w:pPr>
      <w:r w:rsidRPr="00F92F62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F92F62">
        <w:rPr>
          <w:lang w:val="ru-RU"/>
        </w:rPr>
        <w:t xml:space="preserve"> </w:t>
      </w:r>
      <w:r w:rsidRPr="00F92F62">
        <w:rPr>
          <w:rFonts w:ascii="Times New Roman" w:hAnsi="Times New Roman" w:cs="Times New Roman"/>
          <w:sz w:val="24"/>
          <w:szCs w:val="24"/>
          <w:lang w:val="ru-RU"/>
        </w:rPr>
        <w:t>программа по математике составлена на основе следующих нормативных документов:</w:t>
      </w:r>
    </w:p>
    <w:p w:rsidR="00F92F62" w:rsidRDefault="00F92F62" w:rsidP="00F92F62">
      <w:pPr>
        <w:pStyle w:val="a6"/>
        <w:numPr>
          <w:ilvl w:val="0"/>
          <w:numId w:val="6"/>
        </w:numPr>
        <w:suppressAutoHyphens/>
        <w:autoSpaceDN w:val="0"/>
        <w:spacing w:line="360" w:lineRule="auto"/>
        <w:ind w:left="340" w:hanging="3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2F62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МОУ «Гимназия № 3» (утверждена приказом директора от 24.05.13.  </w:t>
      </w:r>
      <w:r>
        <w:rPr>
          <w:rFonts w:ascii="Times New Roman" w:hAnsi="Times New Roman" w:cs="Times New Roman"/>
          <w:sz w:val="24"/>
          <w:szCs w:val="24"/>
        </w:rPr>
        <w:t xml:space="preserve">№ 12/174),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29.08.2014 г. № 01-12/283,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10.12.2015 г, № 01-12/545;</w:t>
      </w:r>
    </w:p>
    <w:p w:rsidR="00F92F62" w:rsidRPr="00F92F62" w:rsidRDefault="00F92F62" w:rsidP="00F92F62">
      <w:pPr>
        <w:pStyle w:val="a6"/>
        <w:numPr>
          <w:ilvl w:val="0"/>
          <w:numId w:val="7"/>
        </w:numPr>
        <w:suppressAutoHyphens/>
        <w:autoSpaceDN w:val="0"/>
        <w:spacing w:line="360" w:lineRule="auto"/>
        <w:ind w:left="397" w:hanging="3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F92F62">
        <w:rPr>
          <w:rFonts w:ascii="Times New Roman" w:hAnsi="Times New Roman" w:cs="Times New Roman"/>
          <w:sz w:val="24"/>
          <w:szCs w:val="24"/>
          <w:lang w:val="ru-RU"/>
        </w:rPr>
        <w:t>Учебный план ОУ (утверждён приказом директора от 29.08.2017 № 01-12/417;</w:t>
      </w:r>
    </w:p>
    <w:p w:rsidR="00F92F62" w:rsidRPr="00F92F62" w:rsidRDefault="00F92F62" w:rsidP="00F92F62">
      <w:pPr>
        <w:pStyle w:val="a6"/>
        <w:numPr>
          <w:ilvl w:val="0"/>
          <w:numId w:val="7"/>
        </w:numPr>
        <w:suppressAutoHyphens/>
        <w:autoSpaceDN w:val="0"/>
        <w:spacing w:line="360" w:lineRule="auto"/>
        <w:ind w:left="397" w:hanging="3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F92F62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МОУ «Гимназия № 3» на 2017-2018 учебный год (Приложение 1 к приказу «Об организации образовательного процесса в МОУ «Гимназия № 3» в 2017-2018 учебном году» от 29.08.2017 г. № 01-12/416.</w:t>
      </w:r>
    </w:p>
    <w:p w:rsidR="00F92F62" w:rsidRPr="00F92F62" w:rsidRDefault="00F92F62" w:rsidP="00F92F62">
      <w:pPr>
        <w:pStyle w:val="a6"/>
        <w:numPr>
          <w:ilvl w:val="0"/>
          <w:numId w:val="7"/>
        </w:numPr>
        <w:suppressAutoHyphens/>
        <w:autoSpaceDN w:val="0"/>
        <w:spacing w:line="360" w:lineRule="auto"/>
        <w:ind w:left="340" w:hanging="3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F92F62">
        <w:rPr>
          <w:rFonts w:ascii="Times New Roman" w:hAnsi="Times New Roman" w:cs="Times New Roman"/>
          <w:sz w:val="24"/>
          <w:szCs w:val="24"/>
          <w:lang w:val="ru-RU"/>
        </w:rPr>
        <w:t>Приказ об утверждении списка УМК на 2017-2018 ученый год от 17.05.2017 № 01-12/299</w:t>
      </w:r>
    </w:p>
    <w:p w:rsidR="00F92F62" w:rsidRPr="00F92F62" w:rsidRDefault="00F92F62" w:rsidP="00F92F62">
      <w:pPr>
        <w:pStyle w:val="a6"/>
        <w:numPr>
          <w:ilvl w:val="0"/>
          <w:numId w:val="7"/>
        </w:numPr>
        <w:suppressAutoHyphens/>
        <w:autoSpaceDN w:val="0"/>
        <w:spacing w:line="360" w:lineRule="auto"/>
        <w:ind w:left="340" w:hanging="3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F92F62">
        <w:rPr>
          <w:rFonts w:ascii="Times New Roman" w:hAnsi="Times New Roman" w:cs="Times New Roman"/>
          <w:sz w:val="24"/>
          <w:szCs w:val="24"/>
          <w:lang w:val="ru-RU"/>
        </w:rPr>
        <w:t xml:space="preserve">Приказ об утверждении рабочих программ от </w:t>
      </w:r>
      <w:proofErr w:type="gramStart"/>
      <w:r w:rsidRPr="00F92F62">
        <w:rPr>
          <w:rFonts w:ascii="Times New Roman" w:hAnsi="Times New Roman" w:cs="Times New Roman"/>
          <w:sz w:val="24"/>
          <w:szCs w:val="24"/>
          <w:lang w:val="ru-RU"/>
        </w:rPr>
        <w:t>29.08.2017  №</w:t>
      </w:r>
      <w:proofErr w:type="gramEnd"/>
      <w:r w:rsidRPr="00F92F62">
        <w:rPr>
          <w:rFonts w:ascii="Times New Roman" w:hAnsi="Times New Roman" w:cs="Times New Roman"/>
          <w:sz w:val="24"/>
          <w:szCs w:val="24"/>
          <w:lang w:val="ru-RU"/>
        </w:rPr>
        <w:t xml:space="preserve"> 01-12/ 418</w:t>
      </w:r>
    </w:p>
    <w:p w:rsidR="00F92F62" w:rsidRDefault="00F92F62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C3B9C">
        <w:rPr>
          <w:rFonts w:ascii="Times New Roman" w:hAnsi="Times New Roman" w:cs="Times New Roman"/>
          <w:sz w:val="24"/>
          <w:szCs w:val="24"/>
          <w:lang w:val="ru-RU"/>
        </w:rPr>
        <w:t>Состав УМК:</w:t>
      </w:r>
    </w:p>
    <w:p w:rsidR="00E4516B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Pr="006C3B9C" w:rsidRDefault="00E4516B" w:rsidP="00F92F6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4516B" w:rsidRPr="00E4516B" w:rsidRDefault="00E4516B" w:rsidP="00E4516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1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изучение учебного предмета «Математика»</w:t>
      </w:r>
      <w:r w:rsidRPr="00E4516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соответствии с ФГОС-2010 в 5 классе выделяется 5 часов в неделю. В учебном плане гимназии на 2017-2018 учебный год на изучение предмета «Математика» в 5 классе предусмотрено 6 часов в неделю, всего 204 часа в год (</w:t>
      </w:r>
      <w:r w:rsidRPr="00E45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счет часов, формируемых участниками образовательного процесса, увеличено количество часов на изучение предмета «Математика» на 1 час). </w:t>
      </w:r>
    </w:p>
    <w:p w:rsidR="00E4516B" w:rsidRPr="00E4516B" w:rsidRDefault="00E4516B" w:rsidP="00E4516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5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часы предусмотрены для корректировки уровня знаний и </w:t>
      </w:r>
      <w:proofErr w:type="gramStart"/>
      <w:r w:rsidRPr="00E451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 учащихся</w:t>
      </w:r>
      <w:proofErr w:type="gramEnd"/>
      <w:r w:rsidRPr="00E451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обучавшихся по разным программам начального образования; решения текстовых, практико-ориентированных и нестандартных задач;  для различного рода презентаций, докладов, дискуссий; проектной деятельности.</w:t>
      </w:r>
    </w:p>
    <w:p w:rsidR="00F92F62" w:rsidRPr="006C3B9C" w:rsidRDefault="00F92F62" w:rsidP="00F92F62">
      <w:pPr>
        <w:rPr>
          <w:rStyle w:val="21"/>
          <w:rFonts w:eastAsiaTheme="minorHAnsi"/>
          <w:b/>
          <w:sz w:val="24"/>
          <w:szCs w:val="24"/>
          <w:lang w:val="ru-RU"/>
        </w:rPr>
      </w:pPr>
      <w:r w:rsidRPr="006C3B9C">
        <w:rPr>
          <w:rStyle w:val="21"/>
          <w:rFonts w:eastAsiaTheme="minorHAnsi"/>
          <w:b/>
          <w:sz w:val="24"/>
          <w:szCs w:val="24"/>
          <w:lang w:val="ru-RU"/>
        </w:rPr>
        <w:br w:type="page"/>
      </w:r>
    </w:p>
    <w:tbl>
      <w:tblPr>
        <w:tblStyle w:val="ad"/>
        <w:tblW w:w="0" w:type="auto"/>
        <w:tblInd w:w="20" w:type="dxa"/>
        <w:tblLook w:val="04A0" w:firstRow="1" w:lastRow="0" w:firstColumn="1" w:lastColumn="0" w:noHBand="0" w:noVBand="1"/>
      </w:tblPr>
      <w:tblGrid>
        <w:gridCol w:w="3030"/>
        <w:gridCol w:w="6418"/>
        <w:gridCol w:w="6226"/>
      </w:tblGrid>
      <w:tr w:rsidR="00E4516B" w:rsidTr="001C1236">
        <w:tc>
          <w:tcPr>
            <w:tcW w:w="3030" w:type="dxa"/>
          </w:tcPr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867"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B14867"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867"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B14867"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867"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418" w:type="dxa"/>
          </w:tcPr>
          <w:p w:rsidR="00E4516B" w:rsidRPr="0094606D" w:rsidRDefault="00E4516B" w:rsidP="00BD071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Ученик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94606D">
              <w:rPr>
                <w:b/>
                <w:szCs w:val="28"/>
              </w:rPr>
              <w:t xml:space="preserve"> </w:t>
            </w:r>
            <w:proofErr w:type="spellStart"/>
            <w:r w:rsidRPr="0094606D">
              <w:rPr>
                <w:b/>
                <w:szCs w:val="28"/>
              </w:rPr>
              <w:t>научится</w:t>
            </w:r>
            <w:proofErr w:type="spellEnd"/>
          </w:p>
        </w:tc>
        <w:tc>
          <w:tcPr>
            <w:tcW w:w="6226" w:type="dxa"/>
          </w:tcPr>
          <w:p w:rsidR="00E4516B" w:rsidRPr="0094606D" w:rsidRDefault="00E4516B" w:rsidP="00BD071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Ученик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94606D">
              <w:rPr>
                <w:b/>
                <w:szCs w:val="28"/>
              </w:rPr>
              <w:t xml:space="preserve"> </w:t>
            </w:r>
            <w:proofErr w:type="spellStart"/>
            <w:r w:rsidRPr="0094606D">
              <w:rPr>
                <w:b/>
                <w:szCs w:val="28"/>
              </w:rPr>
              <w:t>получит</w:t>
            </w:r>
            <w:proofErr w:type="spellEnd"/>
            <w:r w:rsidRPr="0094606D">
              <w:rPr>
                <w:b/>
                <w:szCs w:val="28"/>
              </w:rPr>
              <w:t xml:space="preserve"> </w:t>
            </w:r>
            <w:proofErr w:type="spellStart"/>
            <w:r w:rsidRPr="0094606D">
              <w:rPr>
                <w:b/>
                <w:szCs w:val="28"/>
              </w:rPr>
              <w:t>возможность</w:t>
            </w:r>
            <w:proofErr w:type="spellEnd"/>
            <w:r w:rsidRPr="0094606D">
              <w:rPr>
                <w:b/>
                <w:szCs w:val="28"/>
              </w:rPr>
              <w:t xml:space="preserve"> </w:t>
            </w:r>
            <w:proofErr w:type="spellStart"/>
            <w:r w:rsidRPr="0094606D">
              <w:rPr>
                <w:b/>
                <w:szCs w:val="28"/>
              </w:rPr>
              <w:t>научиться</w:t>
            </w:r>
            <w:proofErr w:type="spellEnd"/>
          </w:p>
        </w:tc>
      </w:tr>
      <w:tr w:rsidR="00E4516B" w:rsidRPr="008B2CA7" w:rsidTr="001C1236">
        <w:tc>
          <w:tcPr>
            <w:tcW w:w="3030" w:type="dxa"/>
          </w:tcPr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EA6">
              <w:rPr>
                <w:b/>
                <w:i/>
                <w:sz w:val="24"/>
                <w:szCs w:val="24"/>
              </w:rPr>
              <w:t>Элементы</w:t>
            </w:r>
            <w:proofErr w:type="spellEnd"/>
            <w:r w:rsidRPr="007B6EA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6EA6">
              <w:rPr>
                <w:b/>
                <w:i/>
                <w:sz w:val="24"/>
                <w:szCs w:val="24"/>
              </w:rPr>
              <w:t>теории</w:t>
            </w:r>
            <w:proofErr w:type="spellEnd"/>
            <w:r w:rsidRPr="007B6EA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6EA6">
              <w:rPr>
                <w:b/>
                <w:i/>
                <w:sz w:val="24"/>
                <w:szCs w:val="24"/>
              </w:rPr>
              <w:t>множеств</w:t>
            </w:r>
            <w:proofErr w:type="spellEnd"/>
            <w:r w:rsidRPr="007B6EA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18" w:type="dxa"/>
            <w:shd w:val="clear" w:color="auto" w:fill="FFFFFF" w:themeFill="background1"/>
          </w:tcPr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6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оперировать на базовом уровне понятиями: множество, элемент множества, подмножество, принадлежность;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задавать множества перечислением их элементов.</w:t>
            </w:r>
          </w:p>
          <w:p w:rsidR="00E4516B" w:rsidRPr="001C1236" w:rsidRDefault="00E4516B" w:rsidP="00BD0715">
            <w:pPr>
              <w:pStyle w:val="ae"/>
              <w:shd w:val="clear" w:color="auto" w:fill="FFFFFF" w:themeFill="background1"/>
              <w:spacing w:after="0"/>
              <w:jc w:val="left"/>
              <w:rPr>
                <w:i/>
                <w:sz w:val="24"/>
                <w:szCs w:val="24"/>
              </w:rPr>
            </w:pPr>
            <w:r w:rsidRPr="001C1236">
              <w:rPr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keepNext/>
              <w:keepLines/>
              <w:widowControl/>
              <w:numPr>
                <w:ilvl w:val="0"/>
                <w:numId w:val="27"/>
              </w:numPr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236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spellEnd"/>
            <w:r w:rsidRPr="001C1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sz w:val="24"/>
                <w:szCs w:val="24"/>
              </w:rPr>
              <w:t>логически</w:t>
            </w:r>
            <w:proofErr w:type="spellEnd"/>
            <w:r w:rsidRPr="001C1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sz w:val="24"/>
                <w:szCs w:val="24"/>
              </w:rPr>
              <w:t>некорректные</w:t>
            </w:r>
            <w:proofErr w:type="spellEnd"/>
            <w:r w:rsidRPr="001C1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proofErr w:type="spellEnd"/>
            <w:r w:rsidRPr="001C1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16B" w:rsidRPr="001C1236" w:rsidRDefault="00E4516B" w:rsidP="00BD0715">
            <w:pPr>
              <w:keepNext/>
              <w:keepLines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оперировать понятиями: множество, характеристики множества, элемент множества, пустое, конечное и бесконечное множество, подмножество, принадлежность;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определять принадлежность элемента множеству; задавать множество с помощью перечисления элементов, словесного описания.</w:t>
            </w:r>
          </w:p>
          <w:p w:rsidR="00E4516B" w:rsidRPr="001C1236" w:rsidRDefault="00E4516B" w:rsidP="00BD0715">
            <w:pPr>
              <w:ind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8"/>
              </w:numPr>
              <w:tabs>
                <w:tab w:val="left" w:pos="993"/>
                <w:tab w:val="left" w:pos="1418"/>
              </w:tabs>
              <w:suppressAutoHyphens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распознавать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логически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некорректные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E4516B" w:rsidRPr="001C1236" w:rsidRDefault="00E4516B" w:rsidP="00E4516B">
            <w:pPr>
              <w:pStyle w:val="ab"/>
              <w:numPr>
                <w:ilvl w:val="0"/>
                <w:numId w:val="28"/>
              </w:numPr>
              <w:rPr>
                <w:rStyle w:val="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sz w:val="24"/>
                <w:szCs w:val="24"/>
              </w:rPr>
              <w:t>строить цепочки умозаключений на основе использования правил логики.</w:t>
            </w:r>
          </w:p>
        </w:tc>
      </w:tr>
      <w:tr w:rsidR="00E4516B" w:rsidRPr="008B2CA7" w:rsidTr="001C1236">
        <w:tc>
          <w:tcPr>
            <w:tcW w:w="3030" w:type="dxa"/>
          </w:tcPr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EA6">
              <w:rPr>
                <w:b/>
                <w:i/>
                <w:sz w:val="24"/>
                <w:szCs w:val="24"/>
              </w:rPr>
              <w:lastRenderedPageBreak/>
              <w:t>Числа</w:t>
            </w:r>
            <w:proofErr w:type="spellEnd"/>
            <w:r w:rsidRPr="007B6EA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18" w:type="dxa"/>
          </w:tcPr>
          <w:p w:rsidR="00E4516B" w:rsidRPr="001C1236" w:rsidRDefault="00E4516B" w:rsidP="00E4516B">
            <w:pPr>
              <w:pStyle w:val="ae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1C1236">
              <w:rPr>
                <w:color w:val="000000"/>
                <w:sz w:val="24"/>
                <w:szCs w:val="24"/>
              </w:rPr>
              <w:t xml:space="preserve">оперировать на базовом уровне понятиями: натуральное число, обыкновенная дробь, десятичная дробь, смешанное число; 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вычисления с обыкновенными и десятичными дробями;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понимать и использовать различные способы представления дробных чисел; переходить от одной формы записи чисел к другой;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округление натуральных чисел и десятичных дробей в соответствии с правилами;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сравнивать натуральные числа, десятичные и обыкновенные дроби.</w:t>
            </w:r>
          </w:p>
          <w:p w:rsidR="00E4516B" w:rsidRPr="001C1236" w:rsidRDefault="00E4516B" w:rsidP="00BD0715">
            <w:pPr>
              <w:ind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 результаты вычислений при решении практических задач;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сравнение чисел в реальных ситуациях;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числовые выражения при решении практических задач и задач из других учебных предметов.</w:t>
            </w:r>
          </w:p>
          <w:p w:rsidR="00E4516B" w:rsidRPr="001C1236" w:rsidRDefault="00E4516B" w:rsidP="00BD07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4516B" w:rsidRPr="001C1236" w:rsidRDefault="00E4516B" w:rsidP="00BD0715">
            <w:pPr>
              <w:pStyle w:val="a6"/>
              <w:tabs>
                <w:tab w:val="left" w:pos="993"/>
              </w:tabs>
              <w:spacing w:line="360" w:lineRule="auto"/>
              <w:ind w:left="709"/>
              <w:jc w:val="both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</w:tcPr>
          <w:p w:rsidR="00E4516B" w:rsidRPr="001C1236" w:rsidRDefault="00E4516B" w:rsidP="00BD07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>получит</w:t>
            </w:r>
            <w:proofErr w:type="spellEnd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</w:t>
            </w:r>
            <w:proofErr w:type="spellEnd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>научиться</w:t>
            </w:r>
            <w:proofErr w:type="spellEnd"/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993" w:hanging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оперировать понятиями: натуральное число, множество натуральных чисел, обыкновенная дробь, десятичная дробь, смешанное число, геометрическая интерпретация натуральных;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понимать и объяснять смысл позиционной записи натурального числа;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выполнять округление натуральных </w:t>
            </w:r>
            <w:proofErr w:type="gram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чисел  и</w:t>
            </w:r>
            <w:proofErr w:type="gram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десятичных дробей с заданной точностью;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упорядочивать числа, записанные в виде обыкновенных и десятичных дробей.</w:t>
            </w:r>
          </w:p>
          <w:p w:rsidR="00E4516B" w:rsidRPr="001C1236" w:rsidRDefault="00E4516B" w:rsidP="00BD07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ind w:hanging="11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ind w:hanging="11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24"/>
              </w:numPr>
              <w:tabs>
                <w:tab w:val="left" w:pos="376"/>
                <w:tab w:val="left" w:pos="1134"/>
              </w:tabs>
              <w:ind w:hanging="11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E4516B" w:rsidRPr="001C1236" w:rsidRDefault="00E4516B" w:rsidP="00BD0715">
            <w:pPr>
              <w:pStyle w:val="a"/>
              <w:numPr>
                <w:ilvl w:val="0"/>
                <w:numId w:val="0"/>
              </w:numPr>
              <w:tabs>
                <w:tab w:val="left" w:pos="376"/>
                <w:tab w:val="left" w:pos="1134"/>
              </w:tabs>
              <w:ind w:left="720"/>
              <w:jc w:val="left"/>
              <w:rPr>
                <w:rStyle w:val="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16B" w:rsidRPr="008B2CA7" w:rsidTr="001C1236">
        <w:tc>
          <w:tcPr>
            <w:tcW w:w="3030" w:type="dxa"/>
          </w:tcPr>
          <w:p w:rsidR="00E4516B" w:rsidRPr="001A488F" w:rsidRDefault="00E4516B" w:rsidP="00BD0715">
            <w:pPr>
              <w:pStyle w:val="ab"/>
              <w:rPr>
                <w:rFonts w:ascii="Times New Roman" w:hAnsi="Times New Roman"/>
                <w:b/>
                <w:i/>
              </w:rPr>
            </w:pPr>
            <w:r w:rsidRPr="001A488F">
              <w:rPr>
                <w:rFonts w:ascii="Times New Roman" w:hAnsi="Times New Roman"/>
                <w:b/>
                <w:i/>
              </w:rPr>
              <w:t>Статистика и теория вероятностей</w:t>
            </w:r>
          </w:p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shd w:val="clear" w:color="auto" w:fill="FFFFFF" w:themeFill="background1"/>
          </w:tcPr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Оперировать</w:t>
            </w:r>
            <w:proofErr w:type="spellEnd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понятием</w:t>
            </w:r>
            <w:proofErr w:type="spellEnd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  <w:proofErr w:type="spellEnd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арифметическое</w:t>
            </w:r>
            <w:proofErr w:type="spellEnd"/>
            <w:r w:rsidRPr="001C1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26" w:type="dxa"/>
            <w:shd w:val="clear" w:color="auto" w:fill="FFFFFF" w:themeFill="background1"/>
          </w:tcPr>
          <w:p w:rsidR="00E4516B" w:rsidRPr="001C1236" w:rsidRDefault="00E4516B" w:rsidP="00E4516B">
            <w:pPr>
              <w:pStyle w:val="a4"/>
              <w:numPr>
                <w:ilvl w:val="0"/>
                <w:numId w:val="15"/>
              </w:numPr>
              <w:tabs>
                <w:tab w:val="left" w:pos="667"/>
                <w:tab w:val="left" w:pos="993"/>
              </w:tabs>
              <w:spacing w:before="0"/>
              <w:ind w:right="20" w:hanging="11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оперировать понятиями</w:t>
            </w:r>
            <w:r w:rsidRPr="001C1236">
              <w:rPr>
                <w:rStyle w:val="a5"/>
                <w:rFonts w:ascii="Times New Roman" w:eastAsia="Calibri" w:hAnsi="Times New Roman"/>
                <w:i/>
                <w:color w:val="000000"/>
                <w:sz w:val="24"/>
                <w:szCs w:val="24"/>
                <w:lang w:val="ru-RU"/>
              </w:rPr>
              <w:t>: достоверное, невоз</w:t>
            </w:r>
            <w:r w:rsidRPr="001C1236">
              <w:rPr>
                <w:rStyle w:val="a5"/>
                <w:rFonts w:ascii="Times New Roman" w:eastAsia="Calibri" w:hAnsi="Times New Roman"/>
                <w:i/>
                <w:color w:val="000000"/>
                <w:sz w:val="24"/>
                <w:szCs w:val="24"/>
                <w:lang w:val="ru-RU"/>
              </w:rPr>
              <w:softHyphen/>
              <w:t>можное и случайное события;</w:t>
            </w:r>
          </w:p>
          <w:p w:rsidR="00E4516B" w:rsidRPr="001C1236" w:rsidRDefault="00E4516B" w:rsidP="00E4516B">
            <w:pPr>
              <w:pStyle w:val="a4"/>
              <w:numPr>
                <w:ilvl w:val="0"/>
                <w:numId w:val="15"/>
              </w:numPr>
              <w:tabs>
                <w:tab w:val="left" w:pos="667"/>
                <w:tab w:val="left" w:pos="993"/>
              </w:tabs>
              <w:spacing w:before="0" w:after="184"/>
              <w:ind w:right="20" w:hanging="11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Style w:val="a5"/>
                <w:rFonts w:ascii="Times New Roman" w:eastAsia="Calibri" w:hAnsi="Times New Roman"/>
                <w:i/>
                <w:color w:val="000000"/>
                <w:sz w:val="24"/>
                <w:szCs w:val="24"/>
                <w:lang w:val="ru-RU"/>
              </w:rPr>
              <w:t>решать простейшие комбинаторные задачи перебором вариантов и методом построения дерева возможных вариантов.</w:t>
            </w: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4516B" w:rsidRPr="008B2CA7" w:rsidTr="001C1236">
        <w:tc>
          <w:tcPr>
            <w:tcW w:w="3030" w:type="dxa"/>
          </w:tcPr>
          <w:p w:rsidR="00E4516B" w:rsidRPr="001A488F" w:rsidRDefault="00E4516B" w:rsidP="00BD0715">
            <w:pPr>
              <w:pStyle w:val="ab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Уравнения и неравенства</w:t>
            </w:r>
          </w:p>
        </w:tc>
        <w:tc>
          <w:tcPr>
            <w:tcW w:w="6418" w:type="dxa"/>
            <w:shd w:val="clear" w:color="auto" w:fill="FFFFFF" w:themeFill="background1"/>
          </w:tcPr>
          <w:p w:rsidR="00E4516B" w:rsidRPr="001C1236" w:rsidRDefault="00E4516B" w:rsidP="00BD0715"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6" w:type="dxa"/>
            <w:shd w:val="clear" w:color="auto" w:fill="FFFFFF" w:themeFill="background1"/>
          </w:tcPr>
          <w:p w:rsidR="00E4516B" w:rsidRPr="001C1236" w:rsidRDefault="00E4516B" w:rsidP="00E4516B">
            <w:pPr>
              <w:pStyle w:val="a"/>
              <w:numPr>
                <w:ilvl w:val="0"/>
                <w:numId w:val="12"/>
              </w:numPr>
              <w:tabs>
                <w:tab w:val="left" w:pos="993"/>
              </w:tabs>
              <w:ind w:left="993" w:hanging="28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оперировать понятиями: буквенное выражение, равенство, числовое равенство, формула, уравнение, корень уравнения, решение уравнения, числовое неравенство;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использовать буквы для записи общих утверждений, правил, формул.</w:t>
            </w:r>
          </w:p>
          <w:p w:rsidR="00E4516B" w:rsidRPr="001C1236" w:rsidRDefault="00E4516B" w:rsidP="00BD071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360" w:lineRule="auto"/>
              <w:ind w:left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4516B" w:rsidRPr="008B2CA7" w:rsidTr="001C1236">
        <w:tc>
          <w:tcPr>
            <w:tcW w:w="3030" w:type="dxa"/>
          </w:tcPr>
          <w:p w:rsidR="00E4516B" w:rsidRPr="001A488F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22"/>
                <w:rFonts w:eastAsia="Calibri"/>
                <w:b/>
                <w:bCs/>
                <w:i/>
                <w:color w:val="000000"/>
                <w:sz w:val="24"/>
                <w:szCs w:val="24"/>
              </w:rPr>
              <w:lastRenderedPageBreak/>
              <w:t>т</w:t>
            </w:r>
            <w:r w:rsidRPr="001A488F">
              <w:rPr>
                <w:rStyle w:val="22"/>
                <w:rFonts w:eastAsia="Calibri"/>
                <w:b/>
                <w:bCs/>
                <w:i/>
                <w:color w:val="000000"/>
                <w:sz w:val="24"/>
                <w:szCs w:val="24"/>
              </w:rPr>
              <w:t>екстовые</w:t>
            </w:r>
            <w:proofErr w:type="spellEnd"/>
            <w:r w:rsidRPr="001A488F">
              <w:rPr>
                <w:rStyle w:val="22"/>
                <w:rFonts w:eastAsia="Calibr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88F">
              <w:rPr>
                <w:rStyle w:val="22"/>
                <w:rFonts w:eastAsia="Calibri"/>
                <w:b/>
                <w:bCs/>
                <w:i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418" w:type="dxa"/>
          </w:tcPr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993" w:hanging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процент от числа, число по проценту от него;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процентное снижение или процентное повышение величины;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E4516B" w:rsidRPr="001C1236" w:rsidRDefault="00E4516B" w:rsidP="00BD071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выдвигать гипотезы о возможных предельных значениях искомых величин в задаче (делать прикидку).</w:t>
            </w:r>
          </w:p>
          <w:p w:rsidR="00E4516B" w:rsidRPr="001C1236" w:rsidRDefault="00E4516B" w:rsidP="00BD0715">
            <w:pPr>
              <w:tabs>
                <w:tab w:val="left" w:pos="993"/>
              </w:tabs>
              <w:spacing w:line="360" w:lineRule="auto"/>
              <w:jc w:val="both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</w:tcPr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составлять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решения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выделять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этапы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решения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</w:t>
            </w:r>
            <w:proofErr w:type="spellEnd"/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E4516B" w:rsidRPr="001C1236" w:rsidRDefault="00E4516B" w:rsidP="00E4516B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E4516B" w:rsidRPr="001C1236" w:rsidRDefault="00E4516B" w:rsidP="00E4516B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E4516B" w:rsidRPr="001C1236" w:rsidRDefault="00E4516B" w:rsidP="00BD071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14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движение по реке, рассматривая разные системы отсчета.</w:t>
            </w:r>
          </w:p>
          <w:p w:rsidR="00E4516B" w:rsidRPr="001C1236" w:rsidRDefault="00E4516B" w:rsidP="00BD0715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4516B" w:rsidRPr="008B2CA7" w:rsidTr="001C1236">
        <w:tc>
          <w:tcPr>
            <w:tcW w:w="3030" w:type="dxa"/>
          </w:tcPr>
          <w:p w:rsidR="00E4516B" w:rsidRPr="001A488F" w:rsidRDefault="00E4516B" w:rsidP="00BD0715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1A488F">
              <w:rPr>
                <w:rFonts w:ascii="Times New Roman" w:hAnsi="Times New Roman"/>
                <w:b/>
                <w:i/>
              </w:rPr>
              <w:lastRenderedPageBreak/>
              <w:t>Наглядная</w:t>
            </w:r>
            <w:proofErr w:type="spellEnd"/>
            <w:r w:rsidRPr="001A488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A488F">
              <w:rPr>
                <w:rFonts w:ascii="Times New Roman" w:hAnsi="Times New Roman"/>
                <w:b/>
                <w:i/>
              </w:rPr>
              <w:t>геометрия</w:t>
            </w:r>
            <w:proofErr w:type="spellEnd"/>
          </w:p>
          <w:p w:rsidR="00E4516B" w:rsidRPr="001A488F" w:rsidRDefault="00E4516B" w:rsidP="00BD0715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1A488F">
              <w:rPr>
                <w:rFonts w:ascii="Times New Roman" w:hAnsi="Times New Roman"/>
                <w:b/>
                <w:i/>
              </w:rPr>
              <w:t>Геометрические</w:t>
            </w:r>
            <w:proofErr w:type="spellEnd"/>
            <w:r w:rsidRPr="001A488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A488F">
              <w:rPr>
                <w:rFonts w:ascii="Times New Roman" w:hAnsi="Times New Roman"/>
                <w:b/>
                <w:i/>
              </w:rPr>
              <w:t>фигуры</w:t>
            </w:r>
            <w:proofErr w:type="spellEnd"/>
          </w:p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</w:tcPr>
          <w:p w:rsidR="00E4516B" w:rsidRPr="001C1236" w:rsidRDefault="00E4516B" w:rsidP="00E4516B">
            <w:pPr>
              <w:widowControl/>
              <w:numPr>
                <w:ilvl w:val="0"/>
                <w:numId w:val="17"/>
              </w:numPr>
              <w:tabs>
                <w:tab w:val="left" w:pos="993"/>
              </w:tabs>
              <w:ind w:left="993" w:hanging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1C12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      </w:r>
          </w:p>
          <w:p w:rsidR="00E4516B" w:rsidRPr="001C1236" w:rsidRDefault="00E4516B" w:rsidP="00BD0715">
            <w:pPr>
              <w:tabs>
                <w:tab w:val="left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E4516B" w:rsidRPr="001C1236" w:rsidRDefault="00E4516B" w:rsidP="00BD0715">
            <w:pPr>
              <w:tabs>
                <w:tab w:val="left" w:pos="0"/>
                <w:tab w:val="left" w:pos="993"/>
              </w:tabs>
              <w:spacing w:line="360" w:lineRule="auto"/>
              <w:ind w:left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</w:tcPr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инструментов.</w:t>
            </w: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4516B" w:rsidRPr="008B2CA7" w:rsidTr="001C1236">
        <w:tc>
          <w:tcPr>
            <w:tcW w:w="3030" w:type="dxa"/>
          </w:tcPr>
          <w:p w:rsidR="00E4516B" w:rsidRPr="004B7D0C" w:rsidRDefault="00E4516B" w:rsidP="00BD0715">
            <w:pPr>
              <w:pStyle w:val="ab"/>
              <w:rPr>
                <w:rFonts w:ascii="Times New Roman" w:hAnsi="Times New Roman"/>
                <w:b/>
                <w:i/>
              </w:rPr>
            </w:pPr>
            <w:r w:rsidRPr="004B7D0C">
              <w:rPr>
                <w:rFonts w:ascii="Times New Roman" w:hAnsi="Times New Roman"/>
                <w:b/>
                <w:i/>
              </w:rPr>
              <w:t>Измерения и вычисления</w:t>
            </w:r>
          </w:p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</w:tcPr>
          <w:p w:rsidR="00E4516B" w:rsidRPr="001C1236" w:rsidRDefault="00E4516B" w:rsidP="00E4516B">
            <w:pPr>
              <w:pStyle w:val="a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20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вычислять площади прямоугольников и квадратов. </w:t>
            </w:r>
          </w:p>
          <w:p w:rsidR="00E4516B" w:rsidRPr="001C1236" w:rsidRDefault="00E4516B" w:rsidP="00BD071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E4516B" w:rsidRPr="001C1236" w:rsidRDefault="00E4516B" w:rsidP="00E4516B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  <w:p w:rsidR="00E4516B" w:rsidRPr="001C1236" w:rsidRDefault="00E4516B" w:rsidP="00BD07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516B" w:rsidRPr="001C1236" w:rsidRDefault="00E4516B" w:rsidP="00BD0715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E4516B" w:rsidRPr="001C1236" w:rsidRDefault="00E4516B" w:rsidP="00BD0715">
            <w:pPr>
              <w:tabs>
                <w:tab w:val="left" w:pos="0"/>
                <w:tab w:val="left" w:pos="993"/>
              </w:tabs>
              <w:spacing w:line="360" w:lineRule="auto"/>
              <w:ind w:left="709"/>
              <w:jc w:val="both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</w:tcPr>
          <w:p w:rsidR="00E4516B" w:rsidRPr="001C1236" w:rsidRDefault="00E4516B" w:rsidP="00E4516B">
            <w:pPr>
              <w:pStyle w:val="a"/>
              <w:numPr>
                <w:ilvl w:val="0"/>
                <w:numId w:val="25"/>
              </w:numPr>
              <w:tabs>
                <w:tab w:val="left" w:pos="376"/>
                <w:tab w:val="left" w:pos="993"/>
              </w:tabs>
              <w:ind w:left="0" w:firstLine="709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E4516B" w:rsidRPr="001C1236" w:rsidRDefault="00E4516B" w:rsidP="00E4516B">
            <w:pPr>
              <w:pStyle w:val="a"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вычислять площади прямоугольников, квадратов, объёмы прямоугольных параллелепипедов, кубов.</w:t>
            </w:r>
          </w:p>
          <w:p w:rsidR="00E4516B" w:rsidRPr="001C1236" w:rsidRDefault="00E4516B" w:rsidP="00BD0715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объёмы комнат;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выполнять простейшие построения и измерения на местности, необходимые в реальной жизни; </w:t>
            </w:r>
          </w:p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  <w:p w:rsidR="00E4516B" w:rsidRPr="001C1236" w:rsidRDefault="00E4516B" w:rsidP="00BD071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4516B" w:rsidRPr="008B2CA7" w:rsidTr="001C1236">
        <w:tc>
          <w:tcPr>
            <w:tcW w:w="3030" w:type="dxa"/>
          </w:tcPr>
          <w:p w:rsidR="00E4516B" w:rsidRPr="003F1D3B" w:rsidRDefault="00E4516B" w:rsidP="00BD0715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F1D3B">
              <w:rPr>
                <w:rFonts w:ascii="Times New Roman" w:hAnsi="Times New Roman"/>
                <w:b/>
                <w:bCs/>
                <w:i/>
              </w:rPr>
              <w:t>История</w:t>
            </w:r>
            <w:proofErr w:type="spellEnd"/>
            <w:r w:rsidRPr="003F1D3B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F1D3B">
              <w:rPr>
                <w:rFonts w:ascii="Times New Roman" w:hAnsi="Times New Roman"/>
                <w:b/>
                <w:bCs/>
                <w:i/>
              </w:rPr>
              <w:t>математики</w:t>
            </w:r>
            <w:proofErr w:type="spellEnd"/>
          </w:p>
          <w:p w:rsidR="00E4516B" w:rsidRDefault="00E4516B" w:rsidP="00BD0715">
            <w:pPr>
              <w:keepNext/>
              <w:keepLines/>
              <w:jc w:val="center"/>
              <w:rPr>
                <w:rStyle w:val="22"/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</w:tcPr>
          <w:p w:rsidR="00E4516B" w:rsidRPr="001C1236" w:rsidRDefault="00E4516B" w:rsidP="00E4516B">
            <w:pPr>
              <w:widowControl/>
              <w:numPr>
                <w:ilvl w:val="0"/>
                <w:numId w:val="21"/>
              </w:numPr>
              <w:tabs>
                <w:tab w:val="left" w:pos="34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E4516B" w:rsidRPr="001C1236" w:rsidRDefault="00E4516B" w:rsidP="00E4516B">
            <w:pPr>
              <w:widowControl/>
              <w:numPr>
                <w:ilvl w:val="0"/>
                <w:numId w:val="2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  <w:p w:rsidR="00E4516B" w:rsidRPr="001C1236" w:rsidRDefault="00E4516B" w:rsidP="00BD0715">
            <w:pPr>
              <w:tabs>
                <w:tab w:val="left" w:pos="993"/>
              </w:tabs>
              <w:spacing w:line="360" w:lineRule="auto"/>
              <w:ind w:left="709"/>
              <w:jc w:val="both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</w:tcPr>
          <w:p w:rsidR="00E4516B" w:rsidRPr="001C1236" w:rsidRDefault="00E4516B" w:rsidP="00E4516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1C123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E4516B" w:rsidRPr="001C1236" w:rsidRDefault="00E4516B" w:rsidP="00BD07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4516B" w:rsidRPr="001C1236" w:rsidRDefault="00E4516B" w:rsidP="00BD0715">
            <w:pPr>
              <w:keepNext/>
              <w:keepLines/>
              <w:jc w:val="center"/>
              <w:rPr>
                <w:rStyle w:val="22"/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516B" w:rsidRPr="00E4516B" w:rsidRDefault="00E4516B" w:rsidP="00E4516B">
      <w:pPr>
        <w:keepNext/>
        <w:keepLines/>
        <w:ind w:left="20"/>
        <w:jc w:val="center"/>
        <w:rPr>
          <w:rStyle w:val="22"/>
          <w:b/>
          <w:bCs/>
          <w:color w:val="000000"/>
          <w:sz w:val="24"/>
          <w:szCs w:val="24"/>
          <w:lang w:val="ru-RU"/>
        </w:rPr>
      </w:pPr>
    </w:p>
    <w:p w:rsidR="00E4516B" w:rsidRPr="00E4516B" w:rsidRDefault="00E4516B" w:rsidP="00E4516B">
      <w:pPr>
        <w:jc w:val="both"/>
        <w:rPr>
          <w:color w:val="000000"/>
          <w:lang w:val="ru-RU"/>
        </w:rPr>
      </w:pPr>
    </w:p>
    <w:p w:rsidR="00E4516B" w:rsidRPr="008B2CA7" w:rsidRDefault="00E4516B" w:rsidP="00E4516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2CA7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 «Математика 5 класс»</w:t>
      </w:r>
      <w:r w:rsidR="001C1236" w:rsidRPr="008B2C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4516B" w:rsidRPr="008B2CA7" w:rsidRDefault="00E4516B" w:rsidP="00E4516B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B2CA7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Натуральный ряд чисел и его свойства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Запись и чтение натуральных чисел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Округление натуральных чисел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Необходимость округления. Правило округления натуральных чисел.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Сравнение натуральных чисел, сравнение с числом 0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Понятие о сравнении двух чисел, сравнение натуральных чисел друг с другом и с нулём, математическая запись сравнений, способы сравнения чисел.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Действия с натуральными числами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8B2CA7">
        <w:rPr>
          <w:rFonts w:ascii="Times New Roman" w:hAnsi="Times New Roman" w:cs="Times New Roman"/>
          <w:i/>
          <w:lang w:val="ru-RU"/>
        </w:rPr>
        <w:t xml:space="preserve">обоснование алгоритмов выполнения </w:t>
      </w:r>
      <w:proofErr w:type="gramStart"/>
      <w:r w:rsidRPr="008B2CA7">
        <w:rPr>
          <w:rFonts w:ascii="Times New Roman" w:hAnsi="Times New Roman" w:cs="Times New Roman"/>
          <w:i/>
          <w:lang w:val="ru-RU"/>
        </w:rPr>
        <w:t>арифметических  действий</w:t>
      </w:r>
      <w:proofErr w:type="gramEnd"/>
      <w:r w:rsidRPr="008B2CA7">
        <w:rPr>
          <w:rFonts w:ascii="Times New Roman" w:hAnsi="Times New Roman" w:cs="Times New Roman"/>
          <w:i/>
          <w:lang w:val="ru-RU"/>
        </w:rPr>
        <w:t>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Степень с натуральным показателем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Числовые выражения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Числовое выражение и его значение, порядок выполнения действий.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Деление с остатком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Деление с </w:t>
      </w:r>
      <w:proofErr w:type="gramStart"/>
      <w:r w:rsidRPr="008B2CA7">
        <w:rPr>
          <w:rFonts w:ascii="Times New Roman" w:hAnsi="Times New Roman" w:cs="Times New Roman"/>
          <w:lang w:val="ru-RU"/>
        </w:rPr>
        <w:t>остатком  и</w:t>
      </w:r>
      <w:proofErr w:type="gramEnd"/>
      <w:r w:rsidRPr="008B2CA7">
        <w:rPr>
          <w:rFonts w:ascii="Times New Roman" w:hAnsi="Times New Roman" w:cs="Times New Roman"/>
          <w:lang w:val="ru-RU"/>
        </w:rPr>
        <w:t xml:space="preserve"> без остатка на множестве натуральных чисел, </w:t>
      </w:r>
      <w:r w:rsidRPr="008B2CA7">
        <w:rPr>
          <w:rFonts w:ascii="Times New Roman" w:hAnsi="Times New Roman" w:cs="Times New Roman"/>
          <w:i/>
          <w:lang w:val="ru-RU"/>
        </w:rPr>
        <w:t>свойства деления с остатком</w:t>
      </w:r>
      <w:r w:rsidRPr="008B2CA7">
        <w:rPr>
          <w:rFonts w:ascii="Times New Roman" w:hAnsi="Times New Roman" w:cs="Times New Roman"/>
          <w:lang w:val="ru-RU"/>
        </w:rPr>
        <w:t xml:space="preserve">. Практические задачи на деление с остатком.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Алгебраические выражения</w:t>
      </w:r>
    </w:p>
    <w:p w:rsidR="00E4516B" w:rsidRPr="008B2CA7" w:rsidRDefault="00E4516B" w:rsidP="00E4516B">
      <w:pPr>
        <w:rPr>
          <w:rFonts w:ascii="Times New Roman" w:hAnsi="Times New Roman" w:cs="Times New Roman"/>
          <w:i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i/>
          <w:lang w:val="ru-RU"/>
        </w:rPr>
      </w:pPr>
      <w:r w:rsidRPr="008B2CA7">
        <w:rPr>
          <w:rFonts w:ascii="Times New Roman" w:hAnsi="Times New Roman" w:cs="Times New Roman"/>
          <w:b/>
          <w:i/>
          <w:lang w:val="ru-RU"/>
        </w:rPr>
        <w:t>Дроби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Обыкновенные дроби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Доля, часть, дробное число, дробь. Дробное число как результат деления. Правильные и неправильные дроби, смешанное число.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Приведение дробей к общему знаменателю. Сравнение обыкновенных дробей. 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Сложение и вычитание обыкновенных дробей. 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Арифметические действия со смешанными числами (сложение и вычитание). 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Арифметические действия с дробными числами.</w:t>
      </w:r>
      <w:r w:rsidRPr="008B2CA7">
        <w:rPr>
          <w:rFonts w:ascii="Times New Roman" w:hAnsi="Times New Roman" w:cs="Times New Roman"/>
          <w:lang w:val="ru-RU"/>
        </w:rPr>
        <w:tab/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i/>
          <w:lang w:val="ru-RU"/>
        </w:rPr>
        <w:t>Способы рационализации вычислений и их применение при изучении математики</w:t>
      </w:r>
      <w:r w:rsidRPr="008B2CA7">
        <w:rPr>
          <w:rFonts w:ascii="Times New Roman" w:hAnsi="Times New Roman" w:cs="Times New Roman"/>
          <w:lang w:val="ru-RU"/>
        </w:rPr>
        <w:t>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bCs/>
          <w:lang w:val="ru-RU"/>
        </w:rPr>
        <w:t>Десятичные дроби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lastRenderedPageBreak/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8B2CA7">
        <w:rPr>
          <w:rFonts w:ascii="Times New Roman" w:hAnsi="Times New Roman" w:cs="Times New Roman"/>
          <w:i/>
          <w:lang w:val="ru-RU"/>
        </w:rPr>
        <w:t>Преобразование обыкновенных дробей в десятичные дроби. Конечные и бесконечные десятичные дроби</w:t>
      </w:r>
      <w:r w:rsidRPr="008B2CA7">
        <w:rPr>
          <w:rFonts w:ascii="Times New Roman" w:hAnsi="Times New Roman" w:cs="Times New Roman"/>
          <w:lang w:val="ru-RU"/>
        </w:rPr>
        <w:t xml:space="preserve">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bCs/>
          <w:lang w:val="ru-RU"/>
        </w:rPr>
      </w:pPr>
      <w:r w:rsidRPr="008B2CA7">
        <w:rPr>
          <w:rFonts w:ascii="Times New Roman" w:hAnsi="Times New Roman" w:cs="Times New Roman"/>
          <w:b/>
          <w:bCs/>
          <w:lang w:val="ru-RU"/>
        </w:rPr>
        <w:t>Среднее арифметическое чисел</w:t>
      </w:r>
    </w:p>
    <w:p w:rsidR="00E4516B" w:rsidRPr="008B2CA7" w:rsidRDefault="00E4516B" w:rsidP="00E4516B">
      <w:pPr>
        <w:rPr>
          <w:rFonts w:ascii="Times New Roman" w:hAnsi="Times New Roman" w:cs="Times New Roman"/>
          <w:bCs/>
          <w:lang w:val="ru-RU"/>
        </w:rPr>
      </w:pPr>
      <w:r w:rsidRPr="008B2CA7">
        <w:rPr>
          <w:rFonts w:ascii="Times New Roman" w:hAnsi="Times New Roman" w:cs="Times New Roman"/>
          <w:bCs/>
          <w:lang w:val="ru-RU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8B2CA7">
        <w:rPr>
          <w:rFonts w:ascii="Times New Roman" w:hAnsi="Times New Roman" w:cs="Times New Roman"/>
          <w:bCs/>
          <w:i/>
          <w:lang w:val="ru-RU"/>
        </w:rPr>
        <w:t>Среднее арифметическое нескольких чисел.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bCs/>
          <w:lang w:val="ru-RU"/>
        </w:rPr>
      </w:pPr>
      <w:r w:rsidRPr="008B2CA7">
        <w:rPr>
          <w:rFonts w:ascii="Times New Roman" w:hAnsi="Times New Roman" w:cs="Times New Roman"/>
          <w:b/>
          <w:bCs/>
          <w:lang w:val="ru-RU"/>
        </w:rPr>
        <w:t>Проценты</w:t>
      </w:r>
    </w:p>
    <w:p w:rsidR="00E4516B" w:rsidRPr="008B2CA7" w:rsidRDefault="00E4516B" w:rsidP="00E4516B">
      <w:pPr>
        <w:rPr>
          <w:rFonts w:ascii="Times New Roman" w:hAnsi="Times New Roman" w:cs="Times New Roman"/>
          <w:bCs/>
          <w:lang w:val="ru-RU"/>
        </w:rPr>
      </w:pPr>
      <w:r w:rsidRPr="008B2CA7">
        <w:rPr>
          <w:rFonts w:ascii="Times New Roman" w:hAnsi="Times New Roman" w:cs="Times New Roman"/>
          <w:bCs/>
          <w:lang w:val="ru-RU"/>
        </w:rPr>
        <w:t xml:space="preserve">Понятие процента. Вычисление процентов от числа и числа по известному проценту. Решение несложных практических задач с процентами.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i/>
          <w:lang w:val="ru-RU"/>
        </w:rPr>
      </w:pPr>
      <w:r w:rsidRPr="008B2CA7">
        <w:rPr>
          <w:rFonts w:ascii="Times New Roman" w:hAnsi="Times New Roman" w:cs="Times New Roman"/>
          <w:b/>
          <w:i/>
          <w:lang w:val="ru-RU"/>
        </w:rPr>
        <w:t>Решение текстовых задач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Единицы измерений:</w:t>
      </w:r>
      <w:r w:rsidRPr="008B2CA7">
        <w:rPr>
          <w:rFonts w:ascii="Times New Roman" w:hAnsi="Times New Roman" w:cs="Times New Roman"/>
          <w:lang w:val="ru-RU"/>
        </w:rPr>
        <w:t xml:space="preserve">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</w:t>
      </w:r>
      <w:proofErr w:type="gramStart"/>
      <w:r w:rsidRPr="008B2CA7">
        <w:rPr>
          <w:rFonts w:ascii="Times New Roman" w:hAnsi="Times New Roman" w:cs="Times New Roman"/>
          <w:lang w:val="ru-RU"/>
        </w:rPr>
        <w:t>цена,  количество</w:t>
      </w:r>
      <w:proofErr w:type="gramEnd"/>
      <w:r w:rsidRPr="008B2CA7">
        <w:rPr>
          <w:rFonts w:ascii="Times New Roman" w:hAnsi="Times New Roman" w:cs="Times New Roman"/>
          <w:lang w:val="ru-RU"/>
        </w:rPr>
        <w:t>, стоимость.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Задачи на все арифметические действия.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Решение текстовых задач арифметическим способом (простых задач и </w:t>
      </w:r>
      <w:r w:rsidRPr="008B2CA7">
        <w:rPr>
          <w:rFonts w:ascii="Times New Roman" w:hAnsi="Times New Roman" w:cs="Times New Roman"/>
          <w:i/>
          <w:lang w:val="ru-RU"/>
        </w:rPr>
        <w:t>задач повышенной трудности</w:t>
      </w:r>
      <w:r w:rsidRPr="008B2CA7">
        <w:rPr>
          <w:rFonts w:ascii="Times New Roman" w:hAnsi="Times New Roman" w:cs="Times New Roman"/>
          <w:lang w:val="ru-RU"/>
        </w:rPr>
        <w:t>)</w:t>
      </w:r>
      <w:r w:rsidRPr="008B2CA7">
        <w:rPr>
          <w:rFonts w:ascii="Times New Roman" w:hAnsi="Times New Roman" w:cs="Times New Roman"/>
          <w:i/>
          <w:lang w:val="ru-RU"/>
        </w:rPr>
        <w:t xml:space="preserve">. </w:t>
      </w:r>
      <w:r w:rsidRPr="008B2CA7">
        <w:rPr>
          <w:rFonts w:ascii="Times New Roman" w:hAnsi="Times New Roman" w:cs="Times New Roman"/>
          <w:lang w:val="ru-RU"/>
        </w:rPr>
        <w:t xml:space="preserve">Использование таблиц, схем, чертежей, других </w:t>
      </w:r>
      <w:proofErr w:type="gramStart"/>
      <w:r w:rsidRPr="008B2CA7">
        <w:rPr>
          <w:rFonts w:ascii="Times New Roman" w:hAnsi="Times New Roman" w:cs="Times New Roman"/>
          <w:lang w:val="ru-RU"/>
        </w:rPr>
        <w:t>средств  представления</w:t>
      </w:r>
      <w:proofErr w:type="gramEnd"/>
      <w:r w:rsidRPr="008B2CA7">
        <w:rPr>
          <w:rFonts w:ascii="Times New Roman" w:hAnsi="Times New Roman" w:cs="Times New Roman"/>
          <w:lang w:val="ru-RU"/>
        </w:rPr>
        <w:t xml:space="preserve"> данных при решении задачи.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Задачи на движение, работу и покупки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Задачи на части, доли, проценты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Решение задач на нахождение части числа и числа по его части. Решение задач на проценты и доли. 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Логические задачи</w:t>
      </w:r>
    </w:p>
    <w:p w:rsidR="00E4516B" w:rsidRPr="008B2CA7" w:rsidRDefault="00E4516B" w:rsidP="00E4516B">
      <w:pPr>
        <w:rPr>
          <w:rFonts w:ascii="Times New Roman" w:hAnsi="Times New Roman" w:cs="Times New Roman"/>
          <w:bCs/>
          <w:lang w:val="ru-RU"/>
        </w:rPr>
      </w:pPr>
      <w:r w:rsidRPr="008B2CA7">
        <w:rPr>
          <w:rFonts w:ascii="Times New Roman" w:hAnsi="Times New Roman" w:cs="Times New Roman"/>
          <w:bCs/>
          <w:lang w:val="ru-RU"/>
        </w:rPr>
        <w:t xml:space="preserve">Решение несложных логических задач. </w:t>
      </w:r>
      <w:r w:rsidRPr="008B2CA7">
        <w:rPr>
          <w:rFonts w:ascii="Times New Roman" w:hAnsi="Times New Roman" w:cs="Times New Roman"/>
          <w:bCs/>
          <w:i/>
          <w:lang w:val="ru-RU"/>
        </w:rPr>
        <w:t>Решение логических задач с помощью графов, таблиц</w:t>
      </w:r>
      <w:r w:rsidRPr="008B2CA7">
        <w:rPr>
          <w:rFonts w:ascii="Times New Roman" w:hAnsi="Times New Roman" w:cs="Times New Roman"/>
          <w:bCs/>
          <w:lang w:val="ru-RU"/>
        </w:rPr>
        <w:t xml:space="preserve">. </w:t>
      </w:r>
    </w:p>
    <w:p w:rsidR="00E4516B" w:rsidRPr="008B2CA7" w:rsidRDefault="00E4516B" w:rsidP="00E4516B">
      <w:pPr>
        <w:rPr>
          <w:rFonts w:ascii="Times New Roman" w:hAnsi="Times New Roman" w:cs="Times New Roman"/>
          <w:bCs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Основные методы решения текстовых задач: </w:t>
      </w:r>
      <w:r w:rsidRPr="008B2CA7">
        <w:rPr>
          <w:rFonts w:ascii="Times New Roman" w:hAnsi="Times New Roman" w:cs="Times New Roman"/>
          <w:bCs/>
          <w:lang w:val="ru-RU"/>
        </w:rPr>
        <w:t>арифметический, перебор вариантов.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Наглядная геометрия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Четырехугольник, прямоугольник, квадрат. Треугольник, </w:t>
      </w:r>
      <w:r w:rsidRPr="008B2CA7">
        <w:rPr>
          <w:rFonts w:ascii="Times New Roman" w:hAnsi="Times New Roman" w:cs="Times New Roman"/>
          <w:i/>
          <w:lang w:val="ru-RU"/>
        </w:rPr>
        <w:t xml:space="preserve">виды треугольников. </w:t>
      </w:r>
      <w:r w:rsidRPr="008B2CA7">
        <w:rPr>
          <w:rFonts w:ascii="Times New Roman" w:hAnsi="Times New Roman" w:cs="Times New Roman"/>
          <w:lang w:val="ru-RU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E4516B" w:rsidRPr="008B2CA7" w:rsidRDefault="00E4516B" w:rsidP="00E4516B">
      <w:pPr>
        <w:rPr>
          <w:rFonts w:ascii="Times New Roman" w:hAnsi="Times New Roman" w:cs="Times New Roman"/>
          <w:i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8B2CA7">
        <w:rPr>
          <w:rFonts w:ascii="Times New Roman" w:hAnsi="Times New Roman" w:cs="Times New Roman"/>
          <w:i/>
          <w:lang w:val="ru-RU"/>
        </w:rPr>
        <w:t>Равновеликие фигуры.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разверток многогранников, цилиндра и конуса. 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Понятие объема; единицы объема. Объем прямоугольного параллелепипеда, куба.</w:t>
      </w:r>
    </w:p>
    <w:p w:rsidR="00E4516B" w:rsidRPr="008B2CA7" w:rsidRDefault="00E4516B" w:rsidP="00E4516B">
      <w:pPr>
        <w:rPr>
          <w:rFonts w:ascii="Times New Roman" w:hAnsi="Times New Roman" w:cs="Times New Roman"/>
          <w:lang w:val="ru-RU"/>
        </w:rPr>
      </w:pPr>
      <w:r w:rsidRPr="008B2CA7">
        <w:rPr>
          <w:rFonts w:ascii="Times New Roman" w:hAnsi="Times New Roman" w:cs="Times New Roman"/>
          <w:lang w:val="ru-RU"/>
        </w:rPr>
        <w:t>Решение практических задач с применением простейших свойств фигур.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rFonts w:ascii="Times New Roman" w:hAnsi="Times New Roman" w:cs="Times New Roman"/>
          <w:b/>
          <w:lang w:val="ru-RU"/>
        </w:rPr>
        <w:t>История математики</w:t>
      </w:r>
    </w:p>
    <w:p w:rsidR="00E4516B" w:rsidRPr="008B2CA7" w:rsidRDefault="00E4516B" w:rsidP="00E4516B">
      <w:pPr>
        <w:rPr>
          <w:rFonts w:ascii="Times New Roman" w:hAnsi="Times New Roman" w:cs="Times New Roman"/>
          <w:b/>
          <w:lang w:val="ru-RU"/>
        </w:rPr>
      </w:pPr>
      <w:r w:rsidRPr="008B2CA7">
        <w:rPr>
          <w:i/>
          <w:lang w:val="ru-RU"/>
        </w:rPr>
        <w:t>Л.</w:t>
      </w:r>
      <w:r w:rsidRPr="008B2CA7">
        <w:rPr>
          <w:i/>
        </w:rPr>
        <w:t> </w:t>
      </w:r>
      <w:r w:rsidRPr="008B2CA7">
        <w:rPr>
          <w:i/>
          <w:lang w:val="ru-RU"/>
        </w:rPr>
        <w:t>Магницкий. Появление цифр, букв, иероглифов в процессе счёта и распределения продуктов на Древнем Ближнем Востоке. Связь с Неолитической революцией. Старинные системы записи чисел. Рождение шестидесятеричной системы счисления. Появление десятичной записи чисел.</w:t>
      </w:r>
      <w:r w:rsidRPr="008B2CA7">
        <w:rPr>
          <w:rStyle w:val="6"/>
          <w:rFonts w:eastAsiaTheme="minorEastAsia"/>
          <w:i/>
          <w:sz w:val="24"/>
          <w:szCs w:val="24"/>
          <w:lang w:val="ru-RU"/>
        </w:rPr>
        <w:t xml:space="preserve"> Дроби в Вавилоне, Египте, Риме.</w:t>
      </w:r>
      <w:r w:rsidRPr="008B2C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Открытие десятичных дробей. Старинные системы мер. Десятичные дроби и метрическая система мер.</w:t>
      </w:r>
    </w:p>
    <w:p w:rsidR="00E00B42" w:rsidRPr="008B2CA7" w:rsidRDefault="00E4516B" w:rsidP="00E4516B">
      <w:pPr>
        <w:tabs>
          <w:tab w:val="left" w:pos="1117"/>
        </w:tabs>
        <w:ind w:firstLine="720"/>
        <w:jc w:val="both"/>
        <w:rPr>
          <w:rFonts w:ascii="Times New Roman" w:eastAsia="Bookman Old Style" w:hAnsi="Times New Roman" w:cs="Times New Roman"/>
          <w:sz w:val="24"/>
          <w:szCs w:val="15"/>
          <w:lang w:val="ru-RU"/>
        </w:rPr>
      </w:pPr>
      <w:r w:rsidRPr="008B2CA7">
        <w:rPr>
          <w:lang w:val="ru-RU"/>
        </w:rPr>
        <w:br w:type="page"/>
      </w:r>
    </w:p>
    <w:p w:rsidR="00C73A36" w:rsidRDefault="00C73A36" w:rsidP="00C73A36">
      <w:pPr>
        <w:pStyle w:val="2"/>
        <w:tabs>
          <w:tab w:val="left" w:pos="1117"/>
        </w:tabs>
        <w:spacing w:before="0"/>
        <w:ind w:left="0" w:firstLine="720"/>
        <w:jc w:val="center"/>
        <w:rPr>
          <w:rFonts w:ascii="Times New Roman" w:hAnsi="Times New Roman"/>
          <w:sz w:val="24"/>
          <w:u w:val="single" w:color="231F20"/>
          <w:lang w:val="ru-RU"/>
        </w:rPr>
      </w:pPr>
      <w:r>
        <w:rPr>
          <w:rFonts w:ascii="Times New Roman" w:hAnsi="Times New Roman"/>
          <w:sz w:val="24"/>
          <w:u w:val="single" w:color="231F20"/>
          <w:lang w:val="ru-RU"/>
        </w:rPr>
        <w:lastRenderedPageBreak/>
        <w:t>Тематическое планирование</w:t>
      </w:r>
    </w:p>
    <w:p w:rsidR="00C73A36" w:rsidRDefault="00C73A36" w:rsidP="00C73A36">
      <w:pPr>
        <w:pStyle w:val="2"/>
        <w:tabs>
          <w:tab w:val="left" w:pos="1117"/>
        </w:tabs>
        <w:spacing w:before="0"/>
        <w:ind w:left="0" w:firstLine="7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 класс</w:t>
      </w:r>
    </w:p>
    <w:p w:rsidR="00C73A36" w:rsidRDefault="00C73A36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tbl>
      <w:tblPr>
        <w:tblStyle w:val="TableNormal"/>
        <w:tblW w:w="4618" w:type="pct"/>
        <w:tblInd w:w="0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22"/>
        <w:gridCol w:w="3638"/>
        <w:gridCol w:w="1081"/>
        <w:gridCol w:w="8854"/>
      </w:tblGrid>
      <w:tr w:rsidR="00333CFF" w:rsidRPr="008B2CA7" w:rsidTr="00333CFF">
        <w:trPr>
          <w:cantSplit/>
          <w:trHeight w:val="838"/>
        </w:trPr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  <w:hideMark/>
          </w:tcPr>
          <w:p w:rsidR="00333CFF" w:rsidRDefault="00333CFF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параграфа</w:t>
            </w:r>
            <w:proofErr w:type="spellEnd"/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3CFF" w:rsidRDefault="00333CFF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8"/>
              </w:rPr>
            </w:pPr>
          </w:p>
          <w:p w:rsidR="00333CFF" w:rsidRDefault="00333CFF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3427" w:type="pct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33CFF" w:rsidRDefault="00333CFF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8"/>
                <w:lang w:val="ru-RU"/>
              </w:rPr>
            </w:pPr>
          </w:p>
          <w:p w:rsidR="00333CFF" w:rsidRDefault="00333CFF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alibri" w:hAnsi="Times New Roman" w:cs="Times New Roman"/>
                <w:sz w:val="24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Характеристика основных видов деятельности ученика (на уровне учебных действий)</w:t>
            </w:r>
          </w:p>
          <w:p w:rsidR="00333CFF" w:rsidRDefault="00333CFF" w:rsidP="00BA0C2C">
            <w:pPr>
              <w:rPr>
                <w:rFonts w:ascii="Times New Roman" w:eastAsia="Calibri" w:hAnsi="Times New Roman" w:cs="Times New Roman"/>
                <w:sz w:val="24"/>
                <w:szCs w:val="18"/>
                <w:lang w:val="ru-RU"/>
              </w:rPr>
            </w:pPr>
          </w:p>
        </w:tc>
      </w:tr>
      <w:tr w:rsidR="00C73A36" w:rsidTr="00BA0C2C">
        <w:trPr>
          <w:cantSplit/>
        </w:trPr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числа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RPr="008B2CA7" w:rsidTr="00BA0C2C">
        <w:trPr>
          <w:cantSplit/>
        </w:trPr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чисел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свойства натурального ряда. Читать и записывать натуральные числа, сравнивать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 упорядочивать их.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 чертежах, рисунках, в окружающем мире отрезок, прямую, луч, плоскость. Приводить примеры моделей этих фигур.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Измерять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 координатном луче точку с заданной координатой, определять координату точки</w:t>
            </w:r>
          </w:p>
        </w:tc>
      </w:tr>
      <w:tr w:rsidR="00C73A36" w:rsidTr="00BA0C2C">
        <w:trPr>
          <w:cantSplit/>
        </w:trPr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Цифры. Десятичная запись натуральных чисел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rPr>
          <w:cantSplit/>
        </w:trPr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отрезка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rPr>
          <w:cantSplit/>
        </w:trPr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Луч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Координатный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луч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чисел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861302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5"/>
                <w:lang w:val="ru-RU"/>
              </w:rPr>
            </w:pP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 w:rsidRPr="00333C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1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861302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val="ru-RU"/>
              </w:rPr>
            </w:pP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RPr="008B2CA7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свойства сложения и вычитания натуральных чисел, записывать эти свойства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виде формул. Приводить примеры числовых и буквенных выражений, формул. Составлять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логическую цепочку рассуждений, сопоставлять полученный результат с условием задачи.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фигуры, имеющие ось симметрии</w:t>
            </w: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чисел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Числовые и буквенные выражения.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Формулы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2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Уравнение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Угол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Обозначение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углов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углов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Равные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фигуры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фигуры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Pr="00333CFF" w:rsidRDefault="00C73A36" w:rsidP="00333CFF">
            <w:pPr>
              <w:pStyle w:val="TableParagraph"/>
              <w:tabs>
                <w:tab w:val="left" w:pos="397"/>
              </w:tabs>
              <w:spacing w:line="0" w:lineRule="atLeast"/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  <w:p w:rsidR="00C73A36" w:rsidRPr="00333CFF" w:rsidRDefault="00C73A36" w:rsidP="00333CFF">
            <w:pPr>
              <w:pStyle w:val="TableParagraph"/>
              <w:tabs>
                <w:tab w:val="left" w:pos="397"/>
              </w:tabs>
              <w:spacing w:line="0" w:lineRule="atLeast"/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i/>
                <w:sz w:val="24"/>
                <w:szCs w:val="27"/>
                <w:lang w:val="ru-RU"/>
              </w:rPr>
            </w:pP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 w:rsidRPr="00333C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3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861302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val="ru-RU"/>
              </w:rPr>
            </w:pP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Умножение. Переместительное свойство умножения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Находить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 чертежах и рисунках прямоугольный параллелепипед, пирамиду. Распознавать в окружающем мире модели этих фигур.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Изображать развёртки прямоугольного параллелепипеда и пирамиды.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объёмы прямоугольного параллелепипеда и куба с помощью формул.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Выражать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Сочетательное и распределительное свойства умножения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Деление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остатком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числа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4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прямоугольника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RPr="008B2CA7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Пирамида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комбинаторные задачи с помощью перебора вариантов</w:t>
            </w: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Объём прямоугольного параллелепипеда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Комбинаторные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i/>
                <w:sz w:val="24"/>
                <w:szCs w:val="26"/>
                <w:lang w:val="ru-RU"/>
              </w:rPr>
            </w:pP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 w:rsidRPr="00333C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5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дроби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обыкновенной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дроби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обыкновенную дробь, правильные и неправильные дроби, смешанные числа.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Читать и записывать обыкновенные дроби, смешанные числа. Сравнивать обыкновенные дроби с равными знаменателями.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Складывать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вычитать</w:t>
            </w:r>
            <w:proofErr w:type="spellEnd"/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Правильные и неправильные дроби. Сравнение дробей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</w:p>
        </w:tc>
      </w:tr>
      <w:tr w:rsidR="00C73A36" w:rsidRPr="008B2CA7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обыкновенные дроби с равными знаменателями. Преобразовывать неправильную дробь в смешанное число, смешанное число в неправильную дробь. Уметь записывать результат деления двух натуральных чисел в виде обыкновенной дроби</w:t>
            </w: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Дроби и деление натуральных чисел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числа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val="ru-RU"/>
              </w:rPr>
            </w:pP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 w:rsidRPr="00333C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6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дроби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RPr="008B2CA7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дробях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читать и записывать десятичные дроби. Называть разряды десятичных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над десятичными дробями.</w:t>
            </w: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дробей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Прикидки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7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дробей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дробей</w:t>
            </w:r>
            <w:proofErr w:type="spellEnd"/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8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Среднее арифметическое.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Среднее значение величины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Проценты. Нахождение процентов от числа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Нахождение числа по его процентам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333CFF">
              <w:rPr>
                <w:rFonts w:ascii="Times New Roman" w:hAnsi="Times New Roman" w:cs="Times New Roman"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val="ru-RU"/>
              </w:rPr>
            </w:pPr>
          </w:p>
          <w:p w:rsidR="00C73A36" w:rsidRPr="00333CFF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 w:rsidRPr="00333C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31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9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Повторение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 систематизация учебного материала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P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5"/>
                <w:lang w:val="ru-RU"/>
              </w:rPr>
            </w:pP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22D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5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Упражнения</w:t>
            </w:r>
          </w:p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для повторения курса 5 класса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22DF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54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73A36" w:rsidRDefault="00C73A36" w:rsidP="00BA0C2C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A36" w:rsidTr="00BA0C2C">
        <w:tc>
          <w:tcPr>
            <w:tcW w:w="1573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10</w:t>
            </w:r>
          </w:p>
        </w:tc>
        <w:tc>
          <w:tcPr>
            <w:tcW w:w="3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C73A36" w:rsidRDefault="00C73A36" w:rsidP="00BA0C2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73A36" w:rsidRDefault="00C73A36" w:rsidP="00BA0C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3A36" w:rsidRDefault="00C73A36" w:rsidP="00C73A36"/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FF49FA" w:rsidRDefault="00FF49FA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</w:p>
    <w:p w:rsidR="00C73A36" w:rsidRDefault="00F660C3" w:rsidP="00C73A36">
      <w:pPr>
        <w:tabs>
          <w:tab w:val="left" w:pos="1117"/>
        </w:tabs>
        <w:ind w:firstLine="720"/>
        <w:jc w:val="center"/>
        <w:rPr>
          <w:rFonts w:ascii="Times New Roman" w:eastAsia="Century Gothic" w:hAnsi="Times New Roman" w:cs="Times New Roman"/>
          <w:sz w:val="24"/>
          <w:szCs w:val="9"/>
          <w:lang w:val="ru-RU"/>
        </w:rPr>
      </w:pPr>
      <w:r>
        <w:rPr>
          <w:rFonts w:ascii="Times New Roman" w:eastAsia="Century Gothic" w:hAnsi="Times New Roman" w:cs="Times New Roman"/>
          <w:sz w:val="24"/>
          <w:szCs w:val="9"/>
          <w:lang w:val="ru-RU"/>
        </w:rPr>
        <w:lastRenderedPageBreak/>
        <w:t>Поурочное планирование</w:t>
      </w:r>
    </w:p>
    <w:tbl>
      <w:tblPr>
        <w:tblStyle w:val="TableNormal"/>
        <w:tblW w:w="4921" w:type="pct"/>
        <w:tblInd w:w="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9777"/>
        <w:gridCol w:w="2978"/>
        <w:gridCol w:w="850"/>
        <w:gridCol w:w="1134"/>
      </w:tblGrid>
      <w:tr w:rsidR="00073927" w:rsidTr="00B13053">
        <w:trPr>
          <w:cantSplit/>
        </w:trPr>
        <w:tc>
          <w:tcPr>
            <w:tcW w:w="3394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числа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bCs/>
                <w:color w:val="000000"/>
                <w:sz w:val="22"/>
              </w:rPr>
            </w:pPr>
            <w:r w:rsidRPr="00797200">
              <w:rPr>
                <w:bCs/>
                <w:color w:val="000000"/>
                <w:sz w:val="22"/>
              </w:rPr>
              <w:t>Проектная деятельность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bCs/>
                <w:color w:val="000000"/>
                <w:sz w:val="22"/>
              </w:rPr>
            </w:pPr>
            <w:r w:rsidRPr="00797200">
              <w:rPr>
                <w:bCs/>
                <w:color w:val="000000"/>
                <w:sz w:val="22"/>
              </w:rPr>
              <w:t>Форма и вид контроля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</w:t>
            </w:r>
          </w:p>
        </w:tc>
      </w:tr>
      <w:tr w:rsidR="00073927" w:rsidRPr="008B2CA7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 w:rsidRPr="00FF49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Арабские и римские цифры. Натуральное число. Различие между цифрой и числом. Римская нумерация. Десятичная система счисления.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F49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121AF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Десятичная система счисления. Чтение и запись натуральных чисел.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разрядных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слагаемых</w:t>
            </w:r>
            <w:proofErr w:type="spellEnd"/>
            <w:r w:rsidRPr="00F12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</w:rPr>
              <w:t>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 натуральных чисел. Натуральное число, множество натуральных чисел и его свойства.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F49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lang w:val="ru-RU"/>
              </w:rPr>
              <w:t xml:space="preserve">Связь движения по разрядной сетке с изменениями числа. Правила устного счета: умножение и деление на 10, 100 и т.д. Умножение на 5. </w:t>
            </w:r>
            <w:r w:rsidRPr="00FF49FA">
              <w:rPr>
                <w:rFonts w:ascii="Times New Roman" w:hAnsi="Times New Roman" w:cs="Times New Roman"/>
                <w:i/>
                <w:color w:val="000000"/>
                <w:lang w:val="ru-RU"/>
              </w:rPr>
              <w:t>Л.</w:t>
            </w:r>
            <w:r w:rsidRPr="00FF49FA"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Pr="00FF49FA">
              <w:rPr>
                <w:rFonts w:ascii="Times New Roman" w:hAnsi="Times New Roman" w:cs="Times New Roman"/>
                <w:i/>
                <w:color w:val="000000"/>
                <w:lang w:val="ru-RU"/>
              </w:rPr>
              <w:t>Магницкий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Сообщение</w:t>
            </w:r>
          </w:p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«Л. Магницкий»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УО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F49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</w:rPr>
            </w:pPr>
            <w:r w:rsidRPr="00FF49F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геометрических рисунков. Фигуры в окружающем мире. Наглядные представления о фигурах на плоскости: точка, отрезок, прямая. Взаимное расположение точки и прямой, прямой и отрезка, 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двух прямых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49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геометрических рисунков. Изображение основных геометрических фигур. Выполнение геометрического рисунка по описанию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F49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Прямая. Отрезок. Луч. Наглядные представления о луче на плоскости.</w:t>
            </w:r>
            <w:r w:rsidRPr="00FF49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отрезков. Длина отрезка. Единицы измерения длины. Измерение длины отрезка, построение отрезка заданной длины.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длины отрезка. Использование чертежей для представления данных при решении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Ломаная. Длина ломаной. Наглядные представления о ломаной на плоскости.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ДР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основных геометрических фигур. Плоскость.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Тест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Плоскость. Прямая. Луч.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121AF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задачи. Решение текстовых задач арифметическим способом. Использование схем и таблиц для представления данных при решении задачи.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массы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единицами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массы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Цена деления.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rPr>
          <w:cantSplit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Координатный луч, начало отсчета, единичный отрезок. Координата точки.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F49FA">
              <w:rPr>
                <w:color w:val="000000"/>
                <w:sz w:val="24"/>
                <w:szCs w:val="24"/>
              </w:rPr>
              <w:t>Изображение натуральных чисел точками на координатном луче. Сравнение натуральных чисел с помощью координатного луча.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сравнении чисел, сравнение натуральных чисел друг с другом.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797200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УО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121AF" w:rsidRDefault="00073927" w:rsidP="00073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сравнении чисел. Сравнение натуральных чисел друг с другом и с нулем, математическая запись сравнений</w:t>
            </w:r>
            <w:r w:rsidRPr="00F12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20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0" w:lineRule="atLeast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сравнения натуральных чисел. Двойное неравенство.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Олимпиадные</w:t>
            </w:r>
            <w:proofErr w:type="spellEnd"/>
            <w:r w:rsidRPr="0016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797200">
              <w:rPr>
                <w:bCs/>
                <w:color w:val="000000"/>
              </w:rPr>
              <w:t>Сообщения: «</w:t>
            </w:r>
            <w:r w:rsidRPr="00797200">
              <w:rPr>
                <w:color w:val="000000"/>
              </w:rPr>
              <w:t>Появление цифр, букв, иероглифов в процессе счёта и распределения продуктов на Древнем Ближнем Востоке</w:t>
            </w:r>
            <w:r w:rsidRPr="00797200">
              <w:rPr>
                <w:bCs/>
                <w:color w:val="000000"/>
              </w:rPr>
              <w:t>», «Старинные системы записи чисел»,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07392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07392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3394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val="ru-RU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натуральных чисел. Компоненты сложения, связь между ними. Сложение в столбик.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суммы. Изменение суммы при изменении компонентов сложения.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Тест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Переместительный и сочетательный законы сложения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121AF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 Решение задач на совместную работу. Зависимости между величинами: производительность, время, работа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lang w:val="ru-RU"/>
              </w:rPr>
              <w:t>Решение задач на движение в противоположных направлениях.  Составление выражений для решения задач. Использование чертежей для представления данных при решении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натуральных чисел. Компоненты вычитания, связь между ними.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8B2CA7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натуральных чисел. Нахождение разности, изменение  разности при изменении компонентов вычитания.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натуральных чисел.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вычитания натуральных чисел.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  <w:r w:rsidRPr="008B2C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B2C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движение. Решение задач на движение в одном направлении.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4, 8 и 16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lang w:val="ru-RU"/>
              </w:rPr>
              <w:t xml:space="preserve">Решение текстовых задач арифметическим способом. </w:t>
            </w: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движение вдогонку. Использование таблиц, чертежей для представления данных при решении задачи. Правила устного счета: умножение на 50, 25 и 125. </w:t>
            </w:r>
            <w:r w:rsidRPr="008B2CA7">
              <w:rPr>
                <w:rFonts w:ascii="Times New Roman" w:hAnsi="Times New Roman" w:cs="Times New Roman"/>
                <w:lang w:val="ru-RU"/>
              </w:rPr>
              <w:t>Использование схем и таблиц для представления данных при решении задачи. Единицы измерения массы. Зависимость между единицами измерения массы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Числовое выражение и его значение, порядок выполнения действий. Использование букв для обозначения чисел.</w:t>
            </w:r>
            <w:r w:rsidRPr="008B2CA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</w:rPr>
              <w:t>Буквенное</w:t>
            </w:r>
            <w:proofErr w:type="spellEnd"/>
            <w:r w:rsidRPr="008B2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</w:rPr>
              <w:t>выражение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aa"/>
              <w:spacing w:before="0" w:beforeAutospacing="0" w:after="0"/>
              <w:jc w:val="both"/>
            </w:pPr>
            <w:r w:rsidRPr="008B2CA7">
              <w:t>Буквенные выражения. Числовое значение буквенного выражения. Правила устного счета: умножение на 4, 8, 16 и т.д.; деление на 5, 25, 50.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37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8B2CA7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Формулы. Задание зависимостей между величинами формулами. Формулы периметра и площади прямоугольника.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формулам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Уравнение. Корень уравнения.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 значит решить уравнение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40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41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Тест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42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Олимпиадные задачи.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43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угла. Обозначения углов. Наглядные представления об угле на плоскости.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Развернутый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44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наложением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45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углов. Градусная мера угла. Виды углов. Прямой, острый и тупой углы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46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и построение углов с помощью транспортира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47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Биссектриса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48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задачи. Свойство диагоналей квадрата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07392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49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color w:val="FF0000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Угольники. </w:t>
            </w:r>
            <w:r w:rsidRPr="00FF49FA">
              <w:rPr>
                <w:rStyle w:val="41"/>
                <w:rFonts w:eastAsiaTheme="minorEastAsia"/>
                <w:color w:val="000000"/>
                <w:sz w:val="24"/>
                <w:szCs w:val="24"/>
                <w:lang w:val="ru-RU"/>
              </w:rPr>
              <w:t>Построение углов в 90°, 120°, 135° с помощью чер</w:t>
            </w:r>
            <w:r w:rsidRPr="00FF49FA">
              <w:rPr>
                <w:rStyle w:val="41"/>
                <w:rFonts w:eastAsiaTheme="minorEastAsia"/>
                <w:color w:val="000000"/>
                <w:sz w:val="24"/>
                <w:szCs w:val="24"/>
                <w:lang w:val="ru-RU"/>
              </w:rPr>
              <w:softHyphen/>
              <w:t xml:space="preserve">тежных угольников.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07392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Многоугольники. Периметр многоугольника. Понятие о равенстве фигур.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Многоугольники. Равные фигуры.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Правильные многоугольники.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Треугольник. </w:t>
            </w:r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Виды треугольников: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прямоугольные, остроугольные, тупоугольные.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53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треугольника. Правило (неравенство) треугольника.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МД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задачи. Построение треугольников по заданным элементам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задачи. </w:t>
            </w:r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Виды треугольников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равнобедренный, равносторонний.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Правильные</w:t>
            </w:r>
            <w:proofErr w:type="spellEnd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и измерения. Геометрические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Периметр прямоугольника.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58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Прямоугольник. Ось симметрии фигуры. Центральная, осевая и 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зеркальная 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симметрии.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59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 Периметр квадрата. Ось симметрии фигуры. Изображение симметричных фигур.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практических задач с применением простейших свойств фигур.</w:t>
            </w: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Индивидуальные проекты «Геометрические фигуры», «Квадрат и прямоугольник», «Ромб»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3394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  <w:lang w:val="ru-RU"/>
              </w:rPr>
            </w:pPr>
            <w:r w:rsidRPr="00FF49FA">
              <w:rPr>
                <w:rFonts w:ascii="Times New Roman" w:hAnsi="Times New Roman" w:cs="Times New Roman"/>
                <w:b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val="ru-RU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62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FF49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9FA">
              <w:rPr>
                <w:rStyle w:val="41"/>
                <w:rFonts w:eastAsiaTheme="minorEastAsia"/>
                <w:color w:val="000000"/>
                <w:sz w:val="24"/>
                <w:szCs w:val="24"/>
                <w:lang w:val="ru-RU"/>
              </w:rPr>
              <w:t>многозначных чисел.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Компоненты умножения, связь между ними, умножение в столбик,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натуральных чисел на 10,100,1000 и т. д. Переместительный закон умножения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Умножение многозначных чисел.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121AF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движение. Решение задач на движение по реке по течению и против течения. </w:t>
            </w:r>
            <w:r w:rsidRPr="00F12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схем и чертежей для представления данных при решении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Сочетательный закон умножения, распределительный закон умножения относительно сложения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68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Распределительный закон умножения относительно вычитания. Раскрытие скобок, вынесение общего множителя за скобки.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69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Сочетательный и распределительный закон умножения. 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Обоснование алгоритмов выполнения арифметических  действий.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таблиц, схем, чертежей, других средств представления данных при решении задачи.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МД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Деление. </w:t>
            </w:r>
            <w:proofErr w:type="gramStart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 деления</w:t>
            </w:r>
            <w:proofErr w:type="gram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связь между ними. Деление уголком, проверка результата с помощью прикидки и обратного действия.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Деление. Решение текстовых задач арифметическим способом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73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Решение задач на совместную работу. Зависимости между величинами: производительность, время, работа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Деление. Решение уравнений.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Олимпиадные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Тест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79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 на множестве натуральных чисел, компоненты деления с остатком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с остатком, 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свойства деления с остатком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на деление с остатком.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показателем. П</w:t>
            </w:r>
            <w:r w:rsidRPr="00FF49FA">
              <w:rPr>
                <w:rStyle w:val="31"/>
                <w:rFonts w:eastAsiaTheme="minorEastAsia"/>
                <w:color w:val="000000"/>
                <w:sz w:val="24"/>
                <w:szCs w:val="24"/>
                <w:lang w:val="ru-RU"/>
              </w:rPr>
              <w:t>орядок выполнения действий в выражениях, содержащих степень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83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числа. Порядок выполнения действий в выражениях, содержащих степень, вычисление значений выражений, содержащих степень.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значений выражений, содержащих степень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86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площади фигуры; единицы измерения площади, связи между единицами измерения площади.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прямоугольника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Приближенное измерение площади фигур на клетчатой бумаге. 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Равновеликие фигуры.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89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 Нахождение площадей фигур.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тела. Наглядные представления о пространственных фигурах: куб, параллелепипед, призма, пирамида, шар, сфера, конус, цилиндр.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Примеры</w:t>
            </w:r>
            <w:proofErr w:type="spellEnd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сечений</w:t>
            </w:r>
            <w:proofErr w:type="spellEnd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Многогранники</w:t>
            </w:r>
            <w:proofErr w:type="spellEnd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Правильные</w:t>
            </w:r>
            <w:proofErr w:type="spellEnd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многогранники</w:t>
            </w:r>
            <w:proofErr w:type="spellEnd"/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91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его элементы. Изображение прямоугольного параллелепипеда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rPr>
          <w:trHeight w:val="180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Призма. 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разверток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многогранников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FF49FA" w:rsidTr="00B13053">
        <w:trPr>
          <w:trHeight w:val="180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ирамида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rPr>
          <w:trHeight w:val="180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Практико-ориентированные задачи 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простейших свойств фигур.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объема. Единицы объема. Объем прямоугольного параллелепипеда, куба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прямоугольного параллелепипеда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97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между единицами измерения объема. Перевод из одних единиц измерения объема в другие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 задачи по теме «Геометрические тела»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Индивидуальные проекты: «Многогранники»; «Правильные многогранники»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проект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99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случайном опыте и случайном событии.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текстовых задач: </w:t>
            </w: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перебор вариантов. 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комбинаторных задач перебором вариантов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 возможных вариантов. Комбинаторные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103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Комбинаторные задачи. Комбинаторное правило умножения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Логические задачи. Решение логических задач с помощью графов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математика. Конкурсные и олимпиадные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3394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</w:t>
            </w:r>
            <w:proofErr w:type="spellEnd"/>
            <w:r w:rsidRPr="00FF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107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дробное число, дробь. Обыкновенные дроби. Дробное число как результат деления натуральных чисел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Доля. Дробь как одна или несколько равных долей.</w:t>
            </w:r>
            <w:r w:rsidRPr="00FF49FA">
              <w:rPr>
                <w:rStyle w:val="6"/>
                <w:rFonts w:eastAsiaTheme="minorEastAsia"/>
                <w:color w:val="000000"/>
                <w:sz w:val="24"/>
                <w:szCs w:val="24"/>
                <w:lang w:val="ru-RU"/>
              </w:rPr>
              <w:t xml:space="preserve"> История формирования понятия дроби. </w:t>
            </w:r>
            <w:r w:rsidRPr="00FF49FA">
              <w:rPr>
                <w:rStyle w:val="6"/>
                <w:rFonts w:eastAsiaTheme="minorEastAsia"/>
                <w:i/>
                <w:color w:val="000000"/>
                <w:sz w:val="24"/>
                <w:szCs w:val="24"/>
                <w:lang w:val="ru-RU"/>
              </w:rPr>
              <w:t>Дроби в Вавилоне, Египте, Риме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A21278">
              <w:rPr>
                <w:bCs/>
              </w:rPr>
              <w:t>Сообщения: «</w:t>
            </w:r>
            <w:r w:rsidRPr="00A21278">
              <w:rPr>
                <w:rStyle w:val="6"/>
                <w:i/>
              </w:rPr>
              <w:t>Дроби в Вавилоне», «Дроби в Египте», «Дроби в Риме</w:t>
            </w:r>
            <w:r w:rsidRPr="00A21278">
              <w:rPr>
                <w:bCs/>
              </w:rPr>
              <w:t>»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109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дроби. Решение задач на нахождение части числа и числа по его части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и неправильные дроби.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Запись натурального числа в виде дроби с заданным знаменателем.</w:t>
            </w:r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>Сравнение</w:t>
            </w:r>
            <w:proofErr w:type="spellEnd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>пра</w:t>
            </w:r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softHyphen/>
              <w:t>вильных</w:t>
            </w:r>
            <w:proofErr w:type="spellEnd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>неправильных</w:t>
            </w:r>
            <w:proofErr w:type="spellEnd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>дробей</w:t>
            </w:r>
            <w:proofErr w:type="spellEnd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F49FA">
              <w:rPr>
                <w:rStyle w:val="5"/>
                <w:rFonts w:eastAsiaTheme="minorEastAsia"/>
                <w:color w:val="000000"/>
                <w:sz w:val="24"/>
                <w:szCs w:val="24"/>
              </w:rPr>
              <w:t>единицей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обыкновенных дробей с одинаковыми числителями, знаменателями.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114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обыкновенных дробей. Задачи на дроби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обыкновенных дробей с одинаковыми знаменателями.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117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118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 и деление натуральных чисел. Дробное число как результат деления.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19"/>
                <w:lang w:val="ru-RU"/>
              </w:rPr>
              <w:t>119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Смешанная дробь (смешанное число). Преобразование смешанной дроби в неправильную 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дробь и наоборот (выделение целой части из неправильной дроби)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120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чисел, дробные части которых имеют одинаковыми знаменателями.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534CF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чисел, дробные части которых имеют одинаковыми знаменателями.</w:t>
            </w:r>
            <w:r w:rsidRPr="008534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Способы рационализации вычислений и их применение при выполнении действий.</w:t>
            </w:r>
            <w:r w:rsidRPr="00853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Единицы измерения времени; зависимость между единицами времени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чисел, дробные части которых имеют одинаковыми знаменателями: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и уравнения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0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0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0"/>
              </w:rPr>
              <w:t xml:space="preserve"> № 6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lang w:val="ru-RU"/>
              </w:rPr>
              <w:t>126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0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 Арифметический способ решения задач (способ уравнивания)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73927" w:rsidRPr="00FF49FA" w:rsidTr="00B13053">
        <w:tc>
          <w:tcPr>
            <w:tcW w:w="3394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 Antiqua" w:hAnsi="Times New Roman" w:cs="Times New Roman"/>
                <w:sz w:val="24"/>
                <w:szCs w:val="20"/>
              </w:rPr>
            </w:pPr>
            <w:proofErr w:type="spellStart"/>
            <w:r w:rsidRPr="00FF49FA">
              <w:rPr>
                <w:rFonts w:ascii="Times New Roman" w:hAnsi="Times New Roman" w:cs="Times New Roman"/>
                <w:b/>
                <w:sz w:val="24"/>
              </w:rPr>
              <w:t>Десятичные</w:t>
            </w:r>
            <w:proofErr w:type="spellEnd"/>
            <w:r w:rsidRPr="00FF49F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b/>
                <w:sz w:val="24"/>
              </w:rPr>
              <w:t>дроби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десятичных дробях. Целая и дробная части десятичной дроби.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запись десятичных дробей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Рождение шестидесятеричной системы счисления. Появление десятичной записи чисел.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десятичных дробях. Преобразование десятичных дробей в обыкновенные.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Преобразование обыкновенных дробей в десятичные дроби. Конечные и бесконечные десятичные дроби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Открытие десятичных дробей. Старинные системы мер. Десятичные дроби и метрическая система мер.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Сообщения: «</w:t>
            </w:r>
            <w:r w:rsidRPr="00166991">
              <w:rPr>
                <w:color w:val="000000"/>
              </w:rPr>
              <w:t>Старинные системы мер»,  «Десятичные дроби и метрическая система мер»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  <w:r w:rsidRPr="00FF49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Перевод величин из одних единиц измерения в другие (единицы измерения длины). Перевод величин из одних единиц измерения в другие (единицы измерения площади).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дробей. Перевод величин из одних единиц измерения в другие (единицы измерения массы)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и алгебраический способы решения текстовых задач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МД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округления. Приближенные значения. Правило округления натуральных чисел.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Округление десятичных дробей.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Правило округления десятичных дробей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Округление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>Прикидки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 десятичных</w:t>
            </w:r>
            <w:proofErr w:type="gram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дробей.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дробей: текстовые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дробей: задачи и уравнения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дробей: задачи и уравнения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07392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 задачи по теме «Сложение и вычитание десятичных дробей»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10, 100, 1000 и т. д. Правила умножения десятичной дроби на 10, 100, 1000 и т. д.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десятичной дроби на 0,1; 0,01; 0,001 и т.д. Умножение десятичных дробей.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десятичных дробей. Правило умножения десятичных дробей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десятичных дробей. Применение свойств арифметических действий  к десятичным дробям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8B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8B2CA7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spellEnd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CA7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Взаимно-обратные числа. Текстовые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десятичную дробь. Правило деления на десятичную дробь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десятичную дробь.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Правило деления десятичной дроби на 0,1; 0,01; 0,001 и т.д.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десятичных дробей.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десятичных дробей.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дробными числами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дробными числами: задачи и уравнения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рационализации вычислений и их применение при выполнении действий. Задачи на все действия с десятичными дробями и натуральными числами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арифметическое двух чисел. Среднее значение величины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арифметическое двух чисел. Среднее значение величины.</w:t>
            </w:r>
            <w:r w:rsidRPr="00FF49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Изображение среднего арифметического двух чисел на числовой прямой.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Решение практических задач с применением среднего арифметического. </w:t>
            </w:r>
            <w:r w:rsidRPr="00FF49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Среднее арифметическое нескольких чисел.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процента. Представление процентов в виде дроби и дроби в виде процентов</w:t>
            </w:r>
            <w:r w:rsidRPr="00FF49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Вычисление процентов от числа. Задачи на нахождение процентов от величины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Вычисление числа по известному проценту. Задачи на нахождение 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 по её процентам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Задачи на проценты. Решение задач на проценты и доли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eastAsia="Century Gothic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Задачи на проценты. Решение несложных практических задач с процентами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Краткосрочные групповые проекты: «Выгодный вклад»; «Кредиты»</w:t>
            </w: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СР,</w:t>
            </w:r>
          </w:p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проект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 задачи на проценты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 задачи на проценты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математика. Конкурсные и олимпиадные задачи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 задачи по теме «Проценты.»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дробей при решении задач. 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таблиц, схем, чертежей, других средств представления данных при решении задачи.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контрольной работе.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3394" w:type="pct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курса 5 класса</w:t>
            </w:r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</w:tr>
      <w:tr w:rsidR="00073927" w:rsidRPr="008B2CA7" w:rsidTr="00B13053">
        <w:trPr>
          <w:trHeight w:val="27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Натуральные числа. Арифметические действия с натуральными числами.  Дроби. 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и смешан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чисел. Умножение и деле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обыкновенных дробей на нату</w:t>
            </w: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ральное число</w:t>
            </w: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Натуральный ряд чисел и его свойства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десятичными дробями.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8B2CA7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Уравнения. Задачи на части и на уравнивание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дроби и на проценты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F49F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A21278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КР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8B2CA7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итоговой контрольной работы. Работа над ошибками. Разные задачи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3927" w:rsidRPr="00FF49FA" w:rsidTr="00B13053">
        <w:trPr>
          <w:trHeight w:val="22"/>
        </w:trPr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  <w:r w:rsidRPr="00166991">
              <w:rPr>
                <w:bCs/>
                <w:color w:val="000000"/>
              </w:rPr>
              <w:t>СР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27" w:rsidRPr="00FF49FA" w:rsidTr="00B13053">
        <w:tc>
          <w:tcPr>
            <w:tcW w:w="22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316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</w:t>
            </w:r>
            <w:proofErr w:type="spellEnd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166991" w:rsidRDefault="00073927" w:rsidP="00073927">
            <w:pPr>
              <w:pStyle w:val="aa"/>
              <w:spacing w:before="0" w:beforeAutospacing="0"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3927" w:rsidRPr="00FF49FA" w:rsidRDefault="00073927" w:rsidP="00073927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A36" w:rsidRDefault="00C73A36">
      <w:pPr>
        <w:rPr>
          <w:rFonts w:ascii="Times New Roman" w:hAnsi="Times New Roman" w:cs="Times New Roman"/>
          <w:sz w:val="24"/>
          <w:szCs w:val="24"/>
        </w:rPr>
      </w:pPr>
    </w:p>
    <w:p w:rsidR="00D747D0" w:rsidRPr="008B2CA7" w:rsidRDefault="00D747D0" w:rsidP="008B2CA7">
      <w:pPr>
        <w:widowControl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D747D0" w:rsidRPr="00D747D0" w:rsidRDefault="00D747D0" w:rsidP="00D747D0">
      <w:pPr>
        <w:rPr>
          <w:lang w:val="ru-RU"/>
        </w:rPr>
      </w:pPr>
    </w:p>
    <w:p w:rsidR="00D747D0" w:rsidRPr="00D747D0" w:rsidRDefault="00D747D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7D0" w:rsidRPr="00D747D0" w:rsidSect="00E00B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B3C1FC2"/>
    <w:multiLevelType w:val="hybridMultilevel"/>
    <w:tmpl w:val="0164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1E06"/>
    <w:multiLevelType w:val="hybridMultilevel"/>
    <w:tmpl w:val="EDE89B28"/>
    <w:lvl w:ilvl="0" w:tplc="CAC695C4">
      <w:start w:val="1"/>
      <w:numFmt w:val="decimal"/>
      <w:lvlText w:val="%1)"/>
      <w:lvlJc w:val="left"/>
      <w:pPr>
        <w:ind w:left="393" w:hanging="284"/>
      </w:pPr>
      <w:rPr>
        <w:rFonts w:ascii="Bookman Old Style" w:eastAsia="Bookman Old Style" w:hAnsi="Bookman Old Style" w:hint="default"/>
        <w:color w:val="231F20"/>
        <w:w w:val="104"/>
        <w:sz w:val="21"/>
        <w:szCs w:val="21"/>
      </w:rPr>
    </w:lvl>
    <w:lvl w:ilvl="1" w:tplc="F8569BEE">
      <w:start w:val="1"/>
      <w:numFmt w:val="bullet"/>
      <w:lvlText w:val="•"/>
      <w:lvlJc w:val="left"/>
      <w:pPr>
        <w:ind w:left="987" w:hanging="284"/>
      </w:pPr>
    </w:lvl>
    <w:lvl w:ilvl="2" w:tplc="70FA9764">
      <w:start w:val="1"/>
      <w:numFmt w:val="bullet"/>
      <w:lvlText w:val="•"/>
      <w:lvlJc w:val="left"/>
      <w:pPr>
        <w:ind w:left="1575" w:hanging="284"/>
      </w:pPr>
    </w:lvl>
    <w:lvl w:ilvl="3" w:tplc="5D1EABBE">
      <w:start w:val="1"/>
      <w:numFmt w:val="bullet"/>
      <w:lvlText w:val="•"/>
      <w:lvlJc w:val="left"/>
      <w:pPr>
        <w:ind w:left="2163" w:hanging="284"/>
      </w:pPr>
    </w:lvl>
    <w:lvl w:ilvl="4" w:tplc="026A0154">
      <w:start w:val="1"/>
      <w:numFmt w:val="bullet"/>
      <w:lvlText w:val="•"/>
      <w:lvlJc w:val="left"/>
      <w:pPr>
        <w:ind w:left="2750" w:hanging="284"/>
      </w:pPr>
    </w:lvl>
    <w:lvl w:ilvl="5" w:tplc="4E1288BA">
      <w:start w:val="1"/>
      <w:numFmt w:val="bullet"/>
      <w:lvlText w:val="•"/>
      <w:lvlJc w:val="left"/>
      <w:pPr>
        <w:ind w:left="3338" w:hanging="284"/>
      </w:pPr>
    </w:lvl>
    <w:lvl w:ilvl="6" w:tplc="DD548478">
      <w:start w:val="1"/>
      <w:numFmt w:val="bullet"/>
      <w:lvlText w:val="•"/>
      <w:lvlJc w:val="left"/>
      <w:pPr>
        <w:ind w:left="3926" w:hanging="284"/>
      </w:pPr>
    </w:lvl>
    <w:lvl w:ilvl="7" w:tplc="7018D850">
      <w:start w:val="1"/>
      <w:numFmt w:val="bullet"/>
      <w:lvlText w:val="•"/>
      <w:lvlJc w:val="left"/>
      <w:pPr>
        <w:ind w:left="4513" w:hanging="284"/>
      </w:pPr>
    </w:lvl>
    <w:lvl w:ilvl="8" w:tplc="1A1C245C">
      <w:start w:val="1"/>
      <w:numFmt w:val="bullet"/>
      <w:lvlText w:val="•"/>
      <w:lvlJc w:val="left"/>
      <w:pPr>
        <w:ind w:left="5101" w:hanging="284"/>
      </w:pPr>
    </w:lvl>
  </w:abstractNum>
  <w:abstractNum w:abstractNumId="3" w15:restartNumberingAfterBreak="0">
    <w:nsid w:val="215575CF"/>
    <w:multiLevelType w:val="hybridMultilevel"/>
    <w:tmpl w:val="9BA8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1A2"/>
    <w:multiLevelType w:val="hybridMultilevel"/>
    <w:tmpl w:val="1CA662C6"/>
    <w:lvl w:ilvl="0" w:tplc="746EFF0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7837B1"/>
    <w:multiLevelType w:val="hybridMultilevel"/>
    <w:tmpl w:val="2996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4067F"/>
    <w:multiLevelType w:val="hybridMultilevel"/>
    <w:tmpl w:val="155E3AA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30C74"/>
    <w:multiLevelType w:val="hybridMultilevel"/>
    <w:tmpl w:val="CFF44020"/>
    <w:lvl w:ilvl="0" w:tplc="DDC2FC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53A25"/>
    <w:multiLevelType w:val="hybridMultilevel"/>
    <w:tmpl w:val="A87C1EBA"/>
    <w:lvl w:ilvl="0" w:tplc="43EE7784">
      <w:start w:val="1"/>
      <w:numFmt w:val="decimal"/>
      <w:lvlText w:val="%1)"/>
      <w:lvlJc w:val="left"/>
      <w:pPr>
        <w:ind w:left="383" w:hanging="284"/>
      </w:pPr>
      <w:rPr>
        <w:rFonts w:ascii="Bookman Old Style" w:eastAsia="Bookman Old Style" w:hAnsi="Bookman Old Style" w:hint="default"/>
        <w:color w:val="231F20"/>
        <w:w w:val="104"/>
        <w:sz w:val="21"/>
        <w:szCs w:val="21"/>
      </w:rPr>
    </w:lvl>
    <w:lvl w:ilvl="1" w:tplc="6E402694">
      <w:start w:val="1"/>
      <w:numFmt w:val="bullet"/>
      <w:lvlText w:val="•"/>
      <w:lvlJc w:val="left"/>
      <w:pPr>
        <w:ind w:left="649" w:hanging="284"/>
      </w:pPr>
      <w:rPr>
        <w:rFonts w:ascii="Bookman Old Style" w:eastAsia="Bookman Old Style" w:hAnsi="Bookman Old Style" w:hint="default"/>
        <w:color w:val="231F20"/>
        <w:w w:val="156"/>
        <w:sz w:val="21"/>
        <w:szCs w:val="21"/>
      </w:rPr>
    </w:lvl>
    <w:lvl w:ilvl="2" w:tplc="849AB1E4">
      <w:start w:val="1"/>
      <w:numFmt w:val="bullet"/>
      <w:lvlText w:val="•"/>
      <w:lvlJc w:val="left"/>
      <w:pPr>
        <w:ind w:left="783" w:hanging="283"/>
      </w:pPr>
      <w:rPr>
        <w:rFonts w:ascii="Bookman Old Style" w:eastAsia="Bookman Old Style" w:hAnsi="Bookman Old Style" w:hint="default"/>
        <w:color w:val="231F20"/>
        <w:w w:val="156"/>
        <w:sz w:val="21"/>
        <w:szCs w:val="21"/>
      </w:rPr>
    </w:lvl>
    <w:lvl w:ilvl="3" w:tplc="1E6EB6A2">
      <w:start w:val="8"/>
      <w:numFmt w:val="decimal"/>
      <w:lvlText w:val="%4"/>
      <w:lvlJc w:val="left"/>
      <w:pPr>
        <w:ind w:left="4601" w:hanging="227"/>
      </w:pPr>
      <w:rPr>
        <w:rFonts w:ascii="Century Gothic" w:eastAsia="Century Gothic" w:hAnsi="Century Gothic" w:hint="default"/>
        <w:color w:val="231F20"/>
        <w:w w:val="111"/>
        <w:sz w:val="26"/>
        <w:szCs w:val="26"/>
      </w:rPr>
    </w:lvl>
    <w:lvl w:ilvl="4" w:tplc="EEC45A88">
      <w:start w:val="1"/>
      <w:numFmt w:val="bullet"/>
      <w:lvlText w:val="•"/>
      <w:lvlJc w:val="left"/>
      <w:pPr>
        <w:ind w:left="3100" w:hanging="227"/>
      </w:pPr>
    </w:lvl>
    <w:lvl w:ilvl="5" w:tplc="77C08D76">
      <w:start w:val="1"/>
      <w:numFmt w:val="bullet"/>
      <w:lvlText w:val="•"/>
      <w:lvlJc w:val="left"/>
      <w:pPr>
        <w:ind w:left="4600" w:hanging="227"/>
      </w:pPr>
    </w:lvl>
    <w:lvl w:ilvl="6" w:tplc="90E65EF4">
      <w:start w:val="1"/>
      <w:numFmt w:val="bullet"/>
      <w:lvlText w:val="•"/>
      <w:lvlJc w:val="left"/>
      <w:pPr>
        <w:ind w:left="4920" w:hanging="227"/>
      </w:pPr>
    </w:lvl>
    <w:lvl w:ilvl="7" w:tplc="3DD45388">
      <w:start w:val="1"/>
      <w:numFmt w:val="bullet"/>
      <w:lvlText w:val="•"/>
      <w:lvlJc w:val="left"/>
      <w:pPr>
        <w:ind w:left="5144" w:hanging="227"/>
      </w:pPr>
    </w:lvl>
    <w:lvl w:ilvl="8" w:tplc="06B0C7C2">
      <w:start w:val="1"/>
      <w:numFmt w:val="bullet"/>
      <w:lvlText w:val="•"/>
      <w:lvlJc w:val="left"/>
      <w:pPr>
        <w:ind w:left="5368" w:hanging="227"/>
      </w:pPr>
    </w:lvl>
  </w:abstractNum>
  <w:abstractNum w:abstractNumId="23" w15:restartNumberingAfterBreak="0">
    <w:nsid w:val="63C4281D"/>
    <w:multiLevelType w:val="hybridMultilevel"/>
    <w:tmpl w:val="2D8C9E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95A09"/>
    <w:multiLevelType w:val="hybridMultilevel"/>
    <w:tmpl w:val="91223B92"/>
    <w:lvl w:ilvl="0" w:tplc="C8D888CE">
      <w:start w:val="1"/>
      <w:numFmt w:val="decimal"/>
      <w:lvlText w:val="%1)"/>
      <w:lvlJc w:val="left"/>
      <w:pPr>
        <w:ind w:left="393" w:hanging="284"/>
      </w:pPr>
      <w:rPr>
        <w:rFonts w:ascii="Bookman Old Style" w:eastAsia="Bookman Old Style" w:hAnsi="Bookman Old Style" w:hint="default"/>
        <w:color w:val="231F20"/>
        <w:w w:val="104"/>
        <w:sz w:val="21"/>
        <w:szCs w:val="21"/>
      </w:rPr>
    </w:lvl>
    <w:lvl w:ilvl="1" w:tplc="AAF4E40E">
      <w:start w:val="1"/>
      <w:numFmt w:val="bullet"/>
      <w:lvlText w:val="•"/>
      <w:lvlJc w:val="left"/>
      <w:pPr>
        <w:ind w:left="987" w:hanging="284"/>
      </w:pPr>
    </w:lvl>
    <w:lvl w:ilvl="2" w:tplc="9222BCDA">
      <w:start w:val="1"/>
      <w:numFmt w:val="bullet"/>
      <w:lvlText w:val="•"/>
      <w:lvlJc w:val="left"/>
      <w:pPr>
        <w:ind w:left="1575" w:hanging="284"/>
      </w:pPr>
    </w:lvl>
    <w:lvl w:ilvl="3" w:tplc="8CD0866A">
      <w:start w:val="1"/>
      <w:numFmt w:val="bullet"/>
      <w:lvlText w:val="•"/>
      <w:lvlJc w:val="left"/>
      <w:pPr>
        <w:ind w:left="2163" w:hanging="284"/>
      </w:pPr>
    </w:lvl>
    <w:lvl w:ilvl="4" w:tplc="067AE2B6">
      <w:start w:val="1"/>
      <w:numFmt w:val="bullet"/>
      <w:lvlText w:val="•"/>
      <w:lvlJc w:val="left"/>
      <w:pPr>
        <w:ind w:left="2750" w:hanging="284"/>
      </w:pPr>
    </w:lvl>
    <w:lvl w:ilvl="5" w:tplc="E34C9228">
      <w:start w:val="1"/>
      <w:numFmt w:val="bullet"/>
      <w:lvlText w:val="•"/>
      <w:lvlJc w:val="left"/>
      <w:pPr>
        <w:ind w:left="3338" w:hanging="284"/>
      </w:pPr>
    </w:lvl>
    <w:lvl w:ilvl="6" w:tplc="B16AB372">
      <w:start w:val="1"/>
      <w:numFmt w:val="bullet"/>
      <w:lvlText w:val="•"/>
      <w:lvlJc w:val="left"/>
      <w:pPr>
        <w:ind w:left="3926" w:hanging="284"/>
      </w:pPr>
    </w:lvl>
    <w:lvl w:ilvl="7" w:tplc="A232CFC8">
      <w:start w:val="1"/>
      <w:numFmt w:val="bullet"/>
      <w:lvlText w:val="•"/>
      <w:lvlJc w:val="left"/>
      <w:pPr>
        <w:ind w:left="4513" w:hanging="284"/>
      </w:pPr>
    </w:lvl>
    <w:lvl w:ilvl="8" w:tplc="AB9C32CC">
      <w:start w:val="1"/>
      <w:numFmt w:val="bullet"/>
      <w:lvlText w:val="•"/>
      <w:lvlJc w:val="left"/>
      <w:pPr>
        <w:ind w:left="5101" w:hanging="284"/>
      </w:pPr>
    </w:lvl>
  </w:abstractNum>
  <w:abstractNum w:abstractNumId="25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F511B46"/>
    <w:multiLevelType w:val="hybridMultilevel"/>
    <w:tmpl w:val="CC2E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/>
    <w:lvlOverride w:ilvl="2"/>
    <w:lvlOverride w:ilvl="3">
      <w:startOverride w:val="8"/>
    </w:lvlOverride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9"/>
  </w:num>
  <w:num w:numId="11">
    <w:abstractNumId w:val="14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17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7"/>
  </w:num>
  <w:num w:numId="21">
    <w:abstractNumId w:val="4"/>
  </w:num>
  <w:num w:numId="22">
    <w:abstractNumId w:val="25"/>
  </w:num>
  <w:num w:numId="23">
    <w:abstractNumId w:val="5"/>
  </w:num>
  <w:num w:numId="24">
    <w:abstractNumId w:val="3"/>
  </w:num>
  <w:num w:numId="25">
    <w:abstractNumId w:val="6"/>
  </w:num>
  <w:num w:numId="26">
    <w:abstractNumId w:val="20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42"/>
    <w:rsid w:val="00073927"/>
    <w:rsid w:val="000C3A69"/>
    <w:rsid w:val="00103B59"/>
    <w:rsid w:val="00151575"/>
    <w:rsid w:val="0015729F"/>
    <w:rsid w:val="00194AAD"/>
    <w:rsid w:val="001B1CAD"/>
    <w:rsid w:val="001C1236"/>
    <w:rsid w:val="001C15B3"/>
    <w:rsid w:val="001D1B15"/>
    <w:rsid w:val="002135E9"/>
    <w:rsid w:val="002352D9"/>
    <w:rsid w:val="00275612"/>
    <w:rsid w:val="002C2AF0"/>
    <w:rsid w:val="00301234"/>
    <w:rsid w:val="00333CFF"/>
    <w:rsid w:val="00371428"/>
    <w:rsid w:val="00491E97"/>
    <w:rsid w:val="004B4ABB"/>
    <w:rsid w:val="005620A0"/>
    <w:rsid w:val="00576A6D"/>
    <w:rsid w:val="00594906"/>
    <w:rsid w:val="005C1865"/>
    <w:rsid w:val="005D0C9B"/>
    <w:rsid w:val="005E4962"/>
    <w:rsid w:val="005F0729"/>
    <w:rsid w:val="00622DF8"/>
    <w:rsid w:val="00652EF2"/>
    <w:rsid w:val="006719C7"/>
    <w:rsid w:val="006C3B9C"/>
    <w:rsid w:val="00742610"/>
    <w:rsid w:val="00782E77"/>
    <w:rsid w:val="008453B0"/>
    <w:rsid w:val="00845D5F"/>
    <w:rsid w:val="008534CF"/>
    <w:rsid w:val="00861302"/>
    <w:rsid w:val="00870AB7"/>
    <w:rsid w:val="00870EAE"/>
    <w:rsid w:val="00884DFA"/>
    <w:rsid w:val="008B2CA7"/>
    <w:rsid w:val="008D58DF"/>
    <w:rsid w:val="008D75BB"/>
    <w:rsid w:val="00A21278"/>
    <w:rsid w:val="00A65E2E"/>
    <w:rsid w:val="00A73A4F"/>
    <w:rsid w:val="00AC102F"/>
    <w:rsid w:val="00AD4CBE"/>
    <w:rsid w:val="00B04656"/>
    <w:rsid w:val="00B13053"/>
    <w:rsid w:val="00B66332"/>
    <w:rsid w:val="00BA0C2C"/>
    <w:rsid w:val="00BB4677"/>
    <w:rsid w:val="00C010CD"/>
    <w:rsid w:val="00C11E86"/>
    <w:rsid w:val="00C5268C"/>
    <w:rsid w:val="00C73A36"/>
    <w:rsid w:val="00CC4292"/>
    <w:rsid w:val="00CE684E"/>
    <w:rsid w:val="00D0193C"/>
    <w:rsid w:val="00D12C2F"/>
    <w:rsid w:val="00D747D0"/>
    <w:rsid w:val="00D770E6"/>
    <w:rsid w:val="00D91317"/>
    <w:rsid w:val="00D96379"/>
    <w:rsid w:val="00DC5440"/>
    <w:rsid w:val="00E00B42"/>
    <w:rsid w:val="00E076F0"/>
    <w:rsid w:val="00E32F11"/>
    <w:rsid w:val="00E36C50"/>
    <w:rsid w:val="00E36DD3"/>
    <w:rsid w:val="00E4516B"/>
    <w:rsid w:val="00ED6324"/>
    <w:rsid w:val="00F11D05"/>
    <w:rsid w:val="00F121AF"/>
    <w:rsid w:val="00F220AF"/>
    <w:rsid w:val="00F52BCE"/>
    <w:rsid w:val="00F6508E"/>
    <w:rsid w:val="00F660C3"/>
    <w:rsid w:val="00F71A0C"/>
    <w:rsid w:val="00F92F62"/>
    <w:rsid w:val="00FE32F7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EF3C"/>
  <w15:chartTrackingRefBased/>
  <w15:docId w15:val="{B7962B87-AFF5-4F65-A474-F96E5D74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00B42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0"/>
    <w:link w:val="20"/>
    <w:uiPriority w:val="1"/>
    <w:semiHidden/>
    <w:unhideWhenUsed/>
    <w:qFormat/>
    <w:rsid w:val="00E00B42"/>
    <w:pPr>
      <w:spacing w:before="25"/>
      <w:ind w:left="3378"/>
      <w:outlineLvl w:val="1"/>
    </w:pPr>
    <w:rPr>
      <w:rFonts w:ascii="Century Gothic" w:eastAsia="Century Gothic" w:hAnsi="Century Gothic" w:cs="Times New Roman"/>
      <w:sz w:val="26"/>
      <w:szCs w:val="26"/>
    </w:rPr>
  </w:style>
  <w:style w:type="paragraph" w:styleId="3">
    <w:name w:val="heading 3"/>
    <w:basedOn w:val="a0"/>
    <w:link w:val="30"/>
    <w:uiPriority w:val="1"/>
    <w:semiHidden/>
    <w:unhideWhenUsed/>
    <w:qFormat/>
    <w:rsid w:val="00E00B42"/>
    <w:pPr>
      <w:outlineLvl w:val="2"/>
    </w:pPr>
    <w:rPr>
      <w:rFonts w:ascii="Calibri" w:eastAsia="Calibri" w:hAnsi="Calibri" w:cs="Times New Roman"/>
      <w:sz w:val="23"/>
      <w:szCs w:val="23"/>
    </w:rPr>
  </w:style>
  <w:style w:type="paragraph" w:styleId="4">
    <w:name w:val="heading 4"/>
    <w:basedOn w:val="a0"/>
    <w:link w:val="40"/>
    <w:uiPriority w:val="1"/>
    <w:semiHidden/>
    <w:unhideWhenUsed/>
    <w:qFormat/>
    <w:rsid w:val="00E00B42"/>
    <w:pPr>
      <w:ind w:left="773"/>
      <w:outlineLvl w:val="3"/>
    </w:pPr>
    <w:rPr>
      <w:rFonts w:ascii="Book Antiqua" w:eastAsia="Book Antiqua" w:hAnsi="Book Antiqua" w:cs="Times New Roman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1"/>
    <w:semiHidden/>
    <w:rsid w:val="00E00B42"/>
    <w:rPr>
      <w:rFonts w:ascii="Century Gothic" w:eastAsia="Century Gothic" w:hAnsi="Century Gothic" w:cs="Times New Roman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1"/>
    <w:semiHidden/>
    <w:rsid w:val="00E00B42"/>
    <w:rPr>
      <w:rFonts w:ascii="Calibri" w:eastAsia="Calibri" w:hAnsi="Calibri" w:cs="Times New Roman"/>
      <w:sz w:val="23"/>
      <w:szCs w:val="23"/>
      <w:lang w:val="en-US"/>
    </w:rPr>
  </w:style>
  <w:style w:type="character" w:customStyle="1" w:styleId="40">
    <w:name w:val="Заголовок 4 Знак"/>
    <w:basedOn w:val="a1"/>
    <w:link w:val="4"/>
    <w:uiPriority w:val="1"/>
    <w:semiHidden/>
    <w:rsid w:val="00E00B42"/>
    <w:rPr>
      <w:rFonts w:ascii="Book Antiqua" w:eastAsia="Book Antiqua" w:hAnsi="Book Antiqua" w:cs="Times New Roman"/>
      <w:b/>
      <w:bCs/>
      <w:sz w:val="21"/>
      <w:szCs w:val="21"/>
      <w:lang w:val="en-US"/>
    </w:rPr>
  </w:style>
  <w:style w:type="paragraph" w:styleId="a4">
    <w:name w:val="Body Text"/>
    <w:basedOn w:val="a0"/>
    <w:link w:val="a5"/>
    <w:uiPriority w:val="1"/>
    <w:semiHidden/>
    <w:unhideWhenUsed/>
    <w:qFormat/>
    <w:rsid w:val="00E00B42"/>
    <w:pPr>
      <w:spacing w:before="1"/>
      <w:ind w:left="783" w:hanging="283"/>
    </w:pPr>
    <w:rPr>
      <w:rFonts w:ascii="Bookman Old Style" w:eastAsia="Bookman Old Style" w:hAnsi="Bookman Old Style"/>
      <w:sz w:val="21"/>
      <w:szCs w:val="21"/>
    </w:rPr>
  </w:style>
  <w:style w:type="character" w:customStyle="1" w:styleId="a5">
    <w:name w:val="Основной текст Знак"/>
    <w:basedOn w:val="a1"/>
    <w:link w:val="a4"/>
    <w:uiPriority w:val="99"/>
    <w:rsid w:val="00E00B42"/>
    <w:rPr>
      <w:rFonts w:ascii="Bookman Old Style" w:eastAsia="Bookman Old Style" w:hAnsi="Bookman Old Style"/>
      <w:sz w:val="21"/>
      <w:szCs w:val="21"/>
      <w:lang w:val="en-US"/>
    </w:rPr>
  </w:style>
  <w:style w:type="paragraph" w:styleId="a6">
    <w:name w:val="List Paragraph"/>
    <w:basedOn w:val="a0"/>
    <w:link w:val="a7"/>
    <w:uiPriority w:val="99"/>
    <w:qFormat/>
    <w:rsid w:val="00E00B42"/>
  </w:style>
  <w:style w:type="paragraph" w:customStyle="1" w:styleId="TableParagraph">
    <w:name w:val="Table Paragraph"/>
    <w:basedOn w:val="a0"/>
    <w:uiPriority w:val="1"/>
    <w:qFormat/>
    <w:rsid w:val="00E00B42"/>
  </w:style>
  <w:style w:type="table" w:customStyle="1" w:styleId="TableNormal">
    <w:name w:val="Table Normal"/>
    <w:uiPriority w:val="2"/>
    <w:semiHidden/>
    <w:qFormat/>
    <w:rsid w:val="00E00B4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_"/>
    <w:basedOn w:val="a1"/>
    <w:link w:val="1"/>
    <w:uiPriority w:val="99"/>
    <w:rsid w:val="00F92F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uiPriority w:val="99"/>
    <w:rsid w:val="00F92F62"/>
    <w:pPr>
      <w:widowControl/>
      <w:shd w:val="clear" w:color="auto" w:fill="FFFFFF"/>
      <w:spacing w:line="226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  <w:lang w:val="ru-RU"/>
    </w:rPr>
  </w:style>
  <w:style w:type="character" w:customStyle="1" w:styleId="a9">
    <w:name w:val="Основной текст + Курсив"/>
    <w:basedOn w:val="a8"/>
    <w:rsid w:val="00F9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7">
    <w:name w:val="Абзац списка Знак"/>
    <w:link w:val="a6"/>
    <w:uiPriority w:val="99"/>
    <w:locked/>
    <w:rsid w:val="00F92F62"/>
    <w:rPr>
      <w:lang w:val="en-US"/>
    </w:rPr>
  </w:style>
  <w:style w:type="character" w:customStyle="1" w:styleId="21">
    <w:name w:val="Заголовок №2"/>
    <w:basedOn w:val="a1"/>
    <w:rsid w:val="00F9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numbering" w:customStyle="1" w:styleId="WWNum16">
    <w:name w:val="WWNum16"/>
    <w:rsid w:val="00F92F62"/>
    <w:pPr>
      <w:numPr>
        <w:numId w:val="5"/>
      </w:numPr>
    </w:pPr>
  </w:style>
  <w:style w:type="paragraph" w:styleId="aa">
    <w:name w:val="Normal (Web)"/>
    <w:basedOn w:val="a0"/>
    <w:rsid w:val="00E36C50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1">
    <w:name w:val="Основной текст4"/>
    <w:basedOn w:val="a8"/>
    <w:rsid w:val="00A65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8"/>
    <w:uiPriority w:val="99"/>
    <w:rsid w:val="00AD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8"/>
    <w:uiPriority w:val="99"/>
    <w:rsid w:val="00CE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5"/>
    <w:basedOn w:val="a8"/>
    <w:rsid w:val="00CE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b">
    <w:name w:val="No Spacing"/>
    <w:qFormat/>
    <w:rsid w:val="00E451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2">
    <w:name w:val="Заголовок №2_"/>
    <w:basedOn w:val="a1"/>
    <w:rsid w:val="00E4516B"/>
    <w:rPr>
      <w:sz w:val="19"/>
      <w:szCs w:val="19"/>
      <w:shd w:val="clear" w:color="auto" w:fill="FFFFFF"/>
    </w:rPr>
  </w:style>
  <w:style w:type="paragraph" w:customStyle="1" w:styleId="a">
    <w:name w:val="НОМЕРА"/>
    <w:basedOn w:val="aa"/>
    <w:link w:val="ac"/>
    <w:uiPriority w:val="99"/>
    <w:qFormat/>
    <w:rsid w:val="00E4516B"/>
    <w:pPr>
      <w:numPr>
        <w:numId w:val="11"/>
      </w:numPr>
      <w:spacing w:before="0" w:beforeAutospacing="0" w:after="0"/>
      <w:jc w:val="both"/>
    </w:pPr>
    <w:rPr>
      <w:rFonts w:ascii="Arial Narrow" w:eastAsia="Calibri" w:hAnsi="Arial Narrow"/>
      <w:sz w:val="18"/>
      <w:szCs w:val="18"/>
      <w:lang w:eastAsia="en-US"/>
    </w:rPr>
  </w:style>
  <w:style w:type="character" w:customStyle="1" w:styleId="ac">
    <w:name w:val="НОМЕРА Знак"/>
    <w:link w:val="a"/>
    <w:uiPriority w:val="99"/>
    <w:rsid w:val="00E4516B"/>
    <w:rPr>
      <w:rFonts w:ascii="Arial Narrow" w:eastAsia="Calibri" w:hAnsi="Arial Narrow" w:cs="Times New Roman"/>
      <w:sz w:val="18"/>
      <w:szCs w:val="18"/>
    </w:rPr>
  </w:style>
  <w:style w:type="table" w:styleId="ad">
    <w:name w:val="Table Grid"/>
    <w:basedOn w:val="a2"/>
    <w:uiPriority w:val="59"/>
    <w:rsid w:val="00E451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Перечисление"/>
    <w:link w:val="af"/>
    <w:uiPriority w:val="99"/>
    <w:qFormat/>
    <w:rsid w:val="00E4516B"/>
    <w:pPr>
      <w:spacing w:after="60" w:line="276" w:lineRule="auto"/>
      <w:ind w:left="360" w:hanging="3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e"/>
    <w:uiPriority w:val="99"/>
    <w:rsid w:val="00E4516B"/>
    <w:rPr>
      <w:rFonts w:ascii="Times New Roman" w:eastAsia="Calibri" w:hAnsi="Times New Roman" w:cs="Times New Roman"/>
      <w:sz w:val="20"/>
      <w:szCs w:val="20"/>
    </w:rPr>
  </w:style>
  <w:style w:type="paragraph" w:styleId="af0">
    <w:name w:val="Subtitle"/>
    <w:basedOn w:val="a0"/>
    <w:next w:val="a0"/>
    <w:link w:val="af1"/>
    <w:qFormat/>
    <w:rsid w:val="00E4516B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f1">
    <w:name w:val="Подзаголовок Знак"/>
    <w:basedOn w:val="a1"/>
    <w:link w:val="af0"/>
    <w:rsid w:val="00E451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4E50-FEF3-42DF-934C-5E9BE3FB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3075</TotalTime>
  <Pages>21</Pages>
  <Words>5708</Words>
  <Characters>32539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2018-08-05T12:45:00Z</dcterms:created>
  <dcterms:modified xsi:type="dcterms:W3CDTF">2019-12-25T15:01:00Z</dcterms:modified>
</cp:coreProperties>
</file>