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61" w:rsidRDefault="00696CEA">
      <w:pPr>
        <w:keepNext/>
        <w:keepLines/>
        <w:spacing w:before="240" w:after="600"/>
        <w:ind w:left="4536" w:firstLine="0"/>
        <w:jc w:val="both"/>
        <w:rPr>
          <w:rFonts w:cs="Times New Roman"/>
          <w:kern w:val="2"/>
          <w:sz w:val="26"/>
          <w:szCs w:val="26"/>
        </w:rPr>
      </w:pPr>
      <w:r>
        <w:rPr>
          <w:rFonts w:cs="Times New Roman"/>
          <w:sz w:val="26"/>
          <w:szCs w:val="26"/>
        </w:rPr>
        <w:t>«Одобрено на заседании комиссии по соблюдению требований к служебному поведению государственных гражданских служащих Ярославской области и урегулированию конфликта интересов»</w:t>
      </w:r>
      <w:r>
        <w:rPr>
          <w:rFonts w:cs="Times New Roman"/>
          <w:kern w:val="2"/>
          <w:sz w:val="26"/>
          <w:szCs w:val="26"/>
        </w:rPr>
        <w:br/>
        <w:t>Протокол от 23.06.2015 № 12.</w:t>
      </w:r>
    </w:p>
    <w:p w:rsidR="00511561" w:rsidRDefault="00696CEA">
      <w:pPr>
        <w:pStyle w:val="aff6"/>
        <w:pageBreakBefore w:val="0"/>
        <w:tabs>
          <w:tab w:val="left" w:pos="9354"/>
        </w:tabs>
        <w:spacing w:before="960"/>
        <w:ind w:left="0" w:right="0" w:firstLine="0"/>
        <w:sectPr w:rsidR="00511561">
          <w:headerReference w:type="default" r:id="rId12"/>
          <w:pgSz w:w="11906" w:h="16838"/>
          <w:pgMar w:top="1134" w:right="567" w:bottom="1134" w:left="1985" w:header="709" w:footer="0" w:gutter="0"/>
          <w:cols w:space="720"/>
          <w:formProt w:val="0"/>
          <w:docGrid w:linePitch="360"/>
        </w:sectPr>
      </w:pPr>
      <w:proofErr w:type="gramStart"/>
      <w:r>
        <w:t>Примерная</w:t>
      </w:r>
      <w:r>
        <w:rPr>
          <w:szCs w:val="28"/>
        </w:rPr>
        <w:br/>
        <w:t>Антикоррупционная политика муниципального образовательного</w:t>
      </w:r>
      <w:proofErr w:type="gramEnd"/>
      <w:r>
        <w:rPr>
          <w:szCs w:val="28"/>
        </w:rPr>
        <w:t xml:space="preserve"> учреждения «Гимназия №3»</w:t>
      </w:r>
    </w:p>
    <w:p w:rsidR="00511561" w:rsidRDefault="00696CEA">
      <w:pPr>
        <w:keepNext/>
        <w:keepLines/>
        <w:spacing w:before="240"/>
        <w:ind w:left="567" w:right="567" w:firstLine="0"/>
        <w:jc w:val="center"/>
        <w:rPr>
          <w:rFonts w:cs="Times New Roman"/>
          <w:b/>
          <w:kern w:val="2"/>
          <w:szCs w:val="28"/>
        </w:rPr>
      </w:pPr>
      <w:r>
        <w:rPr>
          <w:rFonts w:cs="Times New Roman"/>
          <w:b/>
          <w:kern w:val="2"/>
          <w:szCs w:val="28"/>
        </w:rPr>
        <w:lastRenderedPageBreak/>
        <w:t>Структура</w:t>
      </w:r>
      <w:r>
        <w:rPr>
          <w:rFonts w:cs="Times New Roman"/>
          <w:b/>
          <w:kern w:val="2"/>
          <w:szCs w:val="28"/>
        </w:rPr>
        <w:br/>
        <w:t>Антикоррупционной политики</w:t>
      </w:r>
    </w:p>
    <w:p w:rsidR="00511561" w:rsidRDefault="00511561">
      <w:pPr>
        <w:spacing w:after="200" w:line="276" w:lineRule="auto"/>
        <w:ind w:left="567" w:right="567" w:firstLine="0"/>
        <w:rPr>
          <w:rFonts w:cs="Times New Roman"/>
          <w:color w:val="332E2D"/>
          <w:spacing w:val="2"/>
          <w:szCs w:val="28"/>
          <w:lang w:eastAsia="ar-SA"/>
        </w:rPr>
      </w:pPr>
    </w:p>
    <w:p w:rsidR="00511561" w:rsidRDefault="00696CEA">
      <w:pPr>
        <w:spacing w:after="200" w:line="276" w:lineRule="auto"/>
        <w:ind w:left="567" w:right="567" w:firstLine="0"/>
        <w:rPr>
          <w:rFonts w:cs="Times New Roman"/>
          <w:color w:val="332E2D"/>
          <w:spacing w:val="2"/>
          <w:szCs w:val="28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1ABD5FD">
                <wp:simplePos x="0" y="0"/>
                <wp:positionH relativeFrom="column">
                  <wp:posOffset>4968875</wp:posOffset>
                </wp:positionH>
                <wp:positionV relativeFrom="paragraph">
                  <wp:posOffset>2614295</wp:posOffset>
                </wp:positionV>
                <wp:extent cx="1048385" cy="1858010"/>
                <wp:effectExtent l="9525" t="9525" r="9525" b="9525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600" cy="185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11561" w:rsidRDefault="00696CEA">
                            <w:pPr>
                              <w:pStyle w:val="affa"/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Уведомление о возникновен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ии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личной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заинтере-сованности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при исполнении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должностных (трудовых) обязанностей, которая приводит</w:t>
                            </w:r>
                          </w:p>
                          <w:p w:rsidR="00511561" w:rsidRDefault="00696CEA">
                            <w:pPr>
                              <w:pStyle w:val="affa"/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или может</w:t>
                            </w:r>
                          </w:p>
                          <w:p w:rsidR="00511561" w:rsidRDefault="00696CEA">
                            <w:pPr>
                              <w:pStyle w:val="affa"/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привести к конфликту</w:t>
                            </w:r>
                          </w:p>
                          <w:p w:rsidR="00511561" w:rsidRDefault="00696CEA">
                            <w:pPr>
                              <w:pStyle w:val="affa"/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интересов</w:t>
                            </w:r>
                          </w:p>
                          <w:p w:rsidR="00511561" w:rsidRDefault="00696CEA">
                            <w:pPr>
                              <w:pStyle w:val="affa"/>
                              <w:ind w:hanging="142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(Приложение 3)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3" fillcolor="white" stroked="t" style="position:absolute;margin-left:391.25pt;margin-top:205.85pt;width:82.45pt;height:146.2pt" wp14:anchorId="71ABD5FD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43"/>
                        <w:ind w:hanging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sz w:val="16"/>
                          <w:szCs w:val="16"/>
                        </w:rPr>
                        <w:t>Уведомление о возникновении личной заинтере-сованности при исполнении</w:t>
                        <w:br/>
                        <w:t>должностных (трудовых) обязанностей, которая приводит</w:t>
                      </w:r>
                    </w:p>
                    <w:p>
                      <w:pPr>
                        <w:pStyle w:val="Style43"/>
                        <w:ind w:hanging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sz w:val="16"/>
                          <w:szCs w:val="16"/>
                        </w:rPr>
                        <w:t>или может</w:t>
                      </w:r>
                    </w:p>
                    <w:p>
                      <w:pPr>
                        <w:pStyle w:val="Style43"/>
                        <w:ind w:hanging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sz w:val="16"/>
                          <w:szCs w:val="16"/>
                        </w:rPr>
                        <w:t>привести к конфликту</w:t>
                      </w:r>
                    </w:p>
                    <w:p>
                      <w:pPr>
                        <w:pStyle w:val="Style43"/>
                        <w:ind w:hanging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sz w:val="16"/>
                          <w:szCs w:val="16"/>
                        </w:rPr>
                        <w:t>интересов</w:t>
                      </w:r>
                    </w:p>
                    <w:p>
                      <w:pPr>
                        <w:pStyle w:val="Style43"/>
                        <w:ind w:hanging="142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sz w:val="16"/>
                          <w:szCs w:val="16"/>
                        </w:rPr>
                        <w:t>(Приложение 3)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75923662">
                <wp:simplePos x="0" y="0"/>
                <wp:positionH relativeFrom="column">
                  <wp:posOffset>4253865</wp:posOffset>
                </wp:positionH>
                <wp:positionV relativeFrom="paragraph">
                  <wp:posOffset>2480310</wp:posOffset>
                </wp:positionV>
                <wp:extent cx="1296035" cy="10160"/>
                <wp:effectExtent l="9525" t="9525" r="9525" b="9525"/>
                <wp:wrapNone/>
                <wp:docPr id="3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280" cy="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4" stroked="t" style="position:absolute;margin-left:334.95pt;margin-top:195.3pt;width:101.95pt;height:0.7pt;flip:y" wp14:anchorId="75923662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0E1C1B77">
                <wp:simplePos x="0" y="0"/>
                <wp:positionH relativeFrom="column">
                  <wp:posOffset>5549900</wp:posOffset>
                </wp:positionH>
                <wp:positionV relativeFrom="paragraph">
                  <wp:posOffset>2490470</wp:posOffset>
                </wp:positionV>
                <wp:extent cx="1270" cy="124460"/>
                <wp:effectExtent l="9525" t="9525" r="9525" b="9525"/>
                <wp:wrapNone/>
                <wp:docPr id="4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23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5" stroked="t" style="position:absolute;margin-left:437pt;margin-top:196.1pt;width:0pt;height:9.7pt" wp14:anchorId="0E1C1B77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  <w:r>
        <w:object w:dxaOrig="7713" w:dyaOrig="7263">
          <v:shape id="ole_rId3" o:spid="_x0000_i1025" style="width:385.65pt;height:363.15pt" coordsize="" o:spt="100" adj="0,,0" path="" stroked="f">
            <v:stroke joinstyle="miter"/>
            <v:imagedata r:id="rId13" o:title=""/>
            <v:formulas/>
            <v:path o:connecttype="segments"/>
          </v:shape>
          <o:OLEObject Type="Embed" ProgID="Visio.Drawing.11" ShapeID="ole_rId3" DrawAspect="Content" ObjectID="_1758968210" r:id="rId14"/>
        </w:object>
      </w:r>
    </w:p>
    <w:p w:rsidR="00511561" w:rsidRDefault="00696CEA">
      <w:pPr>
        <w:spacing w:after="200" w:line="276" w:lineRule="auto"/>
        <w:ind w:left="567" w:right="567" w:firstLine="0"/>
        <w:rPr>
          <w:rFonts w:cs="Times New Roman"/>
          <w:color w:val="332E2D"/>
          <w:spacing w:val="2"/>
          <w:szCs w:val="28"/>
          <w:lang w:eastAsia="ar-SA"/>
        </w:rPr>
      </w:pPr>
      <w:r>
        <w:br w:type="page"/>
      </w:r>
    </w:p>
    <w:p w:rsidR="00511561" w:rsidRDefault="00511561">
      <w:pPr>
        <w:pStyle w:val="af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567" w:right="-3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="Times New Roman" w:hAnsi="Times New Roman" w:cs="Calibri"/>
          <w:b w:val="0"/>
          <w:bCs w:val="0"/>
          <w:color w:val="auto"/>
          <w:szCs w:val="22"/>
        </w:rPr>
        <w:id w:val="1407182593"/>
        <w:docPartObj>
          <w:docPartGallery w:val="Table of Contents"/>
          <w:docPartUnique/>
        </w:docPartObj>
      </w:sdtPr>
      <w:sdtEndPr/>
      <w:sdtContent>
        <w:p w:rsidR="00511561" w:rsidRDefault="00696CEA">
          <w:pPr>
            <w:pStyle w:val="aff7"/>
            <w:jc w:val="center"/>
            <w:rPr>
              <w:rFonts w:ascii="Times New Roman" w:hAnsi="Times New Roman" w:cs="Times New Roman"/>
              <w:b w:val="0"/>
              <w:sz w:val="24"/>
              <w:szCs w:val="24"/>
            </w:rPr>
          </w:pPr>
          <w:r>
            <w:rPr>
              <w:rFonts w:ascii="Times New Roman" w:hAnsi="Times New Roman" w:cs="Times New Roman"/>
              <w:b w:val="0"/>
              <w:sz w:val="24"/>
              <w:szCs w:val="24"/>
            </w:rPr>
            <w:t>Оглавление</w:t>
          </w:r>
        </w:p>
        <w:p w:rsidR="00511561" w:rsidRDefault="00696CEA">
          <w:pPr>
            <w:pStyle w:val="17"/>
            <w:rPr>
              <w:rFonts w:cs="Times New Roman"/>
              <w:b w:val="0"/>
            </w:rPr>
          </w:pPr>
          <w:r>
            <w:fldChar w:fldCharType="begin"/>
          </w:r>
          <w:r>
            <w:rPr>
              <w:rFonts w:cs="Times New Roman"/>
              <w:b w:val="0"/>
              <w:webHidden/>
            </w:rPr>
            <w:instrText>TOC \z \o "1-3" \u \h</w:instrText>
          </w:r>
          <w:r>
            <w:rPr>
              <w:rFonts w:cs="Times New Roman"/>
              <w:b w:val="0"/>
            </w:rPr>
            <w:fldChar w:fldCharType="separate"/>
          </w:r>
          <w:hyperlink w:anchor="_Toc424284807">
            <w:r>
              <w:rPr>
                <w:rFonts w:cs="Times New Roman"/>
                <w:b w:val="0"/>
                <w:webHidden/>
              </w:rPr>
              <w:t>ПРИКАЗ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_Toc424284807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Fonts w:cs="Times New Roman"/>
                <w:b w:val="0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 w:rsidR="00511561" w:rsidRDefault="00696CEA">
          <w:pPr>
            <w:pStyle w:val="17"/>
            <w:rPr>
              <w:rFonts w:cs="Times New Roman"/>
              <w:b w:val="0"/>
            </w:rPr>
          </w:pPr>
          <w:hyperlink w:anchor="_Toc424284808">
            <w:r>
              <w:rPr>
                <w:rFonts w:cs="Times New Roman"/>
                <w:b w:val="0"/>
                <w:webHidden/>
                <w:kern w:val="2"/>
              </w:rPr>
              <w:t>Антикоррупционная политика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_Toc424284808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Fonts w:cs="Times New Roman"/>
                <w:b w:val="0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 w:rsidR="00511561" w:rsidRDefault="00696CEA">
          <w:pPr>
            <w:pStyle w:val="25"/>
            <w:rPr>
              <w:sz w:val="24"/>
              <w:szCs w:val="24"/>
            </w:rPr>
          </w:pPr>
          <w:hyperlink w:anchor="_Toc424284809">
            <w:r>
              <w:rPr>
                <w:rFonts w:cs="Times New Roman"/>
                <w:webHidden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Понятие, цели и задачи  антикоррупционной политики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_Toc424284809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sz w:val="24"/>
                <w:szCs w:val="24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 w:rsidR="00511561" w:rsidRDefault="00696CEA">
          <w:pPr>
            <w:pStyle w:val="25"/>
            <w:rPr>
              <w:sz w:val="24"/>
              <w:szCs w:val="24"/>
            </w:rPr>
          </w:pPr>
          <w:hyperlink w:anchor="_Toc424284810">
            <w:r>
              <w:rPr>
                <w:rFonts w:cs="Times New Roman"/>
                <w:webHidden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Термины и определения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</w:instrText>
            </w:r>
            <w:r>
              <w:rPr>
                <w:webHidden/>
              </w:rPr>
              <w:instrText>c424284810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sz w:val="24"/>
                <w:szCs w:val="24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 w:rsidR="00511561" w:rsidRDefault="00696CEA">
          <w:pPr>
            <w:pStyle w:val="25"/>
            <w:rPr>
              <w:sz w:val="24"/>
              <w:szCs w:val="24"/>
            </w:rPr>
          </w:pPr>
          <w:hyperlink w:anchor="_Toc424284811">
            <w:r>
              <w:rPr>
                <w:rFonts w:cs="Times New Roman"/>
                <w:webHidden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Основные принципы работы  по предупреждению коррупции в организации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_Toc424284811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sz w:val="24"/>
                <w:szCs w:val="24"/>
              </w:rPr>
              <w:tab/>
              <w:t>10</w:t>
            </w:r>
            <w:r>
              <w:rPr>
                <w:webHidden/>
              </w:rPr>
              <w:fldChar w:fldCharType="end"/>
            </w:r>
          </w:hyperlink>
        </w:p>
        <w:p w:rsidR="00511561" w:rsidRDefault="00696CEA">
          <w:pPr>
            <w:pStyle w:val="25"/>
            <w:rPr>
              <w:sz w:val="24"/>
              <w:szCs w:val="24"/>
            </w:rPr>
          </w:pPr>
          <w:hyperlink w:anchor="_Toc424284812">
            <w:r>
              <w:rPr>
                <w:rFonts w:cs="Times New Roman"/>
                <w:webHidden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Область применения Антикоррупционной политики и круг лиц, попадающих под ее действие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_Toc424284812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sz w:val="24"/>
                <w:szCs w:val="24"/>
              </w:rPr>
              <w:tab/>
              <w:t>12</w:t>
            </w:r>
            <w:r>
              <w:rPr>
                <w:webHidden/>
              </w:rPr>
              <w:fldChar w:fldCharType="end"/>
            </w:r>
          </w:hyperlink>
        </w:p>
        <w:p w:rsidR="00511561" w:rsidRDefault="00696CEA">
          <w:pPr>
            <w:pStyle w:val="25"/>
            <w:rPr>
              <w:sz w:val="24"/>
              <w:szCs w:val="24"/>
            </w:rPr>
          </w:pPr>
          <w:hyperlink w:anchor="_Toc424284813">
            <w:r>
              <w:rPr>
                <w:rFonts w:cs="Times New Roman"/>
                <w:webHidden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Должностные лица организации,  ответственные за реализацию Антикоррупционной политики, и формируемые коллегиальные органы организации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_Toc424284813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12</w:t>
            </w:r>
            <w:r>
              <w:rPr>
                <w:webHidden/>
              </w:rPr>
              <w:fldChar w:fldCharType="end"/>
            </w:r>
          </w:hyperlink>
        </w:p>
        <w:p w:rsidR="00511561" w:rsidRDefault="00696CEA">
          <w:pPr>
            <w:pStyle w:val="25"/>
            <w:rPr>
              <w:sz w:val="24"/>
              <w:szCs w:val="24"/>
            </w:rPr>
          </w:pPr>
          <w:hyperlink w:anchor="_Toc424284814">
            <w:r>
              <w:rPr>
                <w:rFonts w:cs="Times New Roman"/>
                <w:webHidden/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Обязанности работников, связанные с предупреждением коррупции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_Toc424284814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sz w:val="24"/>
                <w:szCs w:val="24"/>
              </w:rPr>
              <w:tab/>
              <w:t>13</w:t>
            </w:r>
            <w:r>
              <w:rPr>
                <w:webHidden/>
              </w:rPr>
              <w:fldChar w:fldCharType="end"/>
            </w:r>
          </w:hyperlink>
        </w:p>
        <w:p w:rsidR="00511561" w:rsidRDefault="00696CEA">
          <w:pPr>
            <w:pStyle w:val="25"/>
            <w:rPr>
              <w:sz w:val="24"/>
              <w:szCs w:val="24"/>
            </w:rPr>
          </w:pPr>
          <w:hyperlink w:anchor="_Toc424284815">
            <w:r>
              <w:rPr>
                <w:rFonts w:cs="Times New Roman"/>
                <w:webHidden/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Мероприятия по предупреждению коррупции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_Toc424284815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sz w:val="24"/>
                <w:szCs w:val="24"/>
              </w:rPr>
              <w:tab/>
              <w:t>14</w:t>
            </w:r>
            <w:r>
              <w:rPr>
                <w:webHidden/>
              </w:rPr>
              <w:fldChar w:fldCharType="end"/>
            </w:r>
          </w:hyperlink>
        </w:p>
        <w:p w:rsidR="00511561" w:rsidRDefault="00696CEA">
          <w:pPr>
            <w:pStyle w:val="25"/>
            <w:rPr>
              <w:sz w:val="24"/>
              <w:szCs w:val="24"/>
            </w:rPr>
          </w:pPr>
          <w:hyperlink w:anchor="_Toc424284816">
            <w:r>
              <w:rPr>
                <w:rFonts w:cs="Times New Roman"/>
                <w:webHidden/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Внедрение стандартов поведения работников организации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</w:instrText>
            </w:r>
            <w:r>
              <w:rPr>
                <w:webHidden/>
              </w:rPr>
              <w:instrText>_Toc424284816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sz w:val="24"/>
                <w:szCs w:val="24"/>
              </w:rPr>
              <w:tab/>
              <w:t>14</w:t>
            </w:r>
            <w:r>
              <w:rPr>
                <w:webHidden/>
              </w:rPr>
              <w:fldChar w:fldCharType="end"/>
            </w:r>
          </w:hyperlink>
        </w:p>
        <w:p w:rsidR="00511561" w:rsidRDefault="00696CEA">
          <w:pPr>
            <w:pStyle w:val="25"/>
            <w:rPr>
              <w:sz w:val="24"/>
              <w:szCs w:val="24"/>
            </w:rPr>
          </w:pPr>
          <w:hyperlink w:anchor="_Toc424284817">
            <w:r>
              <w:rPr>
                <w:rFonts w:cs="Times New Roman"/>
                <w:webHidden/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Выявление и урегулирование конфликта интересов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_Toc424284817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sz w:val="24"/>
                <w:szCs w:val="24"/>
              </w:rPr>
              <w:tab/>
              <w:t>14</w:t>
            </w:r>
            <w:r>
              <w:rPr>
                <w:webHidden/>
              </w:rPr>
              <w:fldChar w:fldCharType="end"/>
            </w:r>
          </w:hyperlink>
        </w:p>
        <w:p w:rsidR="00511561" w:rsidRDefault="00696CEA">
          <w:pPr>
            <w:pStyle w:val="25"/>
            <w:rPr>
              <w:sz w:val="24"/>
              <w:szCs w:val="24"/>
            </w:rPr>
          </w:pPr>
          <w:hyperlink w:anchor="_Toc424284818">
            <w:r>
              <w:rPr>
                <w:rFonts w:cs="Times New Roman"/>
                <w:webHidden/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Правила обмена деловыми подарками  и знаками делового гостеприимства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_Toc424284818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sz w:val="24"/>
                <w:szCs w:val="24"/>
              </w:rPr>
              <w:tab/>
              <w:t>16</w:t>
            </w:r>
            <w:r>
              <w:rPr>
                <w:webHidden/>
              </w:rPr>
              <w:fldChar w:fldCharType="end"/>
            </w:r>
          </w:hyperlink>
        </w:p>
        <w:p w:rsidR="00511561" w:rsidRDefault="00696CEA">
          <w:pPr>
            <w:pStyle w:val="25"/>
            <w:rPr>
              <w:sz w:val="24"/>
              <w:szCs w:val="24"/>
            </w:rPr>
          </w:pPr>
          <w:hyperlink w:anchor="_Toc424284819">
            <w:r>
              <w:rPr>
                <w:rFonts w:cs="Times New Roman"/>
                <w:webHidden/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Меры по предупреждению коррупции  при взаимодействии с контрагентами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_Toc424284819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sz w:val="24"/>
                <w:szCs w:val="24"/>
              </w:rPr>
              <w:tab/>
              <w:t>17</w:t>
            </w:r>
            <w:r>
              <w:rPr>
                <w:webHidden/>
              </w:rPr>
              <w:fldChar w:fldCharType="end"/>
            </w:r>
          </w:hyperlink>
        </w:p>
        <w:p w:rsidR="00511561" w:rsidRDefault="00696CEA">
          <w:pPr>
            <w:pStyle w:val="25"/>
            <w:rPr>
              <w:sz w:val="24"/>
              <w:szCs w:val="24"/>
            </w:rPr>
          </w:pPr>
          <w:hyperlink w:anchor="_Toc424284820">
            <w:r>
              <w:rPr>
                <w:rFonts w:cs="Times New Roman"/>
                <w:webHidden/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Оценка коррупционных рисков организации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_Toc42</w:instrText>
            </w:r>
            <w:r>
              <w:rPr>
                <w:webHidden/>
              </w:rPr>
              <w:instrText>4284820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sz w:val="24"/>
                <w:szCs w:val="24"/>
              </w:rPr>
              <w:tab/>
              <w:t>18</w:t>
            </w:r>
            <w:r>
              <w:rPr>
                <w:webHidden/>
              </w:rPr>
              <w:fldChar w:fldCharType="end"/>
            </w:r>
          </w:hyperlink>
        </w:p>
        <w:p w:rsidR="00511561" w:rsidRDefault="00696CEA">
          <w:pPr>
            <w:pStyle w:val="25"/>
            <w:rPr>
              <w:sz w:val="24"/>
              <w:szCs w:val="24"/>
            </w:rPr>
          </w:pPr>
          <w:hyperlink w:anchor="_Toc424284821">
            <w:r>
              <w:rPr>
                <w:rFonts w:cs="Times New Roman"/>
                <w:webHidden/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Антикоррупционное просвещение работников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_Toc424284821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sz w:val="24"/>
                <w:szCs w:val="24"/>
              </w:rPr>
              <w:tab/>
              <w:t>18</w:t>
            </w:r>
            <w:r>
              <w:rPr>
                <w:webHidden/>
              </w:rPr>
              <w:fldChar w:fldCharType="end"/>
            </w:r>
          </w:hyperlink>
        </w:p>
        <w:p w:rsidR="00511561" w:rsidRDefault="00696CEA">
          <w:pPr>
            <w:pStyle w:val="25"/>
            <w:rPr>
              <w:sz w:val="24"/>
              <w:szCs w:val="24"/>
            </w:rPr>
          </w:pPr>
          <w:hyperlink w:anchor="_Toc424284822">
            <w:r>
              <w:rPr>
                <w:rFonts w:cs="Times New Roman"/>
                <w:webHidden/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Внутренний контроль и аудит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_Toc424284822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sz w:val="24"/>
                <w:szCs w:val="24"/>
              </w:rPr>
              <w:tab/>
              <w:t>19</w:t>
            </w:r>
            <w:r>
              <w:rPr>
                <w:webHidden/>
              </w:rPr>
              <w:fldChar w:fldCharType="end"/>
            </w:r>
          </w:hyperlink>
        </w:p>
        <w:p w:rsidR="00511561" w:rsidRDefault="00696CEA">
          <w:pPr>
            <w:pStyle w:val="25"/>
            <w:rPr>
              <w:sz w:val="24"/>
              <w:szCs w:val="24"/>
            </w:rPr>
          </w:pPr>
          <w:hyperlink w:anchor="_Toc424284823">
            <w:r>
              <w:rPr>
                <w:rFonts w:cs="Times New Roman"/>
                <w:webHidden/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Сотрудничество с контрольно-надзорными и правоохранительными органами в сфере противодействия коррупции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_Toc424284823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sz w:val="24"/>
                <w:szCs w:val="24"/>
              </w:rPr>
              <w:tab/>
              <w:t>20</w:t>
            </w:r>
            <w:r>
              <w:rPr>
                <w:webHidden/>
              </w:rPr>
              <w:fldChar w:fldCharType="end"/>
            </w:r>
          </w:hyperlink>
        </w:p>
        <w:p w:rsidR="00511561" w:rsidRDefault="00696CEA">
          <w:pPr>
            <w:pStyle w:val="25"/>
            <w:rPr>
              <w:sz w:val="24"/>
              <w:szCs w:val="24"/>
            </w:rPr>
          </w:pPr>
          <w:hyperlink w:anchor="_Toc424284824">
            <w:r>
              <w:rPr>
                <w:rFonts w:cs="Times New Roman"/>
                <w:webHidden/>
                <w:sz w:val="24"/>
                <w:szCs w:val="24"/>
              </w:rPr>
              <w:t>16.</w:t>
            </w:r>
            <w:r>
              <w:rPr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Ответст</w:t>
            </w:r>
            <w:r>
              <w:rPr>
                <w:rFonts w:cs="Times New Roman"/>
                <w:sz w:val="24"/>
                <w:szCs w:val="24"/>
              </w:rPr>
              <w:t>венность работников  за несоблюдение требований антикоррупционной политики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_Toc424284824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sz w:val="24"/>
                <w:szCs w:val="24"/>
              </w:rPr>
              <w:tab/>
              <w:t>21</w:t>
            </w:r>
            <w:r>
              <w:rPr>
                <w:webHidden/>
              </w:rPr>
              <w:fldChar w:fldCharType="end"/>
            </w:r>
          </w:hyperlink>
        </w:p>
        <w:p w:rsidR="00511561" w:rsidRDefault="00696CEA">
          <w:pPr>
            <w:pStyle w:val="25"/>
            <w:rPr>
              <w:sz w:val="24"/>
              <w:szCs w:val="24"/>
            </w:rPr>
          </w:pPr>
          <w:hyperlink w:anchor="_Toc424284825">
            <w:r>
              <w:rPr>
                <w:rFonts w:cs="Times New Roman"/>
                <w:webHidden/>
                <w:sz w:val="24"/>
                <w:szCs w:val="24"/>
              </w:rPr>
              <w:t>17.</w:t>
            </w:r>
            <w:r>
              <w:rPr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Порядок пересмотра и внесения изменений  в Анти</w:t>
            </w:r>
            <w:r>
              <w:rPr>
                <w:rFonts w:cs="Times New Roman"/>
                <w:sz w:val="24"/>
                <w:szCs w:val="24"/>
              </w:rPr>
              <w:t>коррупционную политику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_Toc424284825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sz w:val="24"/>
                <w:szCs w:val="24"/>
              </w:rPr>
              <w:tab/>
              <w:t>21</w:t>
            </w:r>
            <w:r>
              <w:rPr>
                <w:webHidden/>
              </w:rPr>
              <w:fldChar w:fldCharType="end"/>
            </w:r>
          </w:hyperlink>
        </w:p>
        <w:p w:rsidR="00511561" w:rsidRDefault="00696CEA">
          <w:pPr>
            <w:pStyle w:val="17"/>
            <w:rPr>
              <w:rFonts w:cs="Times New Roman"/>
              <w:b w:val="0"/>
            </w:rPr>
          </w:pPr>
          <w:hyperlink w:anchor="_Toc424284826">
            <w:r>
              <w:rPr>
                <w:rFonts w:cs="Times New Roman"/>
                <w:b w:val="0"/>
                <w:webHidden/>
                <w:kern w:val="2"/>
              </w:rPr>
              <w:t>Положение о комиссии по противодействию коррупции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_Toc424284826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Fonts w:cs="Times New Roman"/>
                <w:b w:val="0"/>
              </w:rPr>
              <w:tab/>
              <w:t>22</w:t>
            </w:r>
            <w:r>
              <w:rPr>
                <w:webHidden/>
              </w:rPr>
              <w:fldChar w:fldCharType="end"/>
            </w:r>
          </w:hyperlink>
        </w:p>
        <w:p w:rsidR="00511561" w:rsidRDefault="00696CEA">
          <w:pPr>
            <w:pStyle w:val="25"/>
            <w:rPr>
              <w:sz w:val="24"/>
              <w:szCs w:val="24"/>
            </w:rPr>
          </w:pPr>
          <w:hyperlink w:anchor="_Toc424284827">
            <w:r>
              <w:rPr>
                <w:rFonts w:cs="Times New Roman"/>
                <w:webHidden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Общие положения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_Toc424284827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sz w:val="24"/>
                <w:szCs w:val="24"/>
              </w:rPr>
              <w:tab/>
              <w:t>22</w:t>
            </w:r>
            <w:r>
              <w:rPr>
                <w:webHidden/>
              </w:rPr>
              <w:fldChar w:fldCharType="end"/>
            </w:r>
          </w:hyperlink>
        </w:p>
        <w:p w:rsidR="00511561" w:rsidRDefault="00696CEA">
          <w:pPr>
            <w:pStyle w:val="25"/>
            <w:rPr>
              <w:sz w:val="24"/>
              <w:szCs w:val="24"/>
            </w:rPr>
          </w:pPr>
          <w:hyperlink w:anchor="_Toc424284828">
            <w:r>
              <w:rPr>
                <w:rFonts w:cs="Times New Roman"/>
                <w:webHidden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По</w:t>
            </w:r>
            <w:r>
              <w:rPr>
                <w:rFonts w:cs="Times New Roman"/>
                <w:sz w:val="24"/>
                <w:szCs w:val="24"/>
              </w:rPr>
              <w:t>рядок образования комиссии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_Toc424284828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sz w:val="24"/>
                <w:szCs w:val="24"/>
              </w:rPr>
              <w:tab/>
              <w:t>23</w:t>
            </w:r>
            <w:r>
              <w:rPr>
                <w:webHidden/>
              </w:rPr>
              <w:fldChar w:fldCharType="end"/>
            </w:r>
          </w:hyperlink>
        </w:p>
        <w:p w:rsidR="00511561" w:rsidRDefault="00696CEA">
          <w:pPr>
            <w:pStyle w:val="25"/>
            <w:rPr>
              <w:sz w:val="24"/>
              <w:szCs w:val="24"/>
            </w:rPr>
          </w:pPr>
          <w:hyperlink w:anchor="_Toc424284829">
            <w:r>
              <w:rPr>
                <w:rFonts w:cs="Times New Roman"/>
                <w:webHidden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Полномочия Комиссии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_Toc424284829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sz w:val="24"/>
                <w:szCs w:val="24"/>
              </w:rPr>
              <w:tab/>
              <w:t>23</w:t>
            </w:r>
            <w:r>
              <w:rPr>
                <w:webHidden/>
              </w:rPr>
              <w:fldChar w:fldCharType="end"/>
            </w:r>
          </w:hyperlink>
        </w:p>
        <w:p w:rsidR="00511561" w:rsidRDefault="00696CEA">
          <w:pPr>
            <w:pStyle w:val="25"/>
            <w:rPr>
              <w:sz w:val="24"/>
              <w:szCs w:val="24"/>
            </w:rPr>
          </w:pPr>
          <w:hyperlink w:anchor="_Toc424284830">
            <w:r>
              <w:rPr>
                <w:rFonts w:cs="Times New Roman"/>
                <w:webHidden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Организация работы Комиссии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_Toc424284830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sz w:val="24"/>
                <w:szCs w:val="24"/>
              </w:rPr>
              <w:tab/>
              <w:t>24</w:t>
            </w:r>
            <w:r>
              <w:rPr>
                <w:webHidden/>
              </w:rPr>
              <w:fldChar w:fldCharType="end"/>
            </w:r>
          </w:hyperlink>
        </w:p>
        <w:p w:rsidR="00511561" w:rsidRDefault="00696CEA">
          <w:pPr>
            <w:pStyle w:val="17"/>
            <w:rPr>
              <w:rFonts w:cs="Times New Roman"/>
              <w:b w:val="0"/>
            </w:rPr>
          </w:pPr>
          <w:hyperlink w:anchor="_Toc424284831">
            <w:r>
              <w:rPr>
                <w:rFonts w:cs="Times New Roman"/>
                <w:b w:val="0"/>
                <w:webHidden/>
                <w:kern w:val="2"/>
              </w:rPr>
              <w:t>Кодекс этики и служебного поведения раб</w:t>
            </w:r>
            <w:r>
              <w:rPr>
                <w:rFonts w:cs="Times New Roman"/>
                <w:b w:val="0"/>
                <w:webHidden/>
                <w:kern w:val="2"/>
              </w:rPr>
              <w:t>отников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_Toc424284831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Fonts w:cs="Times New Roman"/>
                <w:b w:val="0"/>
              </w:rPr>
              <w:tab/>
              <w:t>26</w:t>
            </w:r>
            <w:r>
              <w:rPr>
                <w:webHidden/>
              </w:rPr>
              <w:fldChar w:fldCharType="end"/>
            </w:r>
          </w:hyperlink>
        </w:p>
        <w:p w:rsidR="00511561" w:rsidRDefault="00696CEA">
          <w:pPr>
            <w:pStyle w:val="25"/>
            <w:rPr>
              <w:sz w:val="24"/>
              <w:szCs w:val="24"/>
            </w:rPr>
          </w:pPr>
          <w:hyperlink w:anchor="_Toc424284832">
            <w:r>
              <w:rPr>
                <w:rFonts w:cs="Times New Roman"/>
                <w:webHidden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Общие положения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_Toc424284832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sz w:val="24"/>
                <w:szCs w:val="24"/>
              </w:rPr>
              <w:tab/>
              <w:t>26</w:t>
            </w:r>
            <w:r>
              <w:rPr>
                <w:webHidden/>
              </w:rPr>
              <w:fldChar w:fldCharType="end"/>
            </w:r>
          </w:hyperlink>
        </w:p>
        <w:p w:rsidR="00511561" w:rsidRDefault="00696CEA">
          <w:pPr>
            <w:pStyle w:val="25"/>
            <w:rPr>
              <w:sz w:val="24"/>
              <w:szCs w:val="24"/>
            </w:rPr>
          </w:pPr>
          <w:hyperlink w:anchor="_Toc424284833">
            <w:r>
              <w:rPr>
                <w:rFonts w:cs="Times New Roman"/>
                <w:webHidden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Основные обязанности, принципы  и правила служебного поведения работников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_Toc424284833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sz w:val="24"/>
                <w:szCs w:val="24"/>
              </w:rPr>
              <w:tab/>
              <w:t>26</w:t>
            </w:r>
            <w:r>
              <w:rPr>
                <w:webHidden/>
              </w:rPr>
              <w:fldChar w:fldCharType="end"/>
            </w:r>
          </w:hyperlink>
        </w:p>
        <w:p w:rsidR="00511561" w:rsidRDefault="00696CEA">
          <w:pPr>
            <w:pStyle w:val="17"/>
            <w:rPr>
              <w:rFonts w:cs="Times New Roman"/>
              <w:b w:val="0"/>
            </w:rPr>
          </w:pPr>
          <w:hyperlink w:anchor="_Toc424284834">
            <w:r>
              <w:rPr>
                <w:rFonts w:cs="Times New Roman"/>
                <w:b w:val="0"/>
                <w:webHidden/>
                <w:kern w:val="2"/>
              </w:rPr>
              <w:t>Положение о конфликте интересов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_Toc424284834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Fonts w:cs="Times New Roman"/>
                <w:b w:val="0"/>
              </w:rPr>
              <w:tab/>
              <w:t>32</w:t>
            </w:r>
            <w:r>
              <w:rPr>
                <w:webHidden/>
              </w:rPr>
              <w:fldChar w:fldCharType="end"/>
            </w:r>
          </w:hyperlink>
        </w:p>
        <w:p w:rsidR="00511561" w:rsidRDefault="00696CEA">
          <w:pPr>
            <w:pStyle w:val="25"/>
            <w:rPr>
              <w:sz w:val="24"/>
              <w:szCs w:val="24"/>
            </w:rPr>
          </w:pPr>
          <w:hyperlink w:anchor="_Toc424284835">
            <w:r>
              <w:rPr>
                <w:rFonts w:cs="Times New Roman"/>
                <w:webHidden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Цели и задачи Положения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_Toc424</w:instrText>
            </w:r>
            <w:r>
              <w:rPr>
                <w:webHidden/>
              </w:rPr>
              <w:instrText>284835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sz w:val="24"/>
                <w:szCs w:val="24"/>
              </w:rPr>
              <w:tab/>
              <w:t>32</w:t>
            </w:r>
            <w:r>
              <w:rPr>
                <w:webHidden/>
              </w:rPr>
              <w:fldChar w:fldCharType="end"/>
            </w:r>
          </w:hyperlink>
        </w:p>
        <w:p w:rsidR="00511561" w:rsidRDefault="00696CEA">
          <w:pPr>
            <w:pStyle w:val="25"/>
            <w:rPr>
              <w:sz w:val="24"/>
              <w:szCs w:val="24"/>
            </w:rPr>
          </w:pPr>
          <w:hyperlink w:anchor="_Toc424284836">
            <w:r>
              <w:rPr>
                <w:rFonts w:cs="Times New Roman"/>
                <w:webHidden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Меры по предотвращению конфликта интересов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_Toc424284836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sz w:val="24"/>
                <w:szCs w:val="24"/>
              </w:rPr>
              <w:tab/>
              <w:t>32</w:t>
            </w:r>
            <w:r>
              <w:rPr>
                <w:webHidden/>
              </w:rPr>
              <w:fldChar w:fldCharType="end"/>
            </w:r>
          </w:hyperlink>
        </w:p>
        <w:p w:rsidR="00511561" w:rsidRDefault="00696CEA">
          <w:pPr>
            <w:pStyle w:val="25"/>
            <w:rPr>
              <w:sz w:val="24"/>
              <w:szCs w:val="24"/>
            </w:rPr>
          </w:pPr>
          <w:hyperlink w:anchor="_Toc424284837">
            <w:r>
              <w:rPr>
                <w:rFonts w:cs="Times New Roman"/>
                <w:webHidden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Обязанности  руководителя организации и работников  по предотвращению конфликта интересов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_Toc424284837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sz w:val="24"/>
                <w:szCs w:val="24"/>
              </w:rPr>
              <w:tab/>
              <w:t>33</w:t>
            </w:r>
            <w:r>
              <w:rPr>
                <w:webHidden/>
              </w:rPr>
              <w:fldChar w:fldCharType="end"/>
            </w:r>
          </w:hyperlink>
        </w:p>
        <w:p w:rsidR="00511561" w:rsidRDefault="00696CEA">
          <w:pPr>
            <w:pStyle w:val="25"/>
            <w:rPr>
              <w:sz w:val="24"/>
              <w:szCs w:val="24"/>
            </w:rPr>
          </w:pPr>
          <w:hyperlink w:anchor="_Toc424284838">
            <w:r>
              <w:rPr>
                <w:rFonts w:cs="Times New Roman"/>
                <w:webHidden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Порядок предотвращения  или урегулирования конфликта интересов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_Toc424284838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sz w:val="24"/>
                <w:szCs w:val="24"/>
              </w:rPr>
              <w:tab/>
              <w:t>35</w:t>
            </w:r>
            <w:r>
              <w:rPr>
                <w:webHidden/>
              </w:rPr>
              <w:fldChar w:fldCharType="end"/>
            </w:r>
          </w:hyperlink>
        </w:p>
        <w:p w:rsidR="00511561" w:rsidRDefault="00696CEA">
          <w:pPr>
            <w:pStyle w:val="25"/>
            <w:rPr>
              <w:sz w:val="24"/>
              <w:szCs w:val="24"/>
            </w:rPr>
          </w:pPr>
          <w:hyperlink w:anchor="_Toc424284839">
            <w:r>
              <w:rPr>
                <w:rFonts w:cs="Times New Roman"/>
                <w:webHidden/>
                <w:kern w:val="2"/>
                <w:sz w:val="24"/>
                <w:szCs w:val="24"/>
              </w:rPr>
              <w:t>Декларация конфликта интересов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_Toc424284839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37</w:t>
            </w:r>
            <w:r>
              <w:rPr>
                <w:webHidden/>
              </w:rPr>
              <w:fldChar w:fldCharType="end"/>
            </w:r>
          </w:hyperlink>
        </w:p>
        <w:p w:rsidR="00511561" w:rsidRDefault="00696CEA">
          <w:pPr>
            <w:ind w:left="567" w:right="567" w:firstLine="426"/>
            <w:jc w:val="both"/>
          </w:pPr>
          <w:hyperlink w:anchor="_Toc424284840">
            <w:r>
              <w:rPr>
                <w:rFonts w:cs="Times New Roman"/>
                <w:webHidden/>
                <w:kern w:val="2"/>
                <w:sz w:val="24"/>
                <w:szCs w:val="24"/>
              </w:rPr>
              <w:t>Типовые ситуации конфликта интересов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_Toc424284840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sz w:val="24"/>
                <w:szCs w:val="24"/>
              </w:rPr>
              <w:tab/>
              <w:t>44</w:t>
            </w:r>
            <w:r>
              <w:rPr>
                <w:webHidden/>
              </w:rPr>
              <w:fldChar w:fldCharType="end"/>
            </w:r>
          </w:hyperlink>
        </w:p>
        <w:p w:rsidR="00511561" w:rsidRDefault="00696CEA">
          <w:pPr>
            <w:pStyle w:val="25"/>
          </w:pPr>
          <w:hyperlink w:anchor="_Toc424284840">
            <w:r>
              <w:rPr>
                <w:webHidden/>
                <w:sz w:val="24"/>
                <w:szCs w:val="24"/>
              </w:rPr>
              <w:t>Уведомление о возникновении личной заинтересованности при исполнении должностных (трудовых) обязанностей, которая приводит или может привести к конфликту интересо</w:t>
            </w:r>
            <w:r>
              <w:rPr>
                <w:rFonts w:cs="Times New Roman"/>
                <w:kern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_Toc424284840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Fonts w:cs="Times New Roman"/>
                <w:sz w:val="24"/>
                <w:szCs w:val="24"/>
              </w:rPr>
              <w:t>49</w:t>
            </w:r>
            <w:r>
              <w:rPr>
                <w:webHidden/>
              </w:rPr>
              <w:fldChar w:fldCharType="end"/>
            </w:r>
          </w:hyperlink>
        </w:p>
        <w:p w:rsidR="00511561" w:rsidRDefault="00696CEA">
          <w:pPr>
            <w:pStyle w:val="17"/>
            <w:rPr>
              <w:rFonts w:cs="Times New Roman"/>
              <w:b w:val="0"/>
            </w:rPr>
          </w:pPr>
          <w:hyperlink w:anchor="_Toc424284841">
            <w:r>
              <w:rPr>
                <w:rFonts w:cs="Times New Roman"/>
                <w:b w:val="0"/>
                <w:webHidden/>
                <w:kern w:val="2"/>
              </w:rPr>
              <w:t xml:space="preserve">Регламент обмена подарками и знаками делового гостеприимства 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_Toc424284841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Fonts w:cs="Times New Roman"/>
                <w:b w:val="0"/>
              </w:rPr>
              <w:tab/>
              <w:t>50</w:t>
            </w:r>
            <w:r>
              <w:rPr>
                <w:webHidden/>
              </w:rPr>
              <w:fldChar w:fldCharType="end"/>
            </w:r>
          </w:hyperlink>
        </w:p>
        <w:p w:rsidR="00511561" w:rsidRDefault="00696CEA">
          <w:pPr>
            <w:pStyle w:val="25"/>
            <w:rPr>
              <w:sz w:val="24"/>
              <w:szCs w:val="24"/>
            </w:rPr>
          </w:pPr>
          <w:hyperlink w:anchor="_Toc424284842">
            <w:r>
              <w:rPr>
                <w:rFonts w:cs="Times New Roman"/>
                <w:webHidden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Общие положения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_Toc424284842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sz w:val="24"/>
                <w:szCs w:val="24"/>
              </w:rPr>
              <w:tab/>
              <w:t>50</w:t>
            </w:r>
            <w:r>
              <w:rPr>
                <w:webHidden/>
              </w:rPr>
              <w:fldChar w:fldCharType="end"/>
            </w:r>
          </w:hyperlink>
        </w:p>
        <w:p w:rsidR="00511561" w:rsidRDefault="00696CEA">
          <w:pPr>
            <w:pStyle w:val="25"/>
            <w:rPr>
              <w:sz w:val="24"/>
              <w:szCs w:val="24"/>
            </w:rPr>
          </w:pPr>
          <w:hyperlink w:anchor="_Toc424284843">
            <w:r>
              <w:rPr>
                <w:rFonts w:cs="Times New Roman"/>
                <w:webHidden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Пр</w:t>
            </w:r>
            <w:r>
              <w:rPr>
                <w:rFonts w:cs="Times New Roman"/>
                <w:sz w:val="24"/>
                <w:szCs w:val="24"/>
              </w:rPr>
              <w:t>авила обмена деловыми подарками и знаками делового гостеприимства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_Toc424284843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sz w:val="24"/>
                <w:szCs w:val="24"/>
              </w:rPr>
              <w:tab/>
              <w:t>51</w:t>
            </w:r>
            <w:r>
              <w:rPr>
                <w:webHidden/>
              </w:rPr>
              <w:fldChar w:fldCharType="end"/>
            </w:r>
          </w:hyperlink>
        </w:p>
        <w:p w:rsidR="00511561" w:rsidRDefault="00696CEA">
          <w:pPr>
            <w:pStyle w:val="25"/>
            <w:rPr>
              <w:sz w:val="24"/>
              <w:szCs w:val="24"/>
            </w:rPr>
          </w:pPr>
          <w:hyperlink w:anchor="_Toc424284844">
            <w:r>
              <w:rPr>
                <w:rFonts w:cs="Times New Roman"/>
                <w:webHidden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Область применения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_Toc424284844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sz w:val="24"/>
                <w:szCs w:val="24"/>
              </w:rPr>
              <w:tab/>
              <w:t>53</w:t>
            </w:r>
            <w:r>
              <w:rPr>
                <w:webHidden/>
              </w:rPr>
              <w:fldChar w:fldCharType="end"/>
            </w:r>
          </w:hyperlink>
        </w:p>
        <w:p w:rsidR="00511561" w:rsidRDefault="00696CEA">
          <w:pPr>
            <w:pStyle w:val="17"/>
            <w:rPr>
              <w:rFonts w:cs="Times New Roman"/>
              <w:b w:val="0"/>
            </w:rPr>
          </w:pPr>
          <w:hyperlink w:anchor="_Toc424284845">
            <w:r>
              <w:rPr>
                <w:rFonts w:cs="Times New Roman"/>
                <w:b w:val="0"/>
                <w:webHidden/>
                <w:kern w:val="2"/>
              </w:rPr>
              <w:t>Антикоррупционная оговорка (вариант)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_Toc424284845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Fonts w:cs="Times New Roman"/>
                <w:b w:val="0"/>
              </w:rPr>
              <w:tab/>
              <w:t>54</w:t>
            </w:r>
            <w:r>
              <w:rPr>
                <w:webHidden/>
              </w:rPr>
              <w:fldChar w:fldCharType="end"/>
            </w:r>
          </w:hyperlink>
        </w:p>
        <w:p w:rsidR="00511561" w:rsidRDefault="00696CEA">
          <w:pPr>
            <w:ind w:left="567" w:right="567" w:firstLine="0"/>
            <w:rPr>
              <w:rFonts w:cs="Times New Roman"/>
              <w:sz w:val="24"/>
              <w:szCs w:val="24"/>
            </w:rPr>
          </w:pPr>
          <w:r>
            <w:rPr>
              <w:rFonts w:cs="Times New Roman"/>
              <w:sz w:val="24"/>
              <w:szCs w:val="24"/>
            </w:rPr>
            <w:fldChar w:fldCharType="end"/>
          </w:r>
        </w:p>
      </w:sdtContent>
    </w:sdt>
    <w:p w:rsidR="00511561" w:rsidRDefault="00511561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"/>
          <w:szCs w:val="28"/>
          <w:lang w:val="en-US"/>
        </w:rPr>
      </w:pPr>
      <w:bookmarkStart w:id="0" w:name="_Toc448228227"/>
      <w:bookmarkEnd w:id="0"/>
    </w:p>
    <w:p w:rsidR="00511561" w:rsidRDefault="00511561">
      <w:pPr>
        <w:spacing w:line="276" w:lineRule="auto"/>
        <w:ind w:firstLine="0"/>
        <w:sectPr w:rsidR="00511561">
          <w:headerReference w:type="default" r:id="rId15"/>
          <w:footerReference w:type="default" r:id="rId16"/>
          <w:headerReference w:type="first" r:id="rId17"/>
          <w:pgSz w:w="11906" w:h="16838"/>
          <w:pgMar w:top="1134" w:right="567" w:bottom="1134" w:left="1985" w:header="709" w:footer="709" w:gutter="0"/>
          <w:cols w:space="720"/>
          <w:formProt w:val="0"/>
          <w:titlePg/>
          <w:docGrid w:linePitch="381"/>
        </w:sectPr>
      </w:pPr>
      <w:bookmarkStart w:id="1" w:name="_Toc424284807"/>
      <w:bookmarkEnd w:id="1"/>
    </w:p>
    <w:p w:rsidR="00511561" w:rsidRPr="00C06648" w:rsidRDefault="00696CEA">
      <w:pPr>
        <w:pStyle w:val="af7"/>
        <w:keepNext/>
        <w:ind w:left="6480"/>
        <w:rPr>
          <w:b w:val="0"/>
        </w:rPr>
      </w:pPr>
      <w:bookmarkStart w:id="2" w:name="_Ref318119313"/>
      <w:r>
        <w:rPr>
          <w:b w:val="0"/>
        </w:rPr>
        <w:lastRenderedPageBreak/>
        <w:t xml:space="preserve">Приложение </w:t>
      </w:r>
      <w:bookmarkEnd w:id="2"/>
      <w:r>
        <w:rPr>
          <w:b w:val="0"/>
        </w:rPr>
        <w:br/>
        <w:t xml:space="preserve">к приказу </w:t>
      </w:r>
      <w:r>
        <w:rPr>
          <w:b w:val="0"/>
          <w:color w:val="000000"/>
        </w:rPr>
        <w:t>МОУ «Гимназия №3»</w:t>
      </w:r>
      <w:r>
        <w:rPr>
          <w:b w:val="0"/>
        </w:rPr>
        <w:br/>
      </w:r>
      <w:r w:rsidRPr="00C06648">
        <w:rPr>
          <w:b w:val="0"/>
        </w:rPr>
        <w:t xml:space="preserve">от </w:t>
      </w:r>
      <w:r w:rsidR="00C06648" w:rsidRPr="00C06648">
        <w:rPr>
          <w:b w:val="0"/>
        </w:rPr>
        <w:t>13.10.2023</w:t>
      </w:r>
      <w:r w:rsidRPr="00C06648">
        <w:rPr>
          <w:b w:val="0"/>
        </w:rPr>
        <w:t xml:space="preserve"> </w:t>
      </w:r>
      <w:r w:rsidRPr="00C06648">
        <w:rPr>
          <w:b w:val="0"/>
        </w:rPr>
        <w:t xml:space="preserve">г. № </w:t>
      </w:r>
      <w:r w:rsidR="00C06648" w:rsidRPr="00C06648">
        <w:rPr>
          <w:b w:val="0"/>
        </w:rPr>
        <w:t>01-22/321</w:t>
      </w:r>
    </w:p>
    <w:p w:rsidR="00511561" w:rsidRDefault="00696CEA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"/>
          <w:szCs w:val="28"/>
        </w:rPr>
      </w:pPr>
      <w:bookmarkStart w:id="3" w:name="_Toc424284808"/>
      <w:r>
        <w:rPr>
          <w:rFonts w:cs="Times New Roman"/>
          <w:b/>
          <w:kern w:val="2"/>
          <w:szCs w:val="28"/>
        </w:rPr>
        <w:t>Антикоррупц</w:t>
      </w:r>
      <w:bookmarkStart w:id="4" w:name="_GoBack"/>
      <w:bookmarkEnd w:id="4"/>
      <w:r>
        <w:rPr>
          <w:rFonts w:cs="Times New Roman"/>
          <w:b/>
          <w:kern w:val="2"/>
          <w:szCs w:val="28"/>
        </w:rPr>
        <w:t>ионная политика</w:t>
      </w:r>
      <w:bookmarkEnd w:id="3"/>
    </w:p>
    <w:tbl>
      <w:tblPr>
        <w:tblStyle w:val="affc"/>
        <w:tblW w:w="9570" w:type="dxa"/>
        <w:tblLook w:val="04A0" w:firstRow="1" w:lastRow="0" w:firstColumn="1" w:lastColumn="0" w:noHBand="0" w:noVBand="1"/>
      </w:tblPr>
      <w:tblGrid>
        <w:gridCol w:w="9570"/>
      </w:tblGrid>
      <w:tr w:rsidR="00511561">
        <w:tc>
          <w:tcPr>
            <w:tcW w:w="9570" w:type="dxa"/>
            <w:tcBorders>
              <w:top w:val="nil"/>
              <w:left w:val="nil"/>
              <w:right w:val="nil"/>
            </w:tcBorders>
          </w:tcPr>
          <w:p w:rsidR="00511561" w:rsidRDefault="00696CEA">
            <w:pPr>
              <w:spacing w:line="276" w:lineRule="auto"/>
              <w:ind w:firstLine="0"/>
              <w:jc w:val="center"/>
            </w:pPr>
            <w:r>
              <w:rPr>
                <w:rStyle w:val="ad"/>
                <w:rFonts w:ascii="Calibri" w:hAnsi="Calibri"/>
                <w:b w:val="0"/>
                <w:color w:val="000000"/>
                <w:szCs w:val="28"/>
              </w:rPr>
              <w:t>МОУ «Гимназия №3»</w:t>
            </w:r>
          </w:p>
        </w:tc>
      </w:tr>
    </w:tbl>
    <w:p w:rsidR="00511561" w:rsidRDefault="00696CEA">
      <w:pPr>
        <w:pStyle w:val="aff0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outlineLvl w:val="1"/>
        <w:rPr>
          <w:b/>
        </w:rPr>
      </w:pPr>
      <w:bookmarkStart w:id="5" w:name="_Toc424284809"/>
      <w:r>
        <w:rPr>
          <w:b/>
        </w:rPr>
        <w:t xml:space="preserve">Понятие, цели и задачи </w:t>
      </w:r>
      <w:r>
        <w:rPr>
          <w:b/>
        </w:rPr>
        <w:br/>
      </w:r>
      <w:r>
        <w:rPr>
          <w:b/>
        </w:rPr>
        <w:t>антикоррупционной политики</w:t>
      </w:r>
      <w:bookmarkStart w:id="6" w:name="sub_1"/>
      <w:bookmarkEnd w:id="5"/>
      <w:bookmarkEnd w:id="6"/>
    </w:p>
    <w:p w:rsidR="00511561" w:rsidRDefault="00696CEA">
      <w:pPr>
        <w:pStyle w:val="aff0"/>
        <w:numPr>
          <w:ilvl w:val="1"/>
          <w:numId w:val="2"/>
        </w:numPr>
        <w:ind w:left="0" w:firstLine="709"/>
        <w:rPr>
          <w:b/>
        </w:rPr>
      </w:pPr>
      <w:r>
        <w:t xml:space="preserve">Антикоррупционная политика </w:t>
      </w:r>
      <w:r>
        <w:rPr>
          <w:rStyle w:val="ad"/>
          <w:rFonts w:eastAsiaTheme="minorEastAsia"/>
          <w:b w:val="0"/>
          <w:color w:val="000000"/>
        </w:rPr>
        <w:t>МОУ «Гимназия №3»</w:t>
      </w:r>
      <w:r>
        <w:t xml:space="preserve"> представляет собой комплекс взаимосвязанных принципов, процедур и конкретных мероприятий, направленных на предупреждение коррупции в деятельности </w:t>
      </w:r>
      <w:r>
        <w:rPr>
          <w:rStyle w:val="ad"/>
          <w:rFonts w:eastAsiaTheme="minorEastAsia"/>
          <w:b w:val="0"/>
          <w:color w:val="000000"/>
        </w:rPr>
        <w:t>МОУ «Гимназия №3»</w:t>
      </w:r>
      <w:r>
        <w:t xml:space="preserve"> (далее – организация).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Антикоррупционная политика организации (далее – Антикоррупционная политика) разработана в соответствии с Конституцией Российской Федерации и статьей 13.3 Федерального закона от 25.12.2008 № 273-ФЗ «О противодействии коррупции».</w:t>
      </w:r>
    </w:p>
    <w:p w:rsidR="00511561" w:rsidRDefault="00696CEA">
      <w:pPr>
        <w:pStyle w:val="aff0"/>
        <w:numPr>
          <w:ilvl w:val="1"/>
          <w:numId w:val="2"/>
        </w:numPr>
        <w:ind w:left="0" w:firstLine="709"/>
        <w:rPr>
          <w:b/>
        </w:rPr>
      </w:pPr>
      <w:r>
        <w:t>Цель</w:t>
      </w:r>
      <w:r>
        <w:t>ю Антикоррупционной политики является формирование единого подхода к организации работы по предупреждению коррупции.</w:t>
      </w:r>
    </w:p>
    <w:p w:rsidR="00511561" w:rsidRDefault="00696CEA">
      <w:pPr>
        <w:pStyle w:val="aff0"/>
        <w:numPr>
          <w:ilvl w:val="1"/>
          <w:numId w:val="2"/>
        </w:numPr>
        <w:ind w:left="0" w:firstLine="709"/>
        <w:rPr>
          <w:b/>
        </w:rPr>
      </w:pPr>
      <w:r>
        <w:t>Задачами Антикоррупционной политики являются: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информирование работников организации о нормативно-правовом обеспечении работы по предупреж</w:t>
      </w:r>
      <w:r>
        <w:rPr>
          <w:kern w:val="2"/>
        </w:rPr>
        <w:t>дению коррупции и ответственности за совершение коррупционных правонарушений;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определение основных принципов работы по предупреждению коррупции в организации;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методическое обеспечение разработки и реализации мер, направленных на профилактику и противод</w:t>
      </w:r>
      <w:r>
        <w:rPr>
          <w:kern w:val="2"/>
        </w:rPr>
        <w:t xml:space="preserve">ействие коррупции в организации. 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 xml:space="preserve">– определение должностных лиц организации, ответственных </w:t>
      </w:r>
      <w:r>
        <w:rPr>
          <w:rFonts w:cs="Times New Roman"/>
          <w:szCs w:val="28"/>
        </w:rPr>
        <w:t>за реализацию Антикоррупционной политики</w:t>
      </w:r>
      <w:r>
        <w:rPr>
          <w:kern w:val="2"/>
        </w:rPr>
        <w:t>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 xml:space="preserve">– закрепление ответственности работников за несоблюдение требований </w:t>
      </w:r>
      <w:r>
        <w:t xml:space="preserve">Антикоррупционной </w:t>
      </w:r>
      <w:r>
        <w:rPr>
          <w:kern w:val="2"/>
        </w:rPr>
        <w:t>политики.</w:t>
      </w:r>
    </w:p>
    <w:p w:rsidR="00511561" w:rsidRDefault="00696CEA">
      <w:pPr>
        <w:pStyle w:val="aff0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outlineLvl w:val="1"/>
        <w:rPr>
          <w:b/>
        </w:rPr>
      </w:pPr>
      <w:bookmarkStart w:id="7" w:name="_Toc424284810"/>
      <w:r>
        <w:rPr>
          <w:b/>
        </w:rPr>
        <w:t>Термины и определения</w:t>
      </w:r>
      <w:bookmarkEnd w:id="7"/>
    </w:p>
    <w:p w:rsidR="00511561" w:rsidRDefault="00696CEA">
      <w:pPr>
        <w:pStyle w:val="aff0"/>
        <w:numPr>
          <w:ilvl w:val="1"/>
          <w:numId w:val="2"/>
        </w:numPr>
        <w:ind w:left="0" w:firstLine="709"/>
        <w:rPr>
          <w:b/>
        </w:rPr>
      </w:pPr>
      <w:r>
        <w:t>В цел</w:t>
      </w:r>
      <w:r>
        <w:t>ях настоящей Антикоррупционной политики применяются следующие термины и определения:</w:t>
      </w:r>
    </w:p>
    <w:p w:rsidR="00511561" w:rsidRDefault="00696CEA">
      <w:pPr>
        <w:spacing w:line="276" w:lineRule="auto"/>
        <w:jc w:val="both"/>
        <w:rPr>
          <w:rFonts w:cs="Times New Roman"/>
          <w:b/>
          <w:szCs w:val="28"/>
        </w:rPr>
        <w:sectPr w:rsidR="00511561">
          <w:headerReference w:type="default" r:id="rId18"/>
          <w:footerReference w:type="default" r:id="rId19"/>
          <w:pgSz w:w="11906" w:h="16838"/>
          <w:pgMar w:top="1134" w:right="567" w:bottom="1134" w:left="1985" w:header="709" w:footer="0" w:gutter="0"/>
          <w:cols w:space="720"/>
          <w:formProt w:val="0"/>
          <w:docGrid w:linePitch="381"/>
        </w:sectPr>
      </w:pPr>
      <w:r>
        <w:rPr>
          <w:b/>
          <w:kern w:val="2"/>
        </w:rPr>
        <w:t>Антикоррупционная политик</w:t>
      </w:r>
      <w:r>
        <w:rPr>
          <w:b/>
        </w:rPr>
        <w:t>а</w:t>
      </w:r>
      <w:r>
        <w:t xml:space="preserve"> – утвержденный в установленном порядке документ, определяющий комплекс взаимосвязанных принципов, процедур и конкретн</w:t>
      </w:r>
      <w:r>
        <w:t>ых мероприятий, направленных на предупреждение коррупции в деятельности организации;</w:t>
      </w:r>
    </w:p>
    <w:p w:rsidR="00511561" w:rsidRDefault="00696CEA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lastRenderedPageBreak/>
        <w:t xml:space="preserve">аффилированные лица - </w:t>
      </w:r>
      <w:r>
        <w:rPr>
          <w:rFonts w:cs="Times New Roman"/>
          <w:szCs w:val="28"/>
        </w:rPr>
        <w:t>физические и юридические лица, способные оказывать влияние на деятельность юридических и (или) физических лиц, осуществляющих предпринимательскую дея</w:t>
      </w:r>
      <w:r>
        <w:rPr>
          <w:rFonts w:cs="Times New Roman"/>
          <w:szCs w:val="28"/>
        </w:rPr>
        <w:t>тельность;</w:t>
      </w:r>
    </w:p>
    <w:p w:rsidR="00511561" w:rsidRDefault="00696CEA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взятка</w:t>
      </w:r>
      <w:r>
        <w:rPr>
          <w:rFonts w:cs="Times New Roman"/>
          <w:szCs w:val="28"/>
        </w:rPr>
        <w:t xml:space="preserve"> – </w:t>
      </w:r>
      <w:r>
        <w:rPr>
          <w:szCs w:val="28"/>
        </w:rPr>
        <w:t>п</w:t>
      </w:r>
      <w:r>
        <w:rPr>
          <w:shd w:val="clear" w:color="auto" w:fill="FFFFFF"/>
        </w:rPr>
        <w:t>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</w:t>
      </w:r>
      <w:r>
        <w:rPr>
          <w:shd w:val="clear" w:color="auto" w:fill="FFFFFF"/>
        </w:rPr>
        <w:t xml:space="preserve">го характера, предоставления иных имущественных прав (в том </w:t>
      </w:r>
      <w:proofErr w:type="gramStart"/>
      <w:r>
        <w:rPr>
          <w:shd w:val="clear" w:color="auto" w:fill="FFFFFF"/>
        </w:rPr>
        <w:t>числе</w:t>
      </w:r>
      <w:proofErr w:type="gramEnd"/>
      <w:r>
        <w:rPr>
          <w:shd w:val="clear" w:color="auto" w:fill="FFFFFF"/>
        </w:rPr>
        <w:t xml:space="preserve"> когда взятка по указанию должностного лица передается иному физическому или юридическому лицу) за совершение действий (бездействие) в пользу взяткодателя или представляемых им лиц, если указ</w:t>
      </w:r>
      <w:r>
        <w:rPr>
          <w:shd w:val="clear" w:color="auto" w:fill="FFFFFF"/>
        </w:rPr>
        <w:t>анные действия (бездействие) входят в служебные полномочия должностного лица либо если оно в силу должностного положения может способствовать указанным действиям (бездействию), а равно за общее покровительство или попустительство по службе;</w:t>
      </w:r>
    </w:p>
    <w:p w:rsidR="00511561" w:rsidRDefault="00696CEA">
      <w:pPr>
        <w:spacing w:line="276" w:lineRule="auto"/>
        <w:jc w:val="both"/>
        <w:rPr>
          <w:b/>
          <w:szCs w:val="28"/>
        </w:rPr>
      </w:pPr>
      <w:r>
        <w:rPr>
          <w:b/>
        </w:rPr>
        <w:t>Закон о противо</w:t>
      </w:r>
      <w:r>
        <w:rPr>
          <w:b/>
        </w:rPr>
        <w:t>действии коррупции</w:t>
      </w:r>
      <w:r>
        <w:t xml:space="preserve"> – Федеральный закон от 25.12.2008 № 273-ФЗ «О противодействии коррупции»;</w:t>
      </w:r>
    </w:p>
    <w:p w:rsidR="00511561" w:rsidRDefault="00696CEA">
      <w:pPr>
        <w:spacing w:line="276" w:lineRule="auto"/>
        <w:jc w:val="both"/>
        <w:rPr>
          <w:rFonts w:cs="Times New Roman"/>
          <w:szCs w:val="28"/>
        </w:rPr>
      </w:pPr>
      <w:r>
        <w:rPr>
          <w:b/>
        </w:rPr>
        <w:t>законодательство о противодействии коррупции</w:t>
      </w:r>
      <w:r>
        <w:t xml:space="preserve"> – </w:t>
      </w:r>
      <w:r>
        <w:rPr>
          <w:rFonts w:cs="Times New Roman"/>
          <w:szCs w:val="28"/>
        </w:rPr>
        <w:t>Федеральный закон от 25.12.2008 № 273-ФЗ «О противодействии коррупции», другие федеральные законы, нормативные право</w:t>
      </w:r>
      <w:r>
        <w:rPr>
          <w:rFonts w:cs="Times New Roman"/>
          <w:szCs w:val="28"/>
        </w:rPr>
        <w:t xml:space="preserve">вые акты Президента Российской Федерации,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Ярославской области </w:t>
      </w:r>
      <w:r>
        <w:rPr>
          <w:rFonts w:cs="Times New Roman"/>
          <w:szCs w:val="28"/>
        </w:rPr>
        <w:t>и муниципальные правовые акты;</w:t>
      </w:r>
    </w:p>
    <w:p w:rsidR="00511561" w:rsidRDefault="00696CEA">
      <w:pPr>
        <w:pStyle w:val="aff"/>
        <w:spacing w:line="276" w:lineRule="auto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карта </w:t>
      </w:r>
      <w:r>
        <w:rPr>
          <w:b/>
        </w:rPr>
        <w:t>коррупционных</w:t>
      </w:r>
      <w:r>
        <w:rPr>
          <w:rFonts w:cs="Times New Roman"/>
          <w:b/>
          <w:szCs w:val="28"/>
        </w:rPr>
        <w:t xml:space="preserve"> рисков</w:t>
      </w:r>
      <w:r>
        <w:rPr>
          <w:rFonts w:cs="Times New Roman"/>
          <w:szCs w:val="28"/>
        </w:rPr>
        <w:t xml:space="preserve"> – представленный в табличном формате перечень </w:t>
      </w:r>
      <w:proofErr w:type="spellStart"/>
      <w:r>
        <w:rPr>
          <w:rFonts w:cs="Times New Roman"/>
          <w:szCs w:val="28"/>
        </w:rPr>
        <w:t>коррупционно</w:t>
      </w:r>
      <w:proofErr w:type="spellEnd"/>
      <w:r>
        <w:rPr>
          <w:rFonts w:cs="Times New Roman"/>
          <w:szCs w:val="28"/>
        </w:rPr>
        <w:t xml:space="preserve">-опасных функций, типовых ситуаций, возникающих при их реализации, должностей в учреждении, </w:t>
      </w:r>
      <w:r>
        <w:rPr>
          <w:rFonts w:cs="Times New Roman"/>
          <w:szCs w:val="28"/>
          <w:lang w:eastAsia="ru-RU"/>
        </w:rPr>
        <w:t xml:space="preserve">исполнение обязанностей по которым предполагает </w:t>
      </w:r>
      <w:r>
        <w:rPr>
          <w:rFonts w:cs="Times New Roman"/>
          <w:szCs w:val="28"/>
          <w:lang w:eastAsia="ru-RU"/>
        </w:rPr>
        <w:t>участие работника учреждения в реализации функций, включенных в перечень, степень риска и меры по минимизации (устранению) коррупционного риска;</w:t>
      </w:r>
      <w:r>
        <w:rPr>
          <w:rFonts w:cs="Times New Roman"/>
          <w:szCs w:val="28"/>
        </w:rPr>
        <w:t xml:space="preserve"> </w:t>
      </w:r>
    </w:p>
    <w:p w:rsidR="00511561" w:rsidRDefault="00696CEA">
      <w:pPr>
        <w:pStyle w:val="aff"/>
        <w:spacing w:line="276" w:lineRule="auto"/>
        <w:rPr>
          <w:bCs/>
        </w:rPr>
      </w:pPr>
      <w:r>
        <w:rPr>
          <w:rFonts w:cs="Times New Roman"/>
          <w:b/>
          <w:szCs w:val="28"/>
        </w:rPr>
        <w:t>комиссия</w:t>
      </w:r>
      <w:r>
        <w:rPr>
          <w:rFonts w:cs="Times New Roman"/>
          <w:szCs w:val="28"/>
        </w:rPr>
        <w:t xml:space="preserve"> - комиссия по </w:t>
      </w:r>
      <w:r>
        <w:rPr>
          <w:bCs/>
        </w:rPr>
        <w:t>противодействию коррупции;</w:t>
      </w:r>
    </w:p>
    <w:p w:rsidR="00511561" w:rsidRDefault="00696CEA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коммерческий подкуп</w:t>
      </w:r>
      <w:r>
        <w:rPr>
          <w:rFonts w:cs="Times New Roman"/>
          <w:szCs w:val="28"/>
        </w:rPr>
        <w:t xml:space="preserve"> – </w:t>
      </w:r>
      <w:r>
        <w:rPr>
          <w:szCs w:val="28"/>
        </w:rPr>
        <w:t>н</w:t>
      </w:r>
      <w:r>
        <w:rPr>
          <w:shd w:val="clear" w:color="auto" w:fill="FFFFFF"/>
        </w:rPr>
        <w:t>езаконная передача лицу, выполняющему</w:t>
      </w:r>
      <w:r>
        <w:rPr>
          <w:shd w:val="clear" w:color="auto" w:fill="FFFFFF"/>
        </w:rPr>
        <w:t xml:space="preserve"> управленческие функции в коммерческой или иной организации, денег, ценных бумаг, иного имущества, а также незаконные оказание ему услуг имущественного характера, предоставление иных имущественных прав (в том </w:t>
      </w:r>
      <w:proofErr w:type="gramStart"/>
      <w:r>
        <w:rPr>
          <w:shd w:val="clear" w:color="auto" w:fill="FFFFFF"/>
        </w:rPr>
        <w:t>числе</w:t>
      </w:r>
      <w:proofErr w:type="gramEnd"/>
      <w:r>
        <w:rPr>
          <w:shd w:val="clear" w:color="auto" w:fill="FFFFFF"/>
        </w:rPr>
        <w:t xml:space="preserve"> когда по указанию такого лица имущество п</w:t>
      </w:r>
      <w:r>
        <w:rPr>
          <w:shd w:val="clear" w:color="auto" w:fill="FFFFFF"/>
        </w:rPr>
        <w:t xml:space="preserve">ередается, или услуги имущественного характера оказываются, или имущественные права предоставляются иному физическому или юридическому лицу) за </w:t>
      </w:r>
      <w:r>
        <w:rPr>
          <w:shd w:val="clear" w:color="auto" w:fill="FFFFFF"/>
        </w:rPr>
        <w:lastRenderedPageBreak/>
        <w:t>совершение действий (бездействие) в интересах дающего или иных лиц, если указанные действия (бездействие) входят</w:t>
      </w:r>
      <w:r>
        <w:rPr>
          <w:shd w:val="clear" w:color="auto" w:fill="FFFFFF"/>
        </w:rPr>
        <w:t xml:space="preserve"> в служебные полномочия такого лица либо если оно в силу своего служебного положения может способствовать указанным действиям (бездействию)</w:t>
      </w:r>
      <w:r>
        <w:rPr>
          <w:rFonts w:cs="Times New Roman"/>
          <w:szCs w:val="28"/>
        </w:rPr>
        <w:t>;</w:t>
      </w:r>
    </w:p>
    <w:p w:rsidR="00511561" w:rsidRDefault="00696CEA">
      <w:pPr>
        <w:spacing w:line="276" w:lineRule="auto"/>
        <w:jc w:val="both"/>
        <w:rPr>
          <w:rFonts w:cs="Times New Roman"/>
          <w:szCs w:val="28"/>
        </w:rPr>
      </w:pPr>
      <w:r>
        <w:rPr>
          <w:b/>
          <w:szCs w:val="28"/>
        </w:rPr>
        <w:t>конфликт интересов</w:t>
      </w:r>
      <w:r>
        <w:rPr>
          <w:sz w:val="27"/>
          <w:szCs w:val="27"/>
        </w:rPr>
        <w:t xml:space="preserve"> – </w:t>
      </w:r>
      <w:r>
        <w:rPr>
          <w:color w:val="141414"/>
          <w:szCs w:val="28"/>
        </w:rPr>
        <w:t xml:space="preserve">ситуация, </w:t>
      </w:r>
      <w:r>
        <w:rPr>
          <w:bCs/>
          <w:color w:val="000000"/>
          <w:szCs w:val="28"/>
          <w:shd w:val="clear" w:color="auto" w:fill="FFFFFF"/>
        </w:rPr>
        <w:t xml:space="preserve">при которой личная заинтересованность (прямая или косвенная) </w:t>
      </w:r>
      <w:r>
        <w:rPr>
          <w:bCs/>
          <w:szCs w:val="28"/>
          <w:shd w:val="clear" w:color="auto" w:fill="FFFFFF"/>
        </w:rPr>
        <w:t xml:space="preserve">лица, замещающего </w:t>
      </w:r>
      <w:r>
        <w:rPr>
          <w:bCs/>
          <w:szCs w:val="28"/>
          <w:shd w:val="clear" w:color="auto" w:fill="FFFFFF"/>
        </w:rPr>
        <w:t>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</w:t>
      </w:r>
      <w:r>
        <w:rPr>
          <w:bCs/>
          <w:szCs w:val="28"/>
          <w:shd w:val="clear" w:color="auto" w:fill="FFFFFF"/>
        </w:rPr>
        <w:t>ствление полномочий)</w:t>
      </w:r>
      <w:r>
        <w:rPr>
          <w:sz w:val="27"/>
          <w:szCs w:val="27"/>
        </w:rPr>
        <w:t>;</w:t>
      </w:r>
    </w:p>
    <w:p w:rsidR="00511561" w:rsidRDefault="00696CEA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контрагент</w:t>
      </w:r>
      <w:r>
        <w:rPr>
          <w:rFonts w:cs="Times New Roman"/>
          <w:szCs w:val="28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</w:t>
      </w:r>
      <w:r>
        <w:rPr>
          <w:kern w:val="2"/>
        </w:rPr>
        <w:t>отношений</w:t>
      </w:r>
      <w:r>
        <w:rPr>
          <w:rFonts w:cs="Times New Roman"/>
          <w:szCs w:val="28"/>
        </w:rPr>
        <w:t>;</w:t>
      </w:r>
    </w:p>
    <w:p w:rsidR="00511561" w:rsidRDefault="00696CEA">
      <w:pPr>
        <w:spacing w:line="276" w:lineRule="auto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b/>
          <w:szCs w:val="28"/>
        </w:rPr>
        <w:t>коррупция</w:t>
      </w:r>
      <w:r>
        <w:rPr>
          <w:rFonts w:cs="Times New Roman"/>
          <w:szCs w:val="28"/>
        </w:rPr>
        <w:t xml:space="preserve"> – злоупотребление служебным положением, дача взятки, по</w:t>
      </w:r>
      <w:r>
        <w:rPr>
          <w:rFonts w:cs="Times New Roman"/>
          <w:szCs w:val="28"/>
        </w:rPr>
        <w:t xml:space="preserve">лучение взятки, </w:t>
      </w:r>
      <w:r>
        <w:rPr>
          <w:kern w:val="2"/>
        </w:rPr>
        <w:t>злоупотребление</w:t>
      </w:r>
      <w:r>
        <w:rPr>
          <w:rFonts w:cs="Times New Roman"/>
          <w:szCs w:val="28"/>
        </w:rPr>
        <w:t xml:space="preserve">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</w:t>
      </w:r>
      <w:r>
        <w:rPr>
          <w:rFonts w:cs="Times New Roman"/>
          <w:szCs w:val="28"/>
        </w:rPr>
        <w:t>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>
        <w:rPr>
          <w:rFonts w:cs="Times New Roman"/>
          <w:szCs w:val="28"/>
        </w:rPr>
        <w:t xml:space="preserve">. Коррупцией также является совершение перечисленных деяний от имени или </w:t>
      </w:r>
      <w:r>
        <w:rPr>
          <w:rFonts w:cs="Times New Roman"/>
          <w:szCs w:val="28"/>
        </w:rPr>
        <w:t>в интересах юридического лица;</w:t>
      </w:r>
    </w:p>
    <w:p w:rsidR="00511561" w:rsidRDefault="00696CEA">
      <w:pPr>
        <w:spacing w:line="276" w:lineRule="auto"/>
        <w:jc w:val="both"/>
        <w:rPr>
          <w:rFonts w:cs="Times New Roman"/>
          <w:szCs w:val="28"/>
        </w:rPr>
      </w:pPr>
      <w:proofErr w:type="gramStart"/>
      <w:r>
        <w:rPr>
          <w:b/>
          <w:szCs w:val="28"/>
        </w:rPr>
        <w:t>личная заинтересованность</w:t>
      </w:r>
      <w:r>
        <w:rPr>
          <w:szCs w:val="28"/>
        </w:rPr>
        <w:t xml:space="preserve"> работника (представителя организации) – </w:t>
      </w:r>
      <w:r>
        <w:rPr>
          <w:rFonts w:eastAsiaTheme="minorHAnsi"/>
          <w:szCs w:val="28"/>
        </w:rPr>
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</w:t>
      </w:r>
      <w:r>
        <w:rPr>
          <w:rFonts w:eastAsiaTheme="minorHAnsi"/>
          <w:szCs w:val="28"/>
        </w:rPr>
        <w:t xml:space="preserve">каких-либо </w:t>
      </w:r>
      <w:r>
        <w:rPr>
          <w:color w:val="141414"/>
          <w:szCs w:val="28"/>
        </w:rPr>
        <w:t>выгод</w:t>
      </w:r>
      <w:r>
        <w:rPr>
          <w:rFonts w:eastAsiaTheme="minorHAnsi"/>
          <w:szCs w:val="28"/>
        </w:rPr>
        <w:t xml:space="preserve"> (преимуществ) </w:t>
      </w:r>
      <w:r>
        <w:rPr>
          <w:szCs w:val="28"/>
        </w:rPr>
        <w:t xml:space="preserve">работником (представителем организации) </w:t>
      </w:r>
      <w:r>
        <w:rPr>
          <w:rFonts w:eastAsiaTheme="minorHAnsi"/>
          <w:szCs w:val="28"/>
        </w:rPr>
        <w:t>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</w:t>
      </w:r>
      <w:r>
        <w:rPr>
          <w:rFonts w:eastAsiaTheme="minorHAnsi"/>
          <w:szCs w:val="28"/>
        </w:rPr>
        <w:t>тей), гражданами или организациями</w:t>
      </w:r>
      <w:proofErr w:type="gramEnd"/>
      <w:r>
        <w:rPr>
          <w:rFonts w:eastAsiaTheme="minorHAnsi"/>
          <w:szCs w:val="28"/>
        </w:rPr>
        <w:t xml:space="preserve">, с которыми </w:t>
      </w:r>
      <w:r>
        <w:rPr>
          <w:szCs w:val="28"/>
        </w:rPr>
        <w:t>работник (представитель организации)</w:t>
      </w:r>
      <w:r>
        <w:rPr>
          <w:rFonts w:eastAsiaTheme="minorHAnsi"/>
          <w:szCs w:val="28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отношениями;</w:t>
      </w:r>
    </w:p>
    <w:p w:rsidR="00511561" w:rsidRDefault="00696CEA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организация</w:t>
      </w:r>
      <w:r>
        <w:rPr>
          <w:rFonts w:cs="Times New Roman"/>
          <w:szCs w:val="28"/>
        </w:rPr>
        <w:t xml:space="preserve"> – </w:t>
      </w:r>
      <w:r>
        <w:rPr>
          <w:rStyle w:val="ad"/>
          <w:rFonts w:eastAsiaTheme="minorEastAsia" w:cs="Times New Roman"/>
          <w:b w:val="0"/>
          <w:color w:val="000000"/>
          <w:szCs w:val="28"/>
        </w:rPr>
        <w:t>МОУ «Гимназия №3»</w:t>
      </w:r>
      <w:r>
        <w:rPr>
          <w:rFonts w:cs="Times New Roman"/>
          <w:szCs w:val="28"/>
        </w:rPr>
        <w:t>;</w:t>
      </w:r>
    </w:p>
    <w:p w:rsidR="00511561" w:rsidRDefault="00696CEA">
      <w:pPr>
        <w:pStyle w:val="aff"/>
        <w:spacing w:line="276" w:lineRule="auto"/>
        <w:rPr>
          <w:rFonts w:cs="Times New Roman"/>
          <w:szCs w:val="28"/>
        </w:rPr>
      </w:pPr>
      <w:r>
        <w:rPr>
          <w:b/>
        </w:rPr>
        <w:t>официа</w:t>
      </w:r>
      <w:r>
        <w:rPr>
          <w:b/>
        </w:rPr>
        <w:t>льный сайт</w:t>
      </w:r>
      <w:r>
        <w:t xml:space="preserve"> – сайт организации в информационно-телекоммуникационной сети «Интернет», содержащий информацию о деятельности организации, электронный </w:t>
      </w:r>
      <w:proofErr w:type="gramStart"/>
      <w:r>
        <w:t>адрес</w:t>
      </w:r>
      <w:proofErr w:type="gramEnd"/>
      <w:r>
        <w:t xml:space="preserve"> которого включает доменное имя, права на которое принадлежат организации</w:t>
      </w:r>
      <w:r>
        <w:rPr>
          <w:rFonts w:cs="Times New Roman"/>
          <w:szCs w:val="28"/>
        </w:rPr>
        <w:t>;</w:t>
      </w:r>
    </w:p>
    <w:p w:rsidR="00511561" w:rsidRDefault="00696CEA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lastRenderedPageBreak/>
        <w:t>план противодействия коррупции</w:t>
      </w:r>
      <w:r>
        <w:rPr>
          <w:rFonts w:cs="Times New Roman"/>
          <w:szCs w:val="28"/>
        </w:rPr>
        <w:t xml:space="preserve"> – ежегодно утверждаемый руководителем организации документ, </w:t>
      </w:r>
      <w:r>
        <w:rPr>
          <w:rFonts w:eastAsiaTheme="minorHAnsi" w:cs="Times New Roman"/>
          <w:szCs w:val="28"/>
        </w:rPr>
        <w:t xml:space="preserve">устанавливающий перечень намечаемых к выполнению </w:t>
      </w:r>
      <w:r>
        <w:rPr>
          <w:rFonts w:cs="Times New Roman"/>
          <w:szCs w:val="28"/>
        </w:rPr>
        <w:t xml:space="preserve">мероприятий, их последовательность, сроки реализации, ответственных исполнителей и ожидаемые результаты, разработанный на основе типового плана </w:t>
      </w:r>
      <w:r>
        <w:rPr>
          <w:rFonts w:cs="Times New Roman"/>
          <w:szCs w:val="28"/>
        </w:rPr>
        <w:t>противодействия коррупции;</w:t>
      </w:r>
    </w:p>
    <w:p w:rsidR="00511561" w:rsidRDefault="00696CEA">
      <w:pPr>
        <w:spacing w:line="276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предупреждение коррупции</w:t>
      </w:r>
      <w:r>
        <w:rPr>
          <w:b/>
          <w:szCs w:val="28"/>
        </w:rPr>
        <w:t xml:space="preserve"> </w:t>
      </w:r>
      <w:r>
        <w:rPr>
          <w:szCs w:val="28"/>
        </w:rPr>
        <w:t xml:space="preserve">– деятельность организации, направленная на введение </w:t>
      </w:r>
      <w:r>
        <w:rPr>
          <w:szCs w:val="28"/>
          <w:shd w:val="clear" w:color="auto" w:fill="FFFFFF"/>
        </w:rPr>
        <w:t>элементов корпоративной культуры, организационной структуры, правил и процедур, регламентированных локальными нормативными актами организации, обеспечи</w:t>
      </w:r>
      <w:r>
        <w:rPr>
          <w:szCs w:val="28"/>
          <w:shd w:val="clear" w:color="auto" w:fill="FFFFFF"/>
        </w:rPr>
        <w:t xml:space="preserve">вающих </w:t>
      </w:r>
      <w:r>
        <w:rPr>
          <w:szCs w:val="28"/>
        </w:rPr>
        <w:t>недопущение коррупционных правонарушений</w:t>
      </w:r>
      <w:r>
        <w:rPr>
          <w:szCs w:val="28"/>
          <w:shd w:val="clear" w:color="auto" w:fill="FFFFFF"/>
        </w:rPr>
        <w:t>, в том числе выявление и последующее устранение причин коррупции;</w:t>
      </w:r>
    </w:p>
    <w:p w:rsidR="00511561" w:rsidRDefault="00696CEA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противодействие коррупции</w:t>
      </w:r>
      <w:r>
        <w:rPr>
          <w:rFonts w:cs="Times New Roman"/>
          <w:szCs w:val="28"/>
        </w:rPr>
        <w:t xml:space="preserve"> – деятельность федеральных органов государственной власти, органов государственной власти субъектов Российской Федер</w:t>
      </w:r>
      <w:r>
        <w:rPr>
          <w:rFonts w:cs="Times New Roman"/>
          <w:szCs w:val="28"/>
        </w:rPr>
        <w:t xml:space="preserve">ации, органов местного </w:t>
      </w:r>
      <w:r>
        <w:rPr>
          <w:kern w:val="2"/>
        </w:rPr>
        <w:t>самоуправления</w:t>
      </w:r>
      <w:r>
        <w:rPr>
          <w:rFonts w:cs="Times New Roman"/>
          <w:szCs w:val="28"/>
        </w:rPr>
        <w:t>, институтов гражданского общества, организаций и физических лиц в пределах их полномочий:</w:t>
      </w:r>
    </w:p>
    <w:p w:rsidR="00511561" w:rsidRDefault="00696CEA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511561" w:rsidRDefault="00696CEA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</w:t>
      </w:r>
      <w:r>
        <w:rPr>
          <w:rFonts w:cs="Times New Roman"/>
          <w:szCs w:val="28"/>
        </w:rPr>
        <w:t xml:space="preserve"> по выявлению, </w:t>
      </w:r>
      <w:r>
        <w:rPr>
          <w:kern w:val="2"/>
        </w:rPr>
        <w:t>предупреждению</w:t>
      </w:r>
      <w:r>
        <w:rPr>
          <w:rFonts w:cs="Times New Roman"/>
          <w:szCs w:val="28"/>
        </w:rPr>
        <w:t>, пресечению, раскрытию и расследованию коррупционных правонарушений (борьба с коррупцией);</w:t>
      </w:r>
    </w:p>
    <w:p w:rsidR="00511561" w:rsidRDefault="00696CEA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по минимизации и (или) </w:t>
      </w:r>
      <w:r>
        <w:rPr>
          <w:kern w:val="2"/>
        </w:rPr>
        <w:t>ликвидации</w:t>
      </w:r>
      <w:r>
        <w:rPr>
          <w:rFonts w:cs="Times New Roman"/>
          <w:szCs w:val="28"/>
        </w:rPr>
        <w:t xml:space="preserve"> последствий коррупционных правонарушений.</w:t>
      </w:r>
    </w:p>
    <w:p w:rsidR="00511561" w:rsidRDefault="00696CEA">
      <w:pPr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b/>
          <w:szCs w:val="28"/>
        </w:rPr>
        <w:t>работник</w:t>
      </w:r>
      <w:r>
        <w:rPr>
          <w:rFonts w:eastAsiaTheme="minorHAnsi" w:cs="Times New Roman"/>
          <w:szCs w:val="28"/>
        </w:rPr>
        <w:t xml:space="preserve"> - физическое лицо, вступившее в трудовые отноше</w:t>
      </w:r>
      <w:r>
        <w:rPr>
          <w:rFonts w:eastAsiaTheme="minorHAnsi" w:cs="Times New Roman"/>
          <w:szCs w:val="28"/>
        </w:rPr>
        <w:t>ния с организацией;</w:t>
      </w:r>
    </w:p>
    <w:p w:rsidR="00511561" w:rsidRDefault="00696CEA">
      <w:pPr>
        <w:spacing w:line="276" w:lineRule="auto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b/>
          <w:szCs w:val="28"/>
        </w:rPr>
        <w:t>руководитель организации</w:t>
      </w:r>
      <w:r>
        <w:rPr>
          <w:rFonts w:cs="Times New Roman"/>
          <w:szCs w:val="28"/>
        </w:rPr>
        <w:t xml:space="preserve"> – физическое лицо, которое в соответствии с Трудовым кодексом Российской Федерации, другими федеральными законами и иными нормативными правовыми актами Российской Федерации, законами и иными нормативными правовы</w:t>
      </w:r>
      <w:r>
        <w:rPr>
          <w:rFonts w:cs="Times New Roman"/>
          <w:szCs w:val="28"/>
        </w:rPr>
        <w:t>ми актами Ярославской области, нормативными правовыми актами органов местного самоуправления, учредительными документами организации и локальными нормативными актами осуществляет руководство организацией, в том числе выполняет функции ее единоличного испол</w:t>
      </w:r>
      <w:r>
        <w:rPr>
          <w:rFonts w:cs="Times New Roman"/>
          <w:szCs w:val="28"/>
        </w:rPr>
        <w:t>нительного органа;</w:t>
      </w:r>
      <w:proofErr w:type="gramEnd"/>
    </w:p>
    <w:p w:rsidR="00511561" w:rsidRDefault="00696CEA">
      <w:pPr>
        <w:spacing w:line="276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Указ Губернатора области</w:t>
      </w:r>
      <w:r>
        <w:rPr>
          <w:rFonts w:cs="Times New Roman"/>
          <w:szCs w:val="28"/>
        </w:rPr>
        <w:t xml:space="preserve"> – указ Губернатора Ярославской области от 31.01.2013 № 47 «О комиссиях по соблюдению требований к служебному поведению и урегулированию конфликта интересов».</w:t>
      </w:r>
    </w:p>
    <w:p w:rsidR="00511561" w:rsidRDefault="00696CEA">
      <w:pPr>
        <w:pStyle w:val="aff0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outlineLvl w:val="1"/>
        <w:rPr>
          <w:b/>
        </w:rPr>
      </w:pPr>
      <w:bookmarkStart w:id="8" w:name="_Toc424284811"/>
      <w:r>
        <w:rPr>
          <w:b/>
        </w:rPr>
        <w:lastRenderedPageBreak/>
        <w:t xml:space="preserve">Основные принципы работы </w:t>
      </w:r>
      <w:r>
        <w:rPr>
          <w:b/>
        </w:rPr>
        <w:br/>
        <w:t xml:space="preserve">по предупреждению коррупции </w:t>
      </w:r>
      <w:r>
        <w:rPr>
          <w:b/>
        </w:rPr>
        <w:t>в организации</w:t>
      </w:r>
      <w:bookmarkEnd w:id="8"/>
    </w:p>
    <w:p w:rsidR="00511561" w:rsidRDefault="00696CEA">
      <w:pPr>
        <w:pStyle w:val="aff0"/>
        <w:numPr>
          <w:ilvl w:val="1"/>
          <w:numId w:val="2"/>
        </w:numPr>
        <w:ind w:left="0" w:firstLine="709"/>
        <w:rPr>
          <w:b/>
        </w:rPr>
      </w:pPr>
      <w:r>
        <w:t xml:space="preserve">Антикоррупционная политика организации основывается на следующих основных принципах: </w:t>
      </w:r>
    </w:p>
    <w:p w:rsidR="00511561" w:rsidRDefault="00696CEA">
      <w:pPr>
        <w:pStyle w:val="aff0"/>
        <w:numPr>
          <w:ilvl w:val="2"/>
          <w:numId w:val="2"/>
        </w:numPr>
        <w:ind w:left="0" w:firstLine="709"/>
        <w:rPr>
          <w:b/>
        </w:rPr>
      </w:pPr>
      <w:r>
        <w:t>Принцип соответствия Антикоррупционной политики организации действующему законодательству и общепринятым нормам права.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Соответствие реализуемых антикоррупци</w:t>
      </w:r>
      <w:r>
        <w:rPr>
          <w:kern w:val="2"/>
        </w:rPr>
        <w:t xml:space="preserve">онных 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 иным нормативным правовым актам, применимым к организации. </w:t>
      </w:r>
    </w:p>
    <w:p w:rsidR="00511561" w:rsidRDefault="00696CEA">
      <w:pPr>
        <w:pStyle w:val="aff0"/>
        <w:numPr>
          <w:ilvl w:val="2"/>
          <w:numId w:val="2"/>
        </w:numPr>
        <w:ind w:left="0" w:firstLine="709"/>
        <w:rPr>
          <w:b/>
        </w:rPr>
      </w:pPr>
      <w:r>
        <w:t>Принцип личного примера руководства.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К</w:t>
      </w:r>
      <w:r>
        <w:rPr>
          <w:kern w:val="2"/>
        </w:rPr>
        <w:t>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коррупции.</w:t>
      </w:r>
    </w:p>
    <w:p w:rsidR="00511561" w:rsidRDefault="00696CEA">
      <w:pPr>
        <w:pStyle w:val="aff0"/>
        <w:numPr>
          <w:ilvl w:val="2"/>
          <w:numId w:val="2"/>
        </w:numPr>
        <w:ind w:left="0" w:firstLine="709"/>
        <w:rPr>
          <w:b/>
        </w:rPr>
      </w:pPr>
      <w:r>
        <w:t>Принцип вовлеченности работников.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 xml:space="preserve">Информированность работников организации о положениях </w:t>
      </w:r>
      <w:r>
        <w:rPr>
          <w:kern w:val="2"/>
        </w:rPr>
        <w:t>законодательства о противодействии коррупции и их активное участие в формировании и реализации антикоррупционных стандартов и процедур.</w:t>
      </w:r>
    </w:p>
    <w:p w:rsidR="00511561" w:rsidRDefault="00696CEA">
      <w:pPr>
        <w:pStyle w:val="aff0"/>
        <w:numPr>
          <w:ilvl w:val="2"/>
          <w:numId w:val="2"/>
        </w:numPr>
        <w:ind w:left="0" w:firstLine="709"/>
        <w:rPr>
          <w:b/>
        </w:rPr>
      </w:pPr>
      <w:r>
        <w:t>Принцип соразмерности антикоррупционных процедур риску коррупции.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Разработка и выполнение комплекса мероприятий, позволя</w:t>
      </w:r>
      <w:r>
        <w:rPr>
          <w:kern w:val="2"/>
        </w:rPr>
        <w:t>ющих снизить вероятность вовлечения организации, ее руководителя и работников в коррупционную деятельность, осуществляется с учетом существующих в деятельности организации коррупционных рисков.</w:t>
      </w:r>
    </w:p>
    <w:p w:rsidR="00511561" w:rsidRDefault="00696CEA">
      <w:pPr>
        <w:pStyle w:val="aff0"/>
        <w:numPr>
          <w:ilvl w:val="2"/>
          <w:numId w:val="2"/>
        </w:numPr>
        <w:ind w:left="0" w:firstLine="709"/>
        <w:rPr>
          <w:b/>
        </w:rPr>
      </w:pPr>
      <w:r>
        <w:t>Принцип эффективности антикоррупционных процедур.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Осуществлени</w:t>
      </w:r>
      <w:r>
        <w:rPr>
          <w:kern w:val="2"/>
        </w:rPr>
        <w:t xml:space="preserve">е в организации антикоррупционных мероприятий, которые имеют низкую стоимость, обеспечивают простоту реализации и </w:t>
      </w:r>
      <w:proofErr w:type="gramStart"/>
      <w:r>
        <w:rPr>
          <w:kern w:val="2"/>
        </w:rPr>
        <w:t>приносят значимый результат</w:t>
      </w:r>
      <w:proofErr w:type="gramEnd"/>
      <w:r>
        <w:rPr>
          <w:kern w:val="2"/>
        </w:rPr>
        <w:t>.</w:t>
      </w:r>
    </w:p>
    <w:p w:rsidR="00511561" w:rsidRDefault="00696CEA">
      <w:pPr>
        <w:pStyle w:val="aff0"/>
        <w:numPr>
          <w:ilvl w:val="2"/>
          <w:numId w:val="2"/>
        </w:numPr>
        <w:ind w:left="0" w:firstLine="709"/>
        <w:rPr>
          <w:b/>
        </w:rPr>
      </w:pPr>
      <w:r>
        <w:t>Принцип ответственности и неотвратимости наказания.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Неотвратимость наказания для руководителя организации и работ</w:t>
      </w:r>
      <w:r>
        <w:rPr>
          <w:kern w:val="2"/>
        </w:rPr>
        <w:t>ников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руководителя организации за реализацию Антикор</w:t>
      </w:r>
      <w:r>
        <w:rPr>
          <w:kern w:val="2"/>
        </w:rPr>
        <w:t xml:space="preserve">рупционной политики. </w:t>
      </w:r>
    </w:p>
    <w:p w:rsidR="00511561" w:rsidRDefault="00696CEA">
      <w:pPr>
        <w:pStyle w:val="aff0"/>
        <w:numPr>
          <w:ilvl w:val="2"/>
          <w:numId w:val="2"/>
        </w:numPr>
        <w:ind w:left="0" w:firstLine="709"/>
        <w:rPr>
          <w:b/>
        </w:rPr>
      </w:pPr>
      <w:r>
        <w:t>Принцип открытости хозяйственной и иной деятельности.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Информирование контрагентов, партнеров и общественности о принятых в организации антикоррупционных стандартах и процедурах.</w:t>
      </w:r>
    </w:p>
    <w:p w:rsidR="00511561" w:rsidRDefault="00696CEA">
      <w:pPr>
        <w:pStyle w:val="aff0"/>
        <w:numPr>
          <w:ilvl w:val="2"/>
          <w:numId w:val="2"/>
        </w:numPr>
        <w:ind w:left="0" w:firstLine="709"/>
        <w:rPr>
          <w:b/>
        </w:rPr>
      </w:pPr>
      <w:r>
        <w:t>Принцип постоянного контроля и регулярного мониторинга.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lastRenderedPageBreak/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>
        <w:rPr>
          <w:kern w:val="2"/>
        </w:rPr>
        <w:t>контроля за</w:t>
      </w:r>
      <w:proofErr w:type="gramEnd"/>
      <w:r>
        <w:rPr>
          <w:kern w:val="2"/>
        </w:rPr>
        <w:t xml:space="preserve"> их исполнением.</w:t>
      </w:r>
    </w:p>
    <w:p w:rsidR="00511561" w:rsidRDefault="00696CEA">
      <w:pPr>
        <w:pStyle w:val="aff0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outlineLvl w:val="1"/>
        <w:rPr>
          <w:b/>
        </w:rPr>
      </w:pPr>
      <w:bookmarkStart w:id="9" w:name="_Toc424284812"/>
      <w:r>
        <w:rPr>
          <w:b/>
        </w:rPr>
        <w:t>Область применения Антикоррупционной политики</w:t>
      </w:r>
      <w:r>
        <w:rPr>
          <w:b/>
        </w:rPr>
        <w:br/>
        <w:t>и круг лиц, попадающих под ее действие</w:t>
      </w:r>
      <w:bookmarkStart w:id="10" w:name="sub_4"/>
      <w:bookmarkEnd w:id="9"/>
      <w:bookmarkEnd w:id="10"/>
    </w:p>
    <w:p w:rsidR="00511561" w:rsidRDefault="00696CEA">
      <w:pPr>
        <w:pStyle w:val="aff0"/>
        <w:numPr>
          <w:ilvl w:val="1"/>
          <w:numId w:val="2"/>
        </w:numPr>
        <w:ind w:left="0" w:firstLine="709"/>
        <w:rPr>
          <w:b/>
        </w:rPr>
      </w:pPr>
      <w:r>
        <w:t>Кругом лиц, попадающих под дейст</w:t>
      </w:r>
      <w:r>
        <w:t>вие Антикоррупционной политики, являются руководитель организации и работники вне зависимости от занимаемой должности и выполняемых функций.</w:t>
      </w:r>
    </w:p>
    <w:p w:rsidR="00511561" w:rsidRDefault="00696CEA">
      <w:pPr>
        <w:pStyle w:val="aff0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outlineLvl w:val="1"/>
        <w:rPr>
          <w:b/>
        </w:rPr>
      </w:pPr>
      <w:bookmarkStart w:id="11" w:name="_Toc424284813"/>
      <w:r>
        <w:rPr>
          <w:b/>
        </w:rPr>
        <w:t xml:space="preserve">Должностные лица организации, </w:t>
      </w:r>
      <w:r>
        <w:rPr>
          <w:b/>
        </w:rPr>
        <w:br/>
        <w:t>ответственные за реализацию Антикоррупционной политики,</w:t>
      </w:r>
      <w:r>
        <w:rPr>
          <w:b/>
        </w:rPr>
        <w:br/>
        <w:t xml:space="preserve">и формируемые коллегиальные </w:t>
      </w:r>
      <w:r>
        <w:rPr>
          <w:b/>
        </w:rPr>
        <w:t>органы организации</w:t>
      </w:r>
      <w:bookmarkStart w:id="12" w:name="sub_5"/>
      <w:bookmarkEnd w:id="11"/>
      <w:bookmarkEnd w:id="12"/>
    </w:p>
    <w:p w:rsidR="00511561" w:rsidRDefault="00696CEA">
      <w:pPr>
        <w:pStyle w:val="aff0"/>
        <w:numPr>
          <w:ilvl w:val="1"/>
          <w:numId w:val="2"/>
        </w:numPr>
        <w:ind w:left="0" w:firstLine="709"/>
        <w:rPr>
          <w:b/>
        </w:rPr>
      </w:pPr>
      <w:r>
        <w:t>Руководитель организации является ответственным за организацию всех мероприятий, направленных на предупреждение коррупции в организации.</w:t>
      </w:r>
    </w:p>
    <w:p w:rsidR="00511561" w:rsidRDefault="00696CEA">
      <w:pPr>
        <w:pStyle w:val="aff0"/>
        <w:numPr>
          <w:ilvl w:val="1"/>
          <w:numId w:val="2"/>
        </w:numPr>
        <w:ind w:left="0" w:firstLine="709"/>
        <w:rPr>
          <w:b/>
        </w:rPr>
      </w:pPr>
      <w:r>
        <w:t>Руководитель организации, исходя из установленных задач, специфики деятельности, штатной численности</w:t>
      </w:r>
      <w:r>
        <w:t>, организационной структуры организации назначает лицо или несколько лиц, ответственных за реализацию Антикоррупционной политики в пределах их полномочий.</w:t>
      </w:r>
    </w:p>
    <w:p w:rsidR="00511561" w:rsidRDefault="00696CEA">
      <w:pPr>
        <w:pStyle w:val="aff0"/>
        <w:numPr>
          <w:ilvl w:val="1"/>
          <w:numId w:val="2"/>
        </w:numPr>
        <w:ind w:left="0" w:firstLine="709"/>
        <w:rPr>
          <w:b/>
        </w:rPr>
      </w:pPr>
      <w:r>
        <w:t>Основные обязанности лица (лиц), ответственных за реализацию Антикоррупционной политики: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подготовка</w:t>
      </w:r>
      <w:r>
        <w:rPr>
          <w:kern w:val="2"/>
        </w:rPr>
        <w:t xml:space="preserve"> рекомендаций для принятия решений по вопросам предупреждения коррупции в организации;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подготовка предложений, направленных на устранение причин и условий, порождающих риск возникновения коррупции в организации;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разработка и представление на утверждени</w:t>
      </w:r>
      <w:r>
        <w:rPr>
          <w:kern w:val="2"/>
        </w:rPr>
        <w:t>е руководителю организации проектов локальных нормативных актов, направленных на реализацию мер по предупреждению коррупции;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проведение контрольных мероприятий, направленных на выявление коррупционных правонарушений, совершенных работниками;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 xml:space="preserve">– </w:t>
      </w:r>
      <w:r>
        <w:rPr>
          <w:kern w:val="2"/>
        </w:rPr>
        <w:t>организация проведения оценки коррупционных рисков;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</w:t>
      </w:r>
      <w:r>
        <w:rPr>
          <w:kern w:val="2"/>
        </w:rPr>
        <w:t>ий работниками или иными лицами;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организация работы по заполнению и рассмотрению деклараций о конфликте интересов;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lastRenderedPageBreak/>
        <w:t>– оказание содействия уполномоченным представителям контрольно-надзорных и правоохранительных органов при проведении ими инспекционных пров</w:t>
      </w:r>
      <w:r>
        <w:rPr>
          <w:kern w:val="2"/>
        </w:rPr>
        <w:t>ерок деятельности организации по вопросам предупреждения коррупции;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преступлений, включ</w:t>
      </w:r>
      <w:r>
        <w:rPr>
          <w:kern w:val="2"/>
        </w:rPr>
        <w:t>ая оперативно-розыскные мероприятия;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организация мероприятий по вопросам профилактики и противодействия коррупции;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организация мероприятий по антикоррупционному просвещению работников;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индивидуальное консультирование работников;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участие в организац</w:t>
      </w:r>
      <w:r>
        <w:rPr>
          <w:kern w:val="2"/>
        </w:rPr>
        <w:t>ии антикоррупционной пропаганды;</w:t>
      </w:r>
    </w:p>
    <w:p w:rsidR="00511561" w:rsidRDefault="00696CEA">
      <w:pPr>
        <w:spacing w:line="276" w:lineRule="auto"/>
        <w:jc w:val="both"/>
        <w:rPr>
          <w:rFonts w:cs="Times New Roman"/>
          <w:szCs w:val="28"/>
        </w:rPr>
      </w:pPr>
      <w:r>
        <w:rPr>
          <w:kern w:val="2"/>
        </w:rPr>
        <w:t>– проведение оценки результатов работы по предупреждению коррупции в организации и подготовка соответствующих отчетных материалов для</w:t>
      </w:r>
      <w:r>
        <w:rPr>
          <w:rFonts w:cs="Times New Roman"/>
          <w:szCs w:val="28"/>
        </w:rPr>
        <w:t xml:space="preserve"> руководителя организации;</w:t>
      </w:r>
    </w:p>
    <w:p w:rsidR="00511561" w:rsidRDefault="00511561">
      <w:pPr>
        <w:spacing w:line="276" w:lineRule="auto"/>
        <w:ind w:firstLine="0"/>
        <w:jc w:val="both"/>
      </w:pPr>
    </w:p>
    <w:p w:rsidR="00511561" w:rsidRDefault="00696CEA">
      <w:pPr>
        <w:pStyle w:val="aff0"/>
        <w:numPr>
          <w:ilvl w:val="1"/>
          <w:numId w:val="2"/>
        </w:numPr>
        <w:ind w:left="0" w:firstLine="709"/>
        <w:rPr>
          <w:b/>
        </w:rPr>
      </w:pPr>
      <w:r>
        <w:t>В целях выявления причин и условий, способствующих возникновен</w:t>
      </w:r>
      <w:r>
        <w:t>ию и распространению коррупции; 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 повышения эффективности функционирования организации за с</w:t>
      </w:r>
      <w:r>
        <w:t>чет снижения рисков проявления коррупции; в организации образуется коллегиальный орган – комиссия по противодействию коррупции.</w:t>
      </w:r>
    </w:p>
    <w:p w:rsidR="00511561" w:rsidRDefault="00696CEA">
      <w:pPr>
        <w:pStyle w:val="aff0"/>
        <w:numPr>
          <w:ilvl w:val="1"/>
          <w:numId w:val="2"/>
        </w:numPr>
        <w:ind w:left="0" w:firstLine="709"/>
        <w:rPr>
          <w:b/>
        </w:rPr>
      </w:pPr>
      <w:r>
        <w:t>Цели, порядок образования, работы и полномочия комиссии по противодействию коррупции определены Положением о комиссии по противо</w:t>
      </w:r>
      <w:r>
        <w:t xml:space="preserve">действию коррупции </w:t>
      </w:r>
      <w:r>
        <w:t>(</w:t>
      </w:r>
      <w:r>
        <w:rPr>
          <w:rFonts w:eastAsiaTheme="minorHAnsi" w:cstheme="minorBidi"/>
        </w:rPr>
        <w:fldChar w:fldCharType="begin"/>
      </w:r>
      <w:r>
        <w:instrText>REF _Ref422904024 \h</w:instrText>
      </w:r>
      <w:r>
        <w:rPr>
          <w:rFonts w:eastAsiaTheme="minorHAnsi" w:cstheme="minorBidi"/>
        </w:rPr>
      </w:r>
      <w:r>
        <w:fldChar w:fldCharType="separate"/>
      </w:r>
      <w:r>
        <w:t>Приложение № 1</w:t>
      </w:r>
      <w:r>
        <w:fldChar w:fldCharType="end"/>
      </w:r>
      <w:r>
        <w:t xml:space="preserve"> к Антикоррупционной политике).</w:t>
      </w:r>
    </w:p>
    <w:p w:rsidR="00511561" w:rsidRDefault="00696CEA">
      <w:pPr>
        <w:pStyle w:val="aff0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outlineLvl w:val="1"/>
        <w:rPr>
          <w:b/>
        </w:rPr>
      </w:pPr>
      <w:bookmarkStart w:id="13" w:name="_Toc424284814"/>
      <w:r>
        <w:rPr>
          <w:b/>
        </w:rPr>
        <w:t>Обязанности работников,</w:t>
      </w:r>
      <w:r>
        <w:rPr>
          <w:b/>
        </w:rPr>
        <w:br/>
        <w:t>связанные с предупреждением коррупции</w:t>
      </w:r>
      <w:bookmarkStart w:id="14" w:name="sub_6"/>
      <w:bookmarkEnd w:id="13"/>
      <w:bookmarkEnd w:id="14"/>
    </w:p>
    <w:p w:rsidR="00511561" w:rsidRDefault="00696CEA">
      <w:pPr>
        <w:pStyle w:val="aff0"/>
        <w:numPr>
          <w:ilvl w:val="1"/>
          <w:numId w:val="2"/>
        </w:numPr>
        <w:ind w:left="0" w:firstLine="709"/>
        <w:rPr>
          <w:b/>
        </w:rPr>
      </w:pPr>
      <w:r>
        <w:t>Руководитель организации и работники вне</w:t>
      </w:r>
      <w:r>
        <w:t xml:space="preserve"> зависимости от должности и стажа работы в организации в связи с исполнением своих трудовых обязанностей, возложенных на них трудовым договором, должны: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 руководствоваться положениями настоящей Антикоррупционн</w:t>
      </w:r>
      <w:r>
        <w:t>ой</w:t>
      </w:r>
      <w:r>
        <w:rPr>
          <w:kern w:val="2"/>
        </w:rPr>
        <w:t xml:space="preserve"> политик</w:t>
      </w:r>
      <w:r>
        <w:t xml:space="preserve">и </w:t>
      </w:r>
      <w:r>
        <w:rPr>
          <w:kern w:val="2"/>
        </w:rPr>
        <w:t>и неукоснительно соблюдать ее прин</w:t>
      </w:r>
      <w:r>
        <w:rPr>
          <w:kern w:val="2"/>
        </w:rPr>
        <w:t>ципы и требования;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 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lastRenderedPageBreak/>
        <w:t>– воздерживаться от поведения, которое может быть истолковано окружающими как готовность совершить или участво</w:t>
      </w:r>
      <w:r>
        <w:rPr>
          <w:kern w:val="2"/>
        </w:rPr>
        <w:t>вать в совершении коррупционного правонарушения в интересах или от имени организации;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незамедлительно информировать непосредственного руководителя, лицо, ответственное за реализацию Антикоррупционн</w:t>
      </w:r>
      <w:r>
        <w:t>ой</w:t>
      </w:r>
      <w:r>
        <w:rPr>
          <w:kern w:val="2"/>
        </w:rPr>
        <w:t xml:space="preserve"> политик</w:t>
      </w:r>
      <w:r>
        <w:t>и</w:t>
      </w:r>
      <w:r>
        <w:rPr>
          <w:kern w:val="2"/>
        </w:rPr>
        <w:t>, и (или) руководителя организации о случаях с</w:t>
      </w:r>
      <w:r>
        <w:rPr>
          <w:kern w:val="2"/>
        </w:rPr>
        <w:t>клонения работника к совершению коррупционных правонарушений;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незамедлительно информировать непосредственного руководителя, лицо, ответственное за реализацию Антикоррупционн</w:t>
      </w:r>
      <w:r>
        <w:t>ой</w:t>
      </w:r>
      <w:r>
        <w:rPr>
          <w:kern w:val="2"/>
        </w:rPr>
        <w:t xml:space="preserve"> политик</w:t>
      </w:r>
      <w:r>
        <w:t>и</w:t>
      </w:r>
      <w:r>
        <w:rPr>
          <w:kern w:val="2"/>
        </w:rPr>
        <w:t>, и (или) руководителя организации о ставшей известной работнику инфор</w:t>
      </w:r>
      <w:r>
        <w:rPr>
          <w:kern w:val="2"/>
        </w:rPr>
        <w:t>мации о случаях совершения коррупционных правонарушений другими работниками;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сообщить непосредственному руководителю или лицу, ответственному за реализацию Антикоррупционн</w:t>
      </w:r>
      <w:r>
        <w:t>ой</w:t>
      </w:r>
      <w:r>
        <w:rPr>
          <w:kern w:val="2"/>
        </w:rPr>
        <w:t xml:space="preserve"> политик</w:t>
      </w:r>
      <w:r>
        <w:t>и</w:t>
      </w:r>
      <w:r>
        <w:rPr>
          <w:kern w:val="2"/>
        </w:rPr>
        <w:t xml:space="preserve">, о возможности возникновения либо возникшем конфликте интересов, одной </w:t>
      </w:r>
      <w:r>
        <w:rPr>
          <w:kern w:val="2"/>
        </w:rPr>
        <w:t>из сторон которого является работник;</w:t>
      </w:r>
      <w:bookmarkStart w:id="15" w:name="sub_7"/>
    </w:p>
    <w:p w:rsidR="00511561" w:rsidRDefault="00696CEA">
      <w:pPr>
        <w:pStyle w:val="aff0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outlineLvl w:val="1"/>
        <w:rPr>
          <w:b/>
        </w:rPr>
      </w:pPr>
      <w:bookmarkStart w:id="16" w:name="_Toc424284815"/>
      <w:r>
        <w:rPr>
          <w:b/>
        </w:rPr>
        <w:t>Мероприятия по предупреждению коррупции</w:t>
      </w:r>
      <w:bookmarkEnd w:id="16"/>
    </w:p>
    <w:p w:rsidR="00511561" w:rsidRDefault="00696CEA">
      <w:pPr>
        <w:pStyle w:val="aff0"/>
        <w:numPr>
          <w:ilvl w:val="1"/>
          <w:numId w:val="2"/>
        </w:numPr>
        <w:ind w:left="0" w:firstLine="709"/>
        <w:rPr>
          <w:b/>
        </w:rPr>
      </w:pPr>
      <w:r>
        <w:t>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коррупции.</w:t>
      </w:r>
    </w:p>
    <w:p w:rsidR="00511561" w:rsidRDefault="00696CEA">
      <w:pPr>
        <w:pStyle w:val="aff0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outlineLvl w:val="1"/>
        <w:rPr>
          <w:b/>
        </w:rPr>
      </w:pPr>
      <w:bookmarkStart w:id="17" w:name="Тек"/>
      <w:bookmarkStart w:id="18" w:name="_Toc424284816"/>
      <w:bookmarkEnd w:id="15"/>
      <w:bookmarkEnd w:id="17"/>
      <w:r>
        <w:rPr>
          <w:b/>
        </w:rPr>
        <w:t xml:space="preserve">Внедрение стандартов </w:t>
      </w:r>
      <w:r>
        <w:rPr>
          <w:b/>
        </w:rPr>
        <w:t>поведения работников организации</w:t>
      </w:r>
      <w:bookmarkStart w:id="19" w:name="sub_8"/>
      <w:bookmarkEnd w:id="18"/>
      <w:bookmarkEnd w:id="19"/>
    </w:p>
    <w:p w:rsidR="00511561" w:rsidRDefault="00696CEA">
      <w:pPr>
        <w:pStyle w:val="aff0"/>
        <w:numPr>
          <w:ilvl w:val="1"/>
          <w:numId w:val="2"/>
        </w:numPr>
        <w:ind w:left="0" w:firstLine="709"/>
        <w:rPr>
          <w:b/>
        </w:rPr>
      </w:pPr>
      <w:r>
        <w:t>В целях внедрения антикоррупционных стандартов поведения работников, в организации устанавливаются общие правила и принципы поведения работников, затрагивающие этику деловых отношений и направленные на формирование этичного</w:t>
      </w:r>
      <w:r>
        <w:t>, добросовестного поведения работников и организации в целом.</w:t>
      </w:r>
    </w:p>
    <w:p w:rsidR="00511561" w:rsidRDefault="00696CEA">
      <w:pPr>
        <w:pStyle w:val="aff0"/>
        <w:numPr>
          <w:ilvl w:val="1"/>
          <w:numId w:val="2"/>
        </w:numPr>
        <w:ind w:left="0" w:firstLine="709"/>
        <w:rPr>
          <w:b/>
        </w:rPr>
      </w:pPr>
      <w:r>
        <w:t xml:space="preserve">Общие </w:t>
      </w:r>
      <w:proofErr w:type="gramStart"/>
      <w:r>
        <w:t>правила</w:t>
      </w:r>
      <w:proofErr w:type="gramEnd"/>
      <w:r>
        <w:t xml:space="preserve"> и принципы поведения закреплены в Кодексе этики и служебного поведения работников организации (</w:t>
      </w:r>
      <w:r>
        <w:fldChar w:fldCharType="begin"/>
      </w:r>
      <w:r>
        <w:instrText>REF _Ref422743378 \h</w:instrText>
      </w:r>
      <w:r>
        <w:fldChar w:fldCharType="separate"/>
      </w:r>
      <w:r>
        <w:t>Приложение № 2</w:t>
      </w:r>
      <w:r>
        <w:fldChar w:fldCharType="end"/>
      </w:r>
      <w:r>
        <w:t xml:space="preserve"> к Антикоррупционной политике).</w:t>
      </w:r>
    </w:p>
    <w:p w:rsidR="00511561" w:rsidRDefault="00696CEA">
      <w:pPr>
        <w:pStyle w:val="aff0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outlineLvl w:val="1"/>
        <w:rPr>
          <w:b/>
        </w:rPr>
      </w:pPr>
      <w:bookmarkStart w:id="20" w:name="_Toc424284817"/>
      <w:r>
        <w:rPr>
          <w:b/>
        </w:rPr>
        <w:t>Выявление и урегулирование конфликта интересов</w:t>
      </w:r>
      <w:bookmarkEnd w:id="20"/>
    </w:p>
    <w:p w:rsidR="00511561" w:rsidRDefault="00696CEA">
      <w:pPr>
        <w:pStyle w:val="aff0"/>
        <w:numPr>
          <w:ilvl w:val="1"/>
          <w:numId w:val="2"/>
        </w:numPr>
        <w:ind w:left="0" w:firstLine="709"/>
        <w:rPr>
          <w:b/>
        </w:rPr>
      </w:pPr>
      <w:bookmarkStart w:id="21" w:name="sub_9"/>
      <w:bookmarkEnd w:id="21"/>
      <w:r>
        <w:t>В основу работы по урегулированию конфликта интересов в организации положены следующие принципы: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обязательность раскрытия сведений о возможном или возникшем ко</w:t>
      </w:r>
      <w:r>
        <w:rPr>
          <w:kern w:val="2"/>
        </w:rPr>
        <w:t>нфликте интересов;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lastRenderedPageBreak/>
        <w:t xml:space="preserve">– индивидуальное рассмотрение и оценка </w:t>
      </w:r>
      <w:proofErr w:type="spellStart"/>
      <w:r>
        <w:rPr>
          <w:kern w:val="2"/>
        </w:rPr>
        <w:t>репутационных</w:t>
      </w:r>
      <w:proofErr w:type="spellEnd"/>
      <w:r>
        <w:rPr>
          <w:kern w:val="2"/>
        </w:rPr>
        <w:t xml:space="preserve"> рисков для организации при выявлении каждого конфликта интересов и его урегулирование;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конфиденциальность процесса раскрытия сведений о конфликте интересов и процесса его урегулирова</w:t>
      </w:r>
      <w:r>
        <w:rPr>
          <w:kern w:val="2"/>
        </w:rPr>
        <w:t>ния;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 xml:space="preserve">– соблюдение баланса интересов организации и работника при </w:t>
      </w:r>
      <w:proofErr w:type="spellStart"/>
      <w:r>
        <w:rPr>
          <w:kern w:val="2"/>
        </w:rPr>
        <w:t>Аурегулировании</w:t>
      </w:r>
      <w:proofErr w:type="spellEnd"/>
      <w:r>
        <w:rPr>
          <w:kern w:val="2"/>
        </w:rPr>
        <w:t xml:space="preserve"> конфликта интересов;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</w:t>
      </w:r>
      <w:r>
        <w:rPr>
          <w:kern w:val="2"/>
        </w:rPr>
        <w:t>рганизацией.</w:t>
      </w:r>
    </w:p>
    <w:p w:rsidR="00511561" w:rsidRDefault="00696CEA">
      <w:pPr>
        <w:pStyle w:val="aff0"/>
        <w:numPr>
          <w:ilvl w:val="1"/>
          <w:numId w:val="2"/>
        </w:numPr>
        <w:ind w:left="0" w:firstLine="709"/>
        <w:rPr>
          <w:b/>
        </w:rPr>
      </w:pPr>
      <w:r>
        <w:t>Работник обязан принимать меры по недопущению любой возможности возникновения конфликта интересов.</w:t>
      </w:r>
    </w:p>
    <w:p w:rsidR="00511561" w:rsidRDefault="00696CEA">
      <w:pPr>
        <w:pStyle w:val="aff0"/>
        <w:rPr>
          <w:b/>
        </w:rPr>
      </w:pPr>
      <w:r>
        <w:rPr>
          <w:sz w:val="27"/>
          <w:szCs w:val="27"/>
        </w:rPr>
        <w:t>9.2</w:t>
      </w:r>
      <w:r>
        <w:rPr>
          <w:sz w:val="27"/>
          <w:szCs w:val="27"/>
          <w:vertAlign w:val="superscript"/>
        </w:rPr>
        <w:t>1</w:t>
      </w:r>
      <w:r>
        <w:rPr>
          <w:sz w:val="27"/>
          <w:szCs w:val="27"/>
        </w:rPr>
        <w:t xml:space="preserve">. </w:t>
      </w:r>
      <w:proofErr w:type="gramStart"/>
      <w:r>
        <w:t>При осуществлении закупок товаров, работ, услуг для обеспечения государственных и муниципальных нужд руководитель организации, член комисс</w:t>
      </w:r>
      <w:r>
        <w:t>ии по осуществлению закупок, руководитель контрактной службы организации, контрактный управляющий обязаны принимать меры по недопущению любой возможности возникновения конфликта интересов, под которым понимаются случаи, предусмотренные пунктом 9 части 1 ст</w:t>
      </w:r>
      <w:r>
        <w:t>атьи 31 Федерального закона от 05.04.2013 № 44-ФЗ «О контрактной системе в сфере закупок товаров, работ, услуг</w:t>
      </w:r>
      <w:proofErr w:type="gramEnd"/>
      <w:r>
        <w:t xml:space="preserve"> для обеспечения государственных и муниципальных нужд».</w:t>
      </w:r>
    </w:p>
    <w:p w:rsidR="00511561" w:rsidRDefault="00696CEA">
      <w:pPr>
        <w:pStyle w:val="aff0"/>
        <w:numPr>
          <w:ilvl w:val="1"/>
          <w:numId w:val="2"/>
        </w:numPr>
        <w:ind w:left="0" w:firstLine="709"/>
        <w:rPr>
          <w:b/>
        </w:rPr>
      </w:pPr>
      <w:r>
        <w:t xml:space="preserve">Поступившая в рамках уведомления о возникновении личной заинтересованности при исполнении </w:t>
      </w:r>
      <w:r>
        <w:t xml:space="preserve">должностных (трудовых) обязанностей информация, которая приводит или может привести к конфликту интересов,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</w:t>
      </w:r>
      <w:r>
        <w:t xml:space="preserve">урегулирования конфликта интересов. </w:t>
      </w:r>
    </w:p>
    <w:p w:rsidR="00511561" w:rsidRDefault="00696CEA">
      <w:pPr>
        <w:pStyle w:val="aff0"/>
        <w:numPr>
          <w:ilvl w:val="1"/>
          <w:numId w:val="2"/>
        </w:numPr>
        <w:ind w:left="0" w:firstLine="709"/>
        <w:rPr>
          <w:b/>
        </w:rPr>
      </w:pPr>
      <w:r>
        <w:t>Обязанности работников по недопущению возможности возникновения конфликта интересов, порядок предотвращения и (или) урегулирования конфликта интересов в организации установлены Положением о конфликте интересов (</w:t>
      </w:r>
      <w:r>
        <w:fldChar w:fldCharType="begin"/>
      </w:r>
      <w:r>
        <w:instrText>REF _Ref</w:instrText>
      </w:r>
      <w:r>
        <w:instrText>422744127 \h</w:instrText>
      </w:r>
      <w:r>
        <w:fldChar w:fldCharType="separate"/>
      </w:r>
      <w:r>
        <w:t>Приложение № 3</w:t>
      </w:r>
      <w:r>
        <w:fldChar w:fldCharType="end"/>
      </w:r>
      <w:r>
        <w:t xml:space="preserve"> к Политике).</w:t>
      </w:r>
    </w:p>
    <w:p w:rsidR="00511561" w:rsidRDefault="00696CEA">
      <w:pPr>
        <w:pStyle w:val="aff0"/>
        <w:rPr>
          <w:color w:val="00B050"/>
        </w:rPr>
      </w:pPr>
      <w:r>
        <w:t>9.4</w:t>
      </w:r>
      <w:r>
        <w:rPr>
          <w:vertAlign w:val="superscript"/>
        </w:rPr>
        <w:t>1</w:t>
      </w:r>
      <w:r>
        <w:t xml:space="preserve">. Обязанность руководителя </w:t>
      </w:r>
      <w:r>
        <w:rPr>
          <w:rStyle w:val="ad"/>
          <w:rFonts w:eastAsiaTheme="minorEastAsia"/>
          <w:b w:val="0"/>
          <w:i/>
          <w:color w:val="000000"/>
        </w:rPr>
        <w:t>МОУ «Гимназия №3»</w:t>
      </w:r>
      <w:r>
        <w:t xml:space="preserve"> по предотвращению и урегулированию конфликта интересов, стороной которого он является, предусмотрен</w:t>
      </w:r>
      <w:r>
        <w:t>а настоящей Политикой. Порядок предотвращения и (или) урегулирования конфликта интересов, стороной которого является руководитель, установлен Положением о конфликте интересов (Приложение № 3 к Политике).</w:t>
      </w:r>
    </w:p>
    <w:p w:rsidR="00511561" w:rsidRDefault="00696CEA">
      <w:pPr>
        <w:pStyle w:val="aff0"/>
        <w:numPr>
          <w:ilvl w:val="1"/>
          <w:numId w:val="2"/>
        </w:numPr>
        <w:ind w:left="0" w:firstLine="709"/>
        <w:rPr>
          <w:b/>
        </w:rPr>
      </w:pPr>
      <w:r>
        <w:t>Для раскрытия сведений о конфликте интересов осущест</w:t>
      </w:r>
      <w:r>
        <w:t xml:space="preserve">вляется периодическое заполнение работниками декларации о конфликте интересов. </w:t>
      </w:r>
      <w:r>
        <w:lastRenderedPageBreak/>
        <w:t>Круг лиц, на которых распространяется требование заполнения декларации о конфликте интересов, и периодичность заполнения декларации о конфликте интересов определяется руководите</w:t>
      </w:r>
      <w:r>
        <w:t>лем организации с учетом мнения комиссии по противодействию коррупции.</w:t>
      </w:r>
    </w:p>
    <w:p w:rsidR="00511561" w:rsidRDefault="00696CEA">
      <w:pPr>
        <w:pStyle w:val="aff0"/>
        <w:numPr>
          <w:ilvl w:val="1"/>
          <w:numId w:val="2"/>
        </w:numPr>
        <w:ind w:left="0" w:firstLine="709"/>
        <w:rPr>
          <w:b/>
        </w:rPr>
      </w:pPr>
      <w:r>
        <w:t xml:space="preserve">Организация берет на себя обязательство конфиденциального рассмотрения информации, поступившей в рамках уведомления о возникновении личной заинтересованности при исполнении должностных </w:t>
      </w:r>
      <w:r>
        <w:t>(трудовых) обязанностей, которая приводит или может привести к конфликту интересов.</w:t>
      </w:r>
    </w:p>
    <w:p w:rsidR="00511561" w:rsidRDefault="00696CEA">
      <w:pPr>
        <w:pStyle w:val="6"/>
        <w:numPr>
          <w:ilvl w:val="1"/>
          <w:numId w:val="2"/>
        </w:numPr>
        <w:shd w:val="clear" w:color="auto" w:fill="auto"/>
        <w:spacing w:after="0" w:line="276" w:lineRule="auto"/>
        <w:ind w:left="0" w:right="20" w:firstLine="709"/>
        <w:rPr>
          <w:sz w:val="28"/>
          <w:szCs w:val="28"/>
        </w:rPr>
      </w:pPr>
      <w:r>
        <w:rPr>
          <w:rStyle w:val="210"/>
          <w:sz w:val="28"/>
          <w:szCs w:val="28"/>
        </w:rPr>
        <w:t>При определении наличия или отсутствия конфликта интересов необходимо учитывать одновременное наличие следующих обстоятельств:</w:t>
      </w:r>
    </w:p>
    <w:p w:rsidR="00511561" w:rsidRDefault="00696CEA">
      <w:pPr>
        <w:pStyle w:val="6"/>
        <w:numPr>
          <w:ilvl w:val="0"/>
          <w:numId w:val="23"/>
        </w:numPr>
        <w:shd w:val="clear" w:color="auto" w:fill="auto"/>
        <w:tabs>
          <w:tab w:val="left" w:pos="908"/>
        </w:tabs>
        <w:spacing w:after="30" w:line="276" w:lineRule="auto"/>
        <w:ind w:left="20" w:firstLine="620"/>
        <w:rPr>
          <w:sz w:val="28"/>
          <w:szCs w:val="28"/>
        </w:rPr>
      </w:pPr>
      <w:r>
        <w:rPr>
          <w:rStyle w:val="210"/>
          <w:sz w:val="28"/>
          <w:szCs w:val="28"/>
        </w:rPr>
        <w:t>наличие личной заинтересованности;</w:t>
      </w:r>
    </w:p>
    <w:p w:rsidR="00511561" w:rsidRDefault="00696CEA">
      <w:pPr>
        <w:pStyle w:val="6"/>
        <w:numPr>
          <w:ilvl w:val="0"/>
          <w:numId w:val="23"/>
        </w:numPr>
        <w:shd w:val="clear" w:color="auto" w:fill="auto"/>
        <w:tabs>
          <w:tab w:val="left" w:pos="908"/>
        </w:tabs>
        <w:spacing w:after="56" w:line="276" w:lineRule="auto"/>
        <w:ind w:left="20" w:right="20" w:firstLine="620"/>
        <w:rPr>
          <w:rStyle w:val="210"/>
          <w:color w:val="auto"/>
          <w:sz w:val="28"/>
          <w:szCs w:val="28"/>
        </w:rPr>
      </w:pPr>
      <w:r>
        <w:rPr>
          <w:rStyle w:val="210"/>
          <w:sz w:val="28"/>
          <w:szCs w:val="28"/>
        </w:rPr>
        <w:t>фактическое наличие у должностного лица полномочий для реализации личной заинтересованности;</w:t>
      </w:r>
    </w:p>
    <w:p w:rsidR="00511561" w:rsidRDefault="00696CEA">
      <w:pPr>
        <w:pStyle w:val="6"/>
        <w:numPr>
          <w:ilvl w:val="0"/>
          <w:numId w:val="23"/>
        </w:numPr>
        <w:shd w:val="clear" w:color="auto" w:fill="auto"/>
        <w:tabs>
          <w:tab w:val="left" w:pos="908"/>
        </w:tabs>
        <w:spacing w:after="56" w:line="276" w:lineRule="auto"/>
        <w:ind w:left="20" w:right="20" w:firstLine="620"/>
        <w:rPr>
          <w:rStyle w:val="210"/>
          <w:color w:val="auto"/>
          <w:sz w:val="28"/>
          <w:szCs w:val="28"/>
        </w:rPr>
      </w:pPr>
      <w:r>
        <w:rPr>
          <w:rStyle w:val="210"/>
          <w:sz w:val="28"/>
          <w:szCs w:val="28"/>
        </w:rPr>
        <w:t>наличие связи между получением (возможностью получения) доходов или выгод должностным лицом и (или) лицами, с которыми связана его личная заинтересованность, и реа</w:t>
      </w:r>
      <w:r>
        <w:rPr>
          <w:rStyle w:val="210"/>
          <w:sz w:val="28"/>
          <w:szCs w:val="28"/>
        </w:rPr>
        <w:t>лизацией (возможной реализацией) должностным лицом своих полномочий.</w:t>
      </w:r>
    </w:p>
    <w:p w:rsidR="00511561" w:rsidRDefault="00696CEA">
      <w:pPr>
        <w:pStyle w:val="6"/>
        <w:numPr>
          <w:ilvl w:val="1"/>
          <w:numId w:val="2"/>
        </w:numPr>
        <w:shd w:val="clear" w:color="auto" w:fill="auto"/>
        <w:tabs>
          <w:tab w:val="left" w:pos="908"/>
        </w:tabs>
        <w:spacing w:after="79" w:line="276" w:lineRule="auto"/>
        <w:ind w:hanging="83"/>
        <w:rPr>
          <w:sz w:val="28"/>
          <w:szCs w:val="28"/>
        </w:rPr>
      </w:pPr>
      <w:r>
        <w:rPr>
          <w:rStyle w:val="210"/>
          <w:sz w:val="28"/>
          <w:szCs w:val="28"/>
        </w:rPr>
        <w:t>Предупреждение конфликта интересов предусматривает:</w:t>
      </w:r>
    </w:p>
    <w:p w:rsidR="00511561" w:rsidRDefault="00696CEA">
      <w:pPr>
        <w:pStyle w:val="6"/>
        <w:shd w:val="clear" w:color="auto" w:fill="auto"/>
        <w:spacing w:after="60" w:line="276" w:lineRule="auto"/>
        <w:ind w:left="20" w:right="20" w:firstLine="620"/>
        <w:rPr>
          <w:sz w:val="28"/>
          <w:szCs w:val="28"/>
        </w:rPr>
      </w:pPr>
      <w:r>
        <w:rPr>
          <w:kern w:val="2"/>
        </w:rPr>
        <w:t>–</w:t>
      </w:r>
      <w:r>
        <w:rPr>
          <w:rStyle w:val="210"/>
          <w:sz w:val="28"/>
          <w:szCs w:val="28"/>
        </w:rPr>
        <w:t xml:space="preserve"> проработанную систему антикоррупционных мер, затрудняющих попадание работника в ситуацию конфликта интересов (например, установление </w:t>
      </w:r>
      <w:r>
        <w:rPr>
          <w:rStyle w:val="210"/>
          <w:sz w:val="28"/>
          <w:szCs w:val="28"/>
        </w:rPr>
        <w:t>особенностей получения подарков от лиц, заинтересованных в расположении работника в связи с его трудовыми обязанностями);</w:t>
      </w:r>
    </w:p>
    <w:p w:rsidR="00511561" w:rsidRDefault="00696CEA">
      <w:pPr>
        <w:pStyle w:val="6"/>
        <w:shd w:val="clear" w:color="auto" w:fill="auto"/>
        <w:spacing w:after="114" w:line="276" w:lineRule="auto"/>
        <w:ind w:left="20" w:right="20" w:firstLine="620"/>
        <w:rPr>
          <w:sz w:val="28"/>
          <w:szCs w:val="28"/>
        </w:rPr>
      </w:pPr>
      <w:r>
        <w:rPr>
          <w:kern w:val="2"/>
        </w:rPr>
        <w:t>–</w:t>
      </w:r>
      <w:r>
        <w:rPr>
          <w:rStyle w:val="210"/>
          <w:sz w:val="28"/>
          <w:szCs w:val="28"/>
        </w:rPr>
        <w:t xml:space="preserve"> внедрение проверочных процедур при принятии кадровых решений и при распределении обязанностей на предмет возможности возникновения к</w:t>
      </w:r>
      <w:r>
        <w:rPr>
          <w:rStyle w:val="210"/>
          <w:sz w:val="28"/>
          <w:szCs w:val="28"/>
        </w:rPr>
        <w:t>онфликта интересов;</w:t>
      </w:r>
    </w:p>
    <w:p w:rsidR="00511561" w:rsidRDefault="00696CEA">
      <w:pPr>
        <w:pStyle w:val="6"/>
        <w:numPr>
          <w:ilvl w:val="1"/>
          <w:numId w:val="2"/>
        </w:numPr>
        <w:shd w:val="clear" w:color="auto" w:fill="auto"/>
        <w:tabs>
          <w:tab w:val="left" w:pos="908"/>
        </w:tabs>
        <w:spacing w:after="79" w:line="276" w:lineRule="auto"/>
        <w:ind w:hanging="83"/>
        <w:rPr>
          <w:sz w:val="28"/>
          <w:szCs w:val="28"/>
        </w:rPr>
      </w:pPr>
      <w:r>
        <w:rPr>
          <w:rStyle w:val="210"/>
          <w:sz w:val="28"/>
          <w:szCs w:val="28"/>
        </w:rPr>
        <w:t>Выявление конфликта интересов может включать:</w:t>
      </w:r>
    </w:p>
    <w:p w:rsidR="00511561" w:rsidRDefault="00696CEA">
      <w:pPr>
        <w:pStyle w:val="6"/>
        <w:shd w:val="clear" w:color="auto" w:fill="auto"/>
        <w:spacing w:after="60" w:line="276" w:lineRule="auto"/>
        <w:ind w:left="20" w:right="20" w:firstLine="620"/>
        <w:rPr>
          <w:rStyle w:val="210"/>
          <w:sz w:val="28"/>
          <w:szCs w:val="28"/>
        </w:rPr>
      </w:pPr>
      <w:r>
        <w:rPr>
          <w:kern w:val="2"/>
        </w:rPr>
        <w:t>–</w:t>
      </w:r>
      <w:r>
        <w:rPr>
          <w:rStyle w:val="210"/>
          <w:sz w:val="28"/>
          <w:szCs w:val="28"/>
        </w:rPr>
        <w:t xml:space="preserve"> декларирование работником наличия у него определенных (личных) интересов; такое декларирование может осуществляться при приеме на работу и в дальнейшем на регулярной основе (например, ежег</w:t>
      </w:r>
      <w:r>
        <w:rPr>
          <w:rStyle w:val="210"/>
          <w:sz w:val="28"/>
          <w:szCs w:val="28"/>
        </w:rPr>
        <w:t>одно) и (или) ситуативно (непосредственно в случае возникновения определенных ситуаций);</w:t>
      </w:r>
    </w:p>
    <w:p w:rsidR="00511561" w:rsidRDefault="00696CEA">
      <w:pPr>
        <w:pStyle w:val="6"/>
        <w:shd w:val="clear" w:color="auto" w:fill="auto"/>
        <w:spacing w:after="60" w:line="276" w:lineRule="auto"/>
        <w:ind w:left="20" w:right="20" w:firstLine="620"/>
        <w:rPr>
          <w:sz w:val="28"/>
          <w:szCs w:val="28"/>
        </w:rPr>
      </w:pPr>
      <w:r>
        <w:rPr>
          <w:kern w:val="2"/>
        </w:rPr>
        <w:t>–</w:t>
      </w:r>
      <w:r>
        <w:rPr>
          <w:rStyle w:val="210"/>
          <w:sz w:val="28"/>
          <w:szCs w:val="28"/>
        </w:rPr>
        <w:t xml:space="preserve"> самостоятельное выявление ситуаций конфликта интересов подразделением (работниками), ответственным за предупреждение коррупции в организации, путем сопоставления инф</w:t>
      </w:r>
      <w:r>
        <w:rPr>
          <w:rStyle w:val="210"/>
          <w:sz w:val="28"/>
          <w:szCs w:val="28"/>
        </w:rPr>
        <w:t xml:space="preserve">ормации, предоставляемой работником, со сведениями, содержащимися в различных государственных и коммерческих базах данных (например, ЕГРЮЛ/ЕГРИП, ЕГРН и т.п.). При наличии возможности рекомендуется разработать в </w:t>
      </w:r>
      <w:r>
        <w:rPr>
          <w:rStyle w:val="210"/>
          <w:sz w:val="28"/>
          <w:szCs w:val="28"/>
        </w:rPr>
        <w:lastRenderedPageBreak/>
        <w:t>организации специализированное программное о</w:t>
      </w:r>
      <w:r>
        <w:rPr>
          <w:rStyle w:val="210"/>
          <w:sz w:val="28"/>
          <w:szCs w:val="28"/>
        </w:rPr>
        <w:t>беспечение, направленное на выявление конфликта интересов.</w:t>
      </w:r>
    </w:p>
    <w:p w:rsidR="00511561" w:rsidRDefault="00696CEA">
      <w:pPr>
        <w:pStyle w:val="aff0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outlineLvl w:val="1"/>
        <w:rPr>
          <w:b/>
        </w:rPr>
      </w:pPr>
      <w:bookmarkStart w:id="22" w:name="_Toc424284818"/>
      <w:r>
        <w:rPr>
          <w:b/>
        </w:rPr>
        <w:t xml:space="preserve">Правила обмена деловыми подарками </w:t>
      </w:r>
      <w:r>
        <w:rPr>
          <w:b/>
        </w:rPr>
        <w:br/>
        <w:t>и знаками делового гостеприимства</w:t>
      </w:r>
      <w:bookmarkStart w:id="23" w:name="sub_10"/>
      <w:bookmarkEnd w:id="22"/>
      <w:bookmarkEnd w:id="23"/>
    </w:p>
    <w:p w:rsidR="00511561" w:rsidRDefault="00696CEA">
      <w:pPr>
        <w:pStyle w:val="aff0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/>
        </w:rPr>
      </w:pPr>
      <w:r>
        <w:t xml:space="preserve">Организация намерена поддерживать корпоративную культуру, в которой деловые подарки, корпоративное гостеприимство, </w:t>
      </w:r>
      <w:r>
        <w:t>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организации.</w:t>
      </w:r>
    </w:p>
    <w:p w:rsidR="00511561" w:rsidRDefault="00696CEA">
      <w:pPr>
        <w:pStyle w:val="aff0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/>
        </w:rPr>
      </w:pPr>
      <w:r>
        <w:t xml:space="preserve">В целях исключения нарушения норм </w:t>
      </w:r>
      <w:r>
        <w:rPr>
          <w:bCs/>
        </w:rPr>
        <w:t>законодате</w:t>
      </w:r>
      <w:r>
        <w:rPr>
          <w:bCs/>
        </w:rPr>
        <w:t>льства о противодействии коррупции</w:t>
      </w:r>
      <w:r>
        <w:t xml:space="preserve">; оказания влияния третьих лиц на деятельность руководителя организации и работников при исполнении ими трудовых обязанностей; минимизации </w:t>
      </w:r>
      <w:proofErr w:type="spellStart"/>
      <w:r>
        <w:t>имиджевых</w:t>
      </w:r>
      <w:proofErr w:type="spellEnd"/>
      <w:r>
        <w:t xml:space="preserve"> потерь организации; обеспечения единообразного понимания роли и места дел</w:t>
      </w:r>
      <w:r>
        <w:t xml:space="preserve">овых подарков, корпоративного гостеприимства, представительских мероприятий в деловой практике организации; </w:t>
      </w:r>
      <w:r>
        <w:rPr>
          <w:szCs w:val="22"/>
        </w:rPr>
        <w:t xml:space="preserve">определения единых для всех работников </w:t>
      </w:r>
      <w:r>
        <w:t>организации</w:t>
      </w:r>
      <w:r>
        <w:rPr>
          <w:szCs w:val="22"/>
        </w:rPr>
        <w:t xml:space="preserve"> требований к дарению и принятию деловых подарков, к организации и участию в представительских мер</w:t>
      </w:r>
      <w:r>
        <w:rPr>
          <w:szCs w:val="22"/>
        </w:rPr>
        <w:t>оприятиях;</w:t>
      </w:r>
      <w:r>
        <w:t xml:space="preserve"> </w:t>
      </w:r>
      <w:r>
        <w:rPr>
          <w:szCs w:val="22"/>
        </w:rPr>
        <w:t>минимизации рисков, связанных с возможным злоупотреблением в области подарков, представительских мероприятий</w:t>
      </w:r>
      <w:r>
        <w:t xml:space="preserve"> в </w:t>
      </w:r>
      <w:r>
        <w:rPr>
          <w:rFonts w:cs="Calibri"/>
          <w:szCs w:val="22"/>
        </w:rPr>
        <w:t>организации действует Регламент обмена деловыми подарками и знаками делового гостеприимства</w:t>
      </w:r>
      <w:r>
        <w:t xml:space="preserve"> (</w:t>
      </w:r>
      <w:r>
        <w:fldChar w:fldCharType="begin"/>
      </w:r>
      <w:r>
        <w:instrText>REF _Ref422747034 \h</w:instrText>
      </w:r>
      <w:r>
        <w:fldChar w:fldCharType="separate"/>
      </w:r>
      <w:r>
        <w:t>Приложение № 4</w:t>
      </w:r>
      <w:r>
        <w:fldChar w:fldCharType="end"/>
      </w:r>
      <w:r>
        <w:t xml:space="preserve"> к Антикоррупционной политике).</w:t>
      </w:r>
    </w:p>
    <w:p w:rsidR="00511561" w:rsidRDefault="00696CEA">
      <w:pPr>
        <w:pStyle w:val="aff0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outlineLvl w:val="1"/>
        <w:rPr>
          <w:b/>
        </w:rPr>
      </w:pPr>
      <w:bookmarkStart w:id="24" w:name="_Toc424284819"/>
      <w:r>
        <w:rPr>
          <w:b/>
        </w:rPr>
        <w:t xml:space="preserve">Меры по предупреждению коррупции </w:t>
      </w:r>
      <w:r>
        <w:rPr>
          <w:b/>
        </w:rPr>
        <w:br/>
        <w:t>при взаимодействии с контрагентами</w:t>
      </w:r>
      <w:bookmarkEnd w:id="24"/>
    </w:p>
    <w:p w:rsidR="00511561" w:rsidRDefault="00696CEA">
      <w:pPr>
        <w:pStyle w:val="aff0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/>
        </w:rPr>
      </w:pPr>
      <w:r>
        <w:t xml:space="preserve">Работа по предупреждению коррупции при взаимодействии с контрагентами, проводится по следующим </w:t>
      </w:r>
      <w:r>
        <w:t>направлениям:</w:t>
      </w:r>
    </w:p>
    <w:p w:rsidR="00511561" w:rsidRDefault="00696CEA">
      <w:pPr>
        <w:pStyle w:val="aff0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ind w:left="0" w:firstLine="709"/>
        <w:rPr>
          <w:b/>
        </w:rPr>
      </w:pPr>
      <w:r>
        <w:t>Установление и сохранение деловых (хозяйственных) отношений с теми контрагентами, 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</w:t>
      </w:r>
      <w:r>
        <w:t xml:space="preserve"> стандартам при ведении хозяйственной деятельности, реализуют собственные меры по противодействию коррупции, участвуют в коллективных антикоррупционных инициативах. </w:t>
      </w:r>
    </w:p>
    <w:p w:rsidR="00511561" w:rsidRDefault="00696CEA">
      <w:pPr>
        <w:pStyle w:val="aff0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ind w:left="0" w:firstLine="709"/>
        <w:rPr>
          <w:b/>
        </w:rPr>
      </w:pPr>
      <w:r>
        <w:t>Внедрение специальных процедур проверки контрагентов в целях снижения риска вовлечения орг</w:t>
      </w:r>
      <w:r>
        <w:t xml:space="preserve">анизации в коррупционную деятельность и иные недобросовестные практики в ходе отношений с </w:t>
      </w:r>
      <w:r>
        <w:lastRenderedPageBreak/>
        <w:t xml:space="preserve">контрагентами (сбор и анализ находящихся в открытом доступе сведений о потенциальных контрагентах: их репутации в деловых кругах, длительности деятельности на рынке, </w:t>
      </w:r>
      <w:r>
        <w:t>участия в коррупционных скандалах и т.п.).</w:t>
      </w:r>
    </w:p>
    <w:p w:rsidR="00511561" w:rsidRDefault="00696CEA">
      <w:pPr>
        <w:pStyle w:val="aff0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ind w:left="0" w:firstLine="709"/>
        <w:rPr>
          <w:b/>
        </w:rPr>
      </w:pPr>
      <w:r>
        <w:t xml:space="preserve">Распространение среди 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организации. </w:t>
      </w:r>
    </w:p>
    <w:p w:rsidR="00511561" w:rsidRDefault="00696CEA">
      <w:pPr>
        <w:pStyle w:val="aff0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ind w:left="0" w:firstLine="709"/>
        <w:rPr>
          <w:b/>
        </w:rPr>
      </w:pPr>
      <w:r>
        <w:t>Включение в договоры, за</w:t>
      </w:r>
      <w:r>
        <w:t>ключаемые с контрагентами, положений о соблюдении антикоррупционных стандартов (антикоррупционная оговорка) (</w:t>
      </w:r>
      <w:r>
        <w:fldChar w:fldCharType="begin"/>
      </w:r>
      <w:r>
        <w:instrText>REF _Ref422748565 \h</w:instrText>
      </w:r>
      <w:r>
        <w:fldChar w:fldCharType="separate"/>
      </w:r>
      <w:r>
        <w:t>Приложение № 5</w:t>
      </w:r>
      <w:r>
        <w:fldChar w:fldCharType="end"/>
      </w:r>
      <w:r>
        <w:t xml:space="preserve"> к Антикоррупционной политике).</w:t>
      </w:r>
    </w:p>
    <w:p w:rsidR="00511561" w:rsidRDefault="00696CEA">
      <w:pPr>
        <w:pStyle w:val="aff0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ind w:left="0" w:firstLine="709"/>
        <w:rPr>
          <w:b/>
        </w:rPr>
      </w:pPr>
      <w:r>
        <w:t xml:space="preserve">Размещение на </w:t>
      </w:r>
      <w:r>
        <w:t>официальном сайте организации информации о мерах по предупреждению коррупции, предпринимаемых в организации.</w:t>
      </w:r>
    </w:p>
    <w:p w:rsidR="00511561" w:rsidRDefault="00696CEA">
      <w:pPr>
        <w:pStyle w:val="aff0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outlineLvl w:val="1"/>
        <w:rPr>
          <w:b/>
        </w:rPr>
      </w:pPr>
      <w:bookmarkStart w:id="25" w:name="_Toc424284820"/>
      <w:r>
        <w:rPr>
          <w:b/>
        </w:rPr>
        <w:t>Оценка коррупционных рисков организации</w:t>
      </w:r>
      <w:bookmarkEnd w:id="25"/>
    </w:p>
    <w:p w:rsidR="00511561" w:rsidRDefault="00696CEA">
      <w:pPr>
        <w:pStyle w:val="aff0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/>
        </w:rPr>
      </w:pPr>
      <w:r>
        <w:t xml:space="preserve">Целью оценки коррупционных рисков организации являются: </w:t>
      </w:r>
    </w:p>
    <w:p w:rsidR="00511561" w:rsidRDefault="00696CEA">
      <w:pPr>
        <w:pStyle w:val="aff0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ind w:left="0" w:firstLine="709"/>
        <w:rPr>
          <w:b/>
        </w:rPr>
      </w:pPr>
      <w:r>
        <w:t>обеспечение соответствия реализуемых мер предупреж</w:t>
      </w:r>
      <w:r>
        <w:t>дения коррупции специфике деятельности организации;</w:t>
      </w:r>
    </w:p>
    <w:p w:rsidR="00511561" w:rsidRDefault="00696CEA">
      <w:pPr>
        <w:pStyle w:val="aff0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ind w:left="0" w:firstLine="709"/>
        <w:rPr>
          <w:b/>
        </w:rPr>
      </w:pPr>
      <w:r>
        <w:t>рациональное использование ресурсов, направляемых на проведение работы по предупреждению коррупции;</w:t>
      </w:r>
    </w:p>
    <w:p w:rsidR="00511561" w:rsidRDefault="00696CEA">
      <w:pPr>
        <w:pStyle w:val="aff0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ind w:left="0" w:firstLine="709"/>
        <w:rPr>
          <w:b/>
        </w:rPr>
      </w:pPr>
      <w:r>
        <w:t>определение конкретных процессов и хозяйственных операций в деятельности организации, при реализации кот</w:t>
      </w:r>
      <w:r>
        <w:t>орых наиболее высока вероятность совершения работниками коррупционных правонарушений и преступлений, как в целях получения личной выгоды, так и в целях получения выгоды организацией.</w:t>
      </w:r>
    </w:p>
    <w:p w:rsidR="00511561" w:rsidRDefault="00696CEA">
      <w:pPr>
        <w:pStyle w:val="aff0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/>
        </w:rPr>
      </w:pPr>
      <w:r>
        <w:t>Оценка коррупционных рисков организации осуществляется ежегодно в соответ</w:t>
      </w:r>
      <w:r>
        <w:t>ствии с Методическими рекомендациями по проведению оценки коррупционных рисков, возникающих при реализации функций, разработанных Министерством труда и социального развития Российской Федерации с учетом специфики деятельности организации (</w:t>
      </w:r>
      <w:hyperlink r:id="rId20">
        <w:r>
          <w:t>https://rosmintrud.ru/ministry/programms/anticorruption/015</w:t>
        </w:r>
      </w:hyperlink>
      <w:r>
        <w:t>). Соответствующая информация представляется в форме Карты коррупционных рисков.</w:t>
      </w:r>
    </w:p>
    <w:p w:rsidR="00511561" w:rsidRDefault="00696CEA">
      <w:pPr>
        <w:pStyle w:val="aff0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outlineLvl w:val="1"/>
        <w:rPr>
          <w:b/>
        </w:rPr>
      </w:pPr>
      <w:bookmarkStart w:id="26" w:name="_Toc424284821"/>
      <w:r>
        <w:rPr>
          <w:b/>
        </w:rPr>
        <w:t>Антикоррупционное просвещение работников</w:t>
      </w:r>
      <w:bookmarkEnd w:id="26"/>
      <w:r>
        <w:rPr>
          <w:b/>
        </w:rPr>
        <w:t xml:space="preserve"> </w:t>
      </w:r>
      <w:bookmarkStart w:id="27" w:name="sub_12"/>
      <w:bookmarkEnd w:id="27"/>
    </w:p>
    <w:p w:rsidR="00511561" w:rsidRDefault="00696CEA">
      <w:pPr>
        <w:pStyle w:val="aff0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/>
        </w:rPr>
      </w:pPr>
      <w:r>
        <w:t>В целях форм</w:t>
      </w:r>
      <w:r>
        <w:t xml:space="preserve">ирования антикоррупционного мировоззрения, нетерпимости к коррупционному поведению, повышения уровня правосознания и правовой культуры работников в организации на плановой основе посредством антикоррупционного образования, антикоррупционной </w:t>
      </w:r>
      <w:r>
        <w:lastRenderedPageBreak/>
        <w:t>пропаганды и ан</w:t>
      </w:r>
      <w:r>
        <w:t>тикоррупционного консультирования осуществляется антикоррупционное просвещение.</w:t>
      </w:r>
    </w:p>
    <w:p w:rsidR="00511561" w:rsidRDefault="00696CEA">
      <w:pPr>
        <w:pStyle w:val="aff0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rFonts w:eastAsiaTheme="minorHAnsi"/>
        </w:rPr>
      </w:pPr>
      <w:r>
        <w:t xml:space="preserve">Антикоррупционное образование работников осуществляется за счет организации в форме </w:t>
      </w:r>
      <w:r>
        <w:rPr>
          <w:rFonts w:eastAsiaTheme="minorHAnsi"/>
        </w:rPr>
        <w:t xml:space="preserve">подготовки (переподготовки) и повышения квалификации работников, </w:t>
      </w:r>
      <w:r>
        <w:t>ответственных за реализацию</w:t>
      </w:r>
      <w:r>
        <w:t xml:space="preserve"> Антикоррупционной политики.</w:t>
      </w:r>
    </w:p>
    <w:p w:rsidR="00511561" w:rsidRDefault="00696CEA">
      <w:pPr>
        <w:pStyle w:val="aff0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/>
        </w:rPr>
      </w:pPr>
      <w:r>
        <w:t>Антикоррупционная пропаганда осуществляется через средства массовой информации, наружную рекламу и иными средствами в целях формирования у работников нетерпимости к коррупционному поведению, воспитания у них чувства гражданской</w:t>
      </w:r>
      <w:r>
        <w:t xml:space="preserve"> ответственности.</w:t>
      </w:r>
    </w:p>
    <w:p w:rsidR="00511561" w:rsidRDefault="00696CEA">
      <w:pPr>
        <w:pStyle w:val="aff0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/>
        </w:rPr>
      </w:pPr>
      <w:r>
        <w:t>Антикоррупционное консультирование осуществляется в индивидуальном порядке лицами, ответственными за реализацию Антикоррупционной политики в организации. Консультирование по частным вопросам противодействия коррупции и урегулирования конф</w:t>
      </w:r>
      <w:r>
        <w:t>ликта интересов проводится в конфиденциальном порядке.</w:t>
      </w:r>
    </w:p>
    <w:p w:rsidR="00511561" w:rsidRDefault="00696CEA">
      <w:pPr>
        <w:pStyle w:val="aff0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outlineLvl w:val="1"/>
        <w:rPr>
          <w:b/>
        </w:rPr>
      </w:pPr>
      <w:bookmarkStart w:id="28" w:name="_Toc424284822"/>
      <w:r>
        <w:rPr>
          <w:b/>
        </w:rPr>
        <w:t>Внутренний контроль и аудит</w:t>
      </w:r>
      <w:bookmarkStart w:id="29" w:name="sub_13"/>
      <w:bookmarkEnd w:id="28"/>
      <w:bookmarkEnd w:id="29"/>
    </w:p>
    <w:p w:rsidR="00511561" w:rsidRDefault="00696CEA">
      <w:pPr>
        <w:pStyle w:val="aff0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t xml:space="preserve">Осуществление в соответствии с </w:t>
      </w:r>
      <w:r>
        <w:rPr>
          <w:bCs/>
        </w:rPr>
        <w:t>Федеральным законом</w:t>
      </w:r>
      <w:r>
        <w:t xml:space="preserve"> от 06.12.2011 № 402-ФЗ «О бухгалтерском учете» внутреннего контроля хозяйственных операций </w:t>
      </w:r>
      <w:r>
        <w:rPr>
          <w:bCs/>
        </w:rPr>
        <w:t xml:space="preserve">способствует профилактике и </w:t>
      </w:r>
      <w:r>
        <w:rPr>
          <w:bCs/>
        </w:rPr>
        <w:t>выявлению коррупционных правонарушений в деятельности организации.</w:t>
      </w:r>
    </w:p>
    <w:p w:rsidR="00511561" w:rsidRDefault="00696CEA">
      <w:pPr>
        <w:pStyle w:val="aff0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>Задачами внутреннего контроля и аудита в целях реализации мер предупреждения коррупции являются обеспечение надежности и достоверности финансовой (бухгалтерской) отчетности организации и об</w:t>
      </w:r>
      <w:r>
        <w:rPr>
          <w:bCs/>
        </w:rPr>
        <w:t>еспечение соответствия деятельности организации требованиям нормативных правовых актов и локальных нормативных актов организации.</w:t>
      </w:r>
    </w:p>
    <w:p w:rsidR="00511561" w:rsidRDefault="00696CEA">
      <w:pPr>
        <w:pStyle w:val="aff0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>Требования Антикоррупционной политики, учитываемые при формировании системы внутреннего контроля и аудита организации: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прове</w:t>
      </w:r>
      <w:r>
        <w:rPr>
          <w:kern w:val="2"/>
        </w:rPr>
        <w:t>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контроль документирования операций хозяйственной деятельности организации;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проверка экономической обоснованности</w:t>
      </w:r>
      <w:r>
        <w:rPr>
          <w:kern w:val="2"/>
        </w:rPr>
        <w:t xml:space="preserve"> осуществляемых операций в сферах коррупционного риска.</w:t>
      </w:r>
    </w:p>
    <w:p w:rsidR="00511561" w:rsidRDefault="00696CEA">
      <w:pPr>
        <w:pStyle w:val="aff0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ind w:left="0" w:firstLine="709"/>
        <w:rPr>
          <w:b/>
        </w:rPr>
      </w:pPr>
      <w:r>
        <w:t xml:space="preserve">Контроль документирования операций хозяйственной </w:t>
      </w:r>
      <w:proofErr w:type="gramStart"/>
      <w:r>
        <w:t>деятельности</w:t>
      </w:r>
      <w:proofErr w:type="gramEnd"/>
      <w: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</w:t>
      </w:r>
      <w:r>
        <w:t xml:space="preserve">тветствующих нарушений: составление неофициальной </w:t>
      </w:r>
      <w:r>
        <w:lastRenderedPageBreak/>
        <w:t>отчетности, использование поддельных документов, запись несуществующих расходов, отсутствие первичных учетных документов, исправления в документах и отчетности, уничтожение документов и отчетности ранее уст</w:t>
      </w:r>
      <w:r>
        <w:t>ановленного срока и т.д.</w:t>
      </w:r>
    </w:p>
    <w:p w:rsidR="00511561" w:rsidRDefault="00696CEA">
      <w:pPr>
        <w:pStyle w:val="aff0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ind w:left="0" w:firstLine="709"/>
        <w:rPr>
          <w:b/>
        </w:rPr>
      </w:pPr>
      <w:r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</w:t>
      </w:r>
      <w:r>
        <w:t>льтантам с учетом обстоятельств - индикаторов неправомерных действий, например: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оплата услуг, характер которых не определен либо вызывает сомнения;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предоставление дорогостоящих подарков, оплата транспортных, развлекательных услуг, выдача на льготных ус</w:t>
      </w:r>
      <w:r>
        <w:rPr>
          <w:kern w:val="2"/>
        </w:rPr>
        <w:t>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 xml:space="preserve">– выплата посреднику или внешнему консультанту вознаграждения, размер которого превышает </w:t>
      </w:r>
      <w:r>
        <w:rPr>
          <w:kern w:val="2"/>
        </w:rPr>
        <w:t>обычную плату для организации или плату для данного вида услуг;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 xml:space="preserve">– закупки или продажи по ценам, значительно отличающимся от </w:t>
      </w:r>
      <w:proofErr w:type="gramStart"/>
      <w:r>
        <w:rPr>
          <w:kern w:val="2"/>
        </w:rPr>
        <w:t>рыночных</w:t>
      </w:r>
      <w:proofErr w:type="gramEnd"/>
      <w:r>
        <w:rPr>
          <w:kern w:val="2"/>
        </w:rPr>
        <w:t>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сомнительные платежи наличными деньгами.</w:t>
      </w:r>
    </w:p>
    <w:p w:rsidR="00511561" w:rsidRDefault="00696CEA">
      <w:pPr>
        <w:pStyle w:val="aff0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outlineLvl w:val="1"/>
        <w:rPr>
          <w:b/>
        </w:rPr>
      </w:pPr>
      <w:bookmarkStart w:id="30" w:name="_Toc424284823"/>
      <w:r>
        <w:rPr>
          <w:b/>
        </w:rPr>
        <w:t xml:space="preserve">Сотрудничество с </w:t>
      </w:r>
      <w:proofErr w:type="spellStart"/>
      <w:r>
        <w:rPr>
          <w:b/>
        </w:rPr>
        <w:t>контрольно</w:t>
      </w:r>
      <w:proofErr w:type="spellEnd"/>
      <w:r>
        <w:rPr>
          <w:b/>
        </w:rPr>
        <w:t xml:space="preserve"> - надзорными и правоохранительными органами в сфере</w:t>
      </w:r>
      <w:r>
        <w:rPr>
          <w:b/>
        </w:rPr>
        <w:t xml:space="preserve"> противодействия коррупции</w:t>
      </w:r>
      <w:bookmarkStart w:id="31" w:name="sub_15"/>
      <w:bookmarkEnd w:id="30"/>
      <w:bookmarkEnd w:id="31"/>
    </w:p>
    <w:p w:rsidR="00511561" w:rsidRDefault="00696CEA">
      <w:pPr>
        <w:pStyle w:val="aff0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 xml:space="preserve">Сотрудничество с </w:t>
      </w:r>
      <w:proofErr w:type="spellStart"/>
      <w:r>
        <w:rPr>
          <w:bCs/>
        </w:rPr>
        <w:t>контрольно</w:t>
      </w:r>
      <w:proofErr w:type="spellEnd"/>
      <w:r>
        <w:rPr>
          <w:bCs/>
        </w:rPr>
        <w:t xml:space="preserve"> - надзорными и правоохранительными органами является важным показателем действительной приверженности </w:t>
      </w:r>
      <w:proofErr w:type="gramStart"/>
      <w:r>
        <w:rPr>
          <w:bCs/>
        </w:rPr>
        <w:t>организации</w:t>
      </w:r>
      <w:proofErr w:type="gramEnd"/>
      <w:r>
        <w:rPr>
          <w:bCs/>
        </w:rPr>
        <w:t xml:space="preserve"> декларируемым антикоррупционным стандартам поведения.</w:t>
      </w:r>
    </w:p>
    <w:p w:rsidR="00511561" w:rsidRDefault="00696CEA">
      <w:pPr>
        <w:pStyle w:val="aff0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>Организация принимает на себя пуб</w:t>
      </w:r>
      <w:r>
        <w:rPr>
          <w:bCs/>
        </w:rPr>
        <w:t>личное обязательство сообщать в правоохранительные органы обо всех случаях совершения коррупционных правонарушений, о которых организации стало известно.</w:t>
      </w:r>
    </w:p>
    <w:p w:rsidR="00511561" w:rsidRDefault="00696CEA">
      <w:pPr>
        <w:pStyle w:val="aff0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proofErr w:type="gramStart"/>
      <w:r>
        <w:rPr>
          <w:bCs/>
        </w:rPr>
        <w:t>Организация принимает на себя обязательство воздерживаться от каких-либо санкций в отношении работнико</w:t>
      </w:r>
      <w:r>
        <w:rPr>
          <w:bCs/>
        </w:rPr>
        <w:t xml:space="preserve">в, сообщивших в </w:t>
      </w:r>
      <w:proofErr w:type="spellStart"/>
      <w:r>
        <w:rPr>
          <w:bCs/>
        </w:rPr>
        <w:t>контрольно</w:t>
      </w:r>
      <w:proofErr w:type="spellEnd"/>
      <w:r>
        <w:rPr>
          <w:bCs/>
        </w:rPr>
        <w:t xml:space="preserve"> - надзорные и правоохранительные органы о ставшей им известной в ходе выполнения трудовых обязанностей информации о подготовке к совершению, совершении или совершенном коррупционном правонарушении или преступлении.</w:t>
      </w:r>
      <w:proofErr w:type="gramEnd"/>
    </w:p>
    <w:p w:rsidR="00511561" w:rsidRDefault="00696CEA">
      <w:pPr>
        <w:pStyle w:val="aff0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lastRenderedPageBreak/>
        <w:t>Сотрудничество</w:t>
      </w:r>
      <w:r>
        <w:rPr>
          <w:bCs/>
        </w:rPr>
        <w:t xml:space="preserve"> с </w:t>
      </w:r>
      <w:proofErr w:type="spellStart"/>
      <w:r>
        <w:rPr>
          <w:bCs/>
        </w:rPr>
        <w:t>контрольно</w:t>
      </w:r>
      <w:proofErr w:type="spellEnd"/>
      <w:r>
        <w:rPr>
          <w:bCs/>
        </w:rPr>
        <w:t xml:space="preserve"> - надзорными и правоохранительными органами также осуществляется в форме: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 xml:space="preserve">– оказания содействия уполномоченным представителям контрольно-надзорных и правоохранительных органов при проведении ими </w:t>
      </w:r>
      <w:proofErr w:type="spellStart"/>
      <w:r>
        <w:rPr>
          <w:kern w:val="2"/>
        </w:rPr>
        <w:t>контрольно</w:t>
      </w:r>
      <w:proofErr w:type="spellEnd"/>
      <w:r>
        <w:rPr>
          <w:kern w:val="2"/>
        </w:rPr>
        <w:t xml:space="preserve"> - надзорных мероприятий в отношении </w:t>
      </w:r>
      <w:r>
        <w:rPr>
          <w:kern w:val="2"/>
        </w:rPr>
        <w:t>организации по вопросам предупреждения и противодействия коррупции;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</w:t>
      </w:r>
      <w:proofErr w:type="spellStart"/>
      <w:r>
        <w:rPr>
          <w:kern w:val="2"/>
        </w:rPr>
        <w:t>раз</w:t>
      </w:r>
      <w:r>
        <w:rPr>
          <w:kern w:val="2"/>
        </w:rPr>
        <w:t>ыскные</w:t>
      </w:r>
      <w:proofErr w:type="spellEnd"/>
      <w:r>
        <w:rPr>
          <w:kern w:val="2"/>
        </w:rPr>
        <w:t xml:space="preserve"> мероприятия.</w:t>
      </w:r>
    </w:p>
    <w:p w:rsidR="00511561" w:rsidRDefault="00696CEA">
      <w:pPr>
        <w:pStyle w:val="aff0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>Руководитель организации и работники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</w:t>
      </w:r>
      <w:r>
        <w:rPr>
          <w:bCs/>
        </w:rPr>
        <w:t>и, содержащей данные о коррупционных правонарушениях и преступлениях.</w:t>
      </w:r>
    </w:p>
    <w:p w:rsidR="00511561" w:rsidRDefault="00696CEA">
      <w:pPr>
        <w:pStyle w:val="aff0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 xml:space="preserve">Руководитель организации и работники не допускают вмешательства в деятельность должностных лиц </w:t>
      </w:r>
      <w:proofErr w:type="spellStart"/>
      <w:r>
        <w:rPr>
          <w:bCs/>
        </w:rPr>
        <w:t>контрольно</w:t>
      </w:r>
      <w:proofErr w:type="spellEnd"/>
      <w:r>
        <w:rPr>
          <w:bCs/>
        </w:rPr>
        <w:t xml:space="preserve"> - надзорных и правоохранительных органов.</w:t>
      </w:r>
    </w:p>
    <w:p w:rsidR="00511561" w:rsidRDefault="00696CEA">
      <w:pPr>
        <w:pStyle w:val="aff0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outlineLvl w:val="1"/>
        <w:rPr>
          <w:b/>
        </w:rPr>
      </w:pPr>
      <w:bookmarkStart w:id="32" w:name="_Toc424284824"/>
      <w:r>
        <w:rPr>
          <w:b/>
        </w:rPr>
        <w:t xml:space="preserve">Ответственность работников </w:t>
      </w:r>
      <w:r>
        <w:rPr>
          <w:b/>
        </w:rPr>
        <w:br/>
        <w:t xml:space="preserve">за </w:t>
      </w:r>
      <w:r>
        <w:rPr>
          <w:b/>
        </w:rPr>
        <w:t>несоблюдение требований антикоррупционной политики</w:t>
      </w:r>
      <w:bookmarkStart w:id="33" w:name="sub_16"/>
      <w:bookmarkEnd w:id="32"/>
      <w:bookmarkEnd w:id="33"/>
    </w:p>
    <w:p w:rsidR="00511561" w:rsidRDefault="00696CEA">
      <w:pPr>
        <w:pStyle w:val="aff0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>Организация и ее работники должны соблюдать нормы законодательства о противодействии коррупции.</w:t>
      </w:r>
    </w:p>
    <w:p w:rsidR="00511561" w:rsidRDefault="00696CEA">
      <w:pPr>
        <w:pStyle w:val="aff0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>Руководитель организации и работники вне зависимости от занимаемой должности в установленном порядке несут от</w:t>
      </w:r>
      <w:r>
        <w:rPr>
          <w:bCs/>
        </w:rPr>
        <w:t xml:space="preserve">ветственность, в том числе в рамках административного и уголовного </w:t>
      </w:r>
      <w:r>
        <w:t>законодательства</w:t>
      </w:r>
      <w:r>
        <w:rPr>
          <w:bCs/>
        </w:rPr>
        <w:t xml:space="preserve"> Российской Федерации, за несоблюдение принципов и требований настоящей Антикоррупционной политики.</w:t>
      </w:r>
    </w:p>
    <w:p w:rsidR="00511561" w:rsidRDefault="00696CEA">
      <w:pPr>
        <w:pStyle w:val="aff0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outlineLvl w:val="1"/>
        <w:rPr>
          <w:b/>
        </w:rPr>
      </w:pPr>
      <w:bookmarkStart w:id="34" w:name="_Toc424284825"/>
      <w:r>
        <w:rPr>
          <w:b/>
        </w:rPr>
        <w:t xml:space="preserve">Порядок пересмотра и внесения изменений </w:t>
      </w:r>
      <w:r>
        <w:rPr>
          <w:b/>
        </w:rPr>
        <w:br/>
        <w:t>в Антикоррупционную политику</w:t>
      </w:r>
      <w:bookmarkStart w:id="35" w:name="sub_17"/>
      <w:bookmarkEnd w:id="34"/>
      <w:bookmarkEnd w:id="35"/>
    </w:p>
    <w:p w:rsidR="00511561" w:rsidRDefault="00696CEA">
      <w:pPr>
        <w:pStyle w:val="aff0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>Орг</w:t>
      </w:r>
      <w:r>
        <w:rPr>
          <w:bCs/>
        </w:rPr>
        <w:t>анизация осуществляет регулярный мониторинг эффективности реализации Антикоррупционной политики.</w:t>
      </w:r>
    </w:p>
    <w:p w:rsidR="00511561" w:rsidRDefault="00696CEA">
      <w:pPr>
        <w:pStyle w:val="aff0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 xml:space="preserve">Должностное лицо, </w:t>
      </w:r>
      <w:r>
        <w:t>ответственное за реализацию Антикоррупционной политики,</w:t>
      </w:r>
      <w:r>
        <w:rPr>
          <w:bCs/>
        </w:rPr>
        <w:t xml:space="preserve"> ежегодно готовит отчет о реализации мер по предупреждению коррупции в организации, на</w:t>
      </w:r>
      <w:r>
        <w:rPr>
          <w:bCs/>
        </w:rPr>
        <w:t xml:space="preserve"> основании которого в настоящую Антикоррупционную политику могут быть внесены изменения и дополнения.</w:t>
      </w:r>
    </w:p>
    <w:p w:rsidR="00511561" w:rsidRDefault="00696CEA">
      <w:pPr>
        <w:pStyle w:val="aff0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lastRenderedPageBreak/>
        <w:t>Пересмотр принятой Антикоррупционной политики может проводиться в случае внесения изменений в трудовое законодательство, законодательство о противодействи</w:t>
      </w:r>
      <w:r>
        <w:rPr>
          <w:bCs/>
        </w:rPr>
        <w:t>и коррупции, изменения организационно – правовой формы или организационно – штатной структуры организации.</w:t>
      </w:r>
      <w:r>
        <w:br w:type="page"/>
      </w:r>
    </w:p>
    <w:p w:rsidR="00511561" w:rsidRDefault="00696CEA">
      <w:pPr>
        <w:pStyle w:val="af7"/>
        <w:keepNext/>
        <w:ind w:left="6480"/>
        <w:rPr>
          <w:b w:val="0"/>
        </w:rPr>
      </w:pPr>
      <w:bookmarkStart w:id="36" w:name="_Ref422904024"/>
      <w:bookmarkStart w:id="37" w:name="_Ref422904017"/>
      <w:r>
        <w:rPr>
          <w:b w:val="0"/>
        </w:rPr>
        <w:lastRenderedPageBreak/>
        <w:t xml:space="preserve">Приложение № </w:t>
      </w:r>
      <w:r>
        <w:rPr>
          <w:b w:val="0"/>
        </w:rPr>
        <w:fldChar w:fldCharType="begin"/>
      </w:r>
      <w:r>
        <w:rPr>
          <w:b w:val="0"/>
        </w:rPr>
        <w:instrText>SEQ Приложение_№ \* ARABIC</w:instrText>
      </w:r>
      <w:r>
        <w:rPr>
          <w:b w:val="0"/>
        </w:rPr>
        <w:fldChar w:fldCharType="separate"/>
      </w:r>
      <w:r>
        <w:rPr>
          <w:b w:val="0"/>
        </w:rPr>
        <w:t>1</w:t>
      </w:r>
      <w:r>
        <w:rPr>
          <w:b w:val="0"/>
        </w:rPr>
        <w:fldChar w:fldCharType="end"/>
      </w:r>
      <w:bookmarkEnd w:id="36"/>
      <w:r>
        <w:rPr>
          <w:b w:val="0"/>
        </w:rPr>
        <w:br/>
        <w:t>к Антикоррупционной политике</w:t>
      </w:r>
      <w:r>
        <w:rPr>
          <w:b w:val="0"/>
        </w:rPr>
        <w:br/>
      </w:r>
      <w:bookmarkEnd w:id="37"/>
      <w:r>
        <w:rPr>
          <w:rStyle w:val="ad"/>
          <w:rFonts w:eastAsiaTheme="minorEastAsia"/>
          <w:color w:val="000000"/>
        </w:rPr>
        <w:t>МОУ «Гимназия №3»</w:t>
      </w:r>
    </w:p>
    <w:p w:rsidR="00511561" w:rsidRDefault="00696CEA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"/>
          <w:szCs w:val="28"/>
        </w:rPr>
      </w:pPr>
      <w:bookmarkStart w:id="38" w:name="_Toc424284826"/>
      <w:r>
        <w:rPr>
          <w:rFonts w:cs="Times New Roman"/>
          <w:b/>
          <w:kern w:val="2"/>
          <w:szCs w:val="28"/>
        </w:rPr>
        <w:t>Положение</w:t>
      </w:r>
      <w:r>
        <w:rPr>
          <w:rFonts w:cs="Times New Roman"/>
          <w:b/>
          <w:kern w:val="2"/>
          <w:szCs w:val="28"/>
        </w:rPr>
        <w:br/>
        <w:t>о комиссии по противодействию коррупции</w:t>
      </w:r>
      <w:bookmarkEnd w:id="38"/>
    </w:p>
    <w:tbl>
      <w:tblPr>
        <w:tblStyle w:val="affc"/>
        <w:tblW w:w="9570" w:type="dxa"/>
        <w:tblLook w:val="04A0" w:firstRow="1" w:lastRow="0" w:firstColumn="1" w:lastColumn="0" w:noHBand="0" w:noVBand="1"/>
      </w:tblPr>
      <w:tblGrid>
        <w:gridCol w:w="9570"/>
      </w:tblGrid>
      <w:tr w:rsidR="00511561">
        <w:tc>
          <w:tcPr>
            <w:tcW w:w="9570" w:type="dxa"/>
            <w:tcBorders>
              <w:top w:val="nil"/>
              <w:left w:val="nil"/>
              <w:right w:val="nil"/>
            </w:tcBorders>
          </w:tcPr>
          <w:p w:rsidR="00511561" w:rsidRDefault="00696CEA">
            <w:pPr>
              <w:pStyle w:val="aff0"/>
              <w:jc w:val="center"/>
              <w:rPr>
                <w:b/>
              </w:rPr>
            </w:pPr>
            <w:r>
              <w:rPr>
                <w:rStyle w:val="ad"/>
                <w:rFonts w:ascii="Calibri" w:eastAsiaTheme="minorEastAsia" w:hAnsi="Calibri" w:cs="Calibri"/>
                <w:b w:val="0"/>
                <w:color w:val="000000"/>
              </w:rPr>
              <w:t xml:space="preserve">МОУ </w:t>
            </w:r>
            <w:r>
              <w:rPr>
                <w:rStyle w:val="ad"/>
                <w:rFonts w:ascii="Calibri" w:eastAsiaTheme="minorEastAsia" w:hAnsi="Calibri" w:cs="Calibri"/>
                <w:b w:val="0"/>
                <w:color w:val="000000"/>
              </w:rPr>
              <w:t>«Гимназия №3»</w:t>
            </w:r>
          </w:p>
        </w:tc>
      </w:tr>
    </w:tbl>
    <w:p w:rsidR="00511561" w:rsidRDefault="00696CEA">
      <w:pPr>
        <w:pStyle w:val="aff0"/>
        <w:keepNext/>
        <w:keepLines/>
        <w:numPr>
          <w:ilvl w:val="0"/>
          <w:numId w:val="4"/>
        </w:numPr>
        <w:spacing w:before="360" w:after="120"/>
        <w:ind w:left="357" w:hanging="357"/>
        <w:jc w:val="center"/>
        <w:outlineLvl w:val="1"/>
        <w:rPr>
          <w:b/>
        </w:rPr>
      </w:pPr>
      <w:bookmarkStart w:id="39" w:name="_Toc424284827"/>
      <w:r>
        <w:rPr>
          <w:b/>
        </w:rPr>
        <w:t>Общие положения</w:t>
      </w:r>
      <w:bookmarkEnd w:id="39"/>
    </w:p>
    <w:p w:rsidR="00511561" w:rsidRDefault="00696CEA">
      <w:pPr>
        <w:pStyle w:val="aff0"/>
        <w:numPr>
          <w:ilvl w:val="1"/>
          <w:numId w:val="4"/>
        </w:numPr>
        <w:ind w:left="0" w:firstLine="709"/>
        <w:rPr>
          <w:b/>
        </w:rPr>
      </w:pPr>
      <w:r>
        <w:t xml:space="preserve">Настоящее Положение о комиссии по противодействию коррупции </w:t>
      </w:r>
      <w:r>
        <w:rPr>
          <w:rStyle w:val="ad"/>
          <w:rFonts w:eastAsiaTheme="minorEastAsia"/>
          <w:b w:val="0"/>
          <w:color w:val="000000"/>
        </w:rPr>
        <w:t>МОУ «Гимназия №3»</w:t>
      </w:r>
      <w:r>
        <w:t xml:space="preserve"> (далее – Положение о комиссии)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</w:t>
      </w:r>
    </w:p>
    <w:p w:rsidR="00511561" w:rsidRDefault="00696CEA">
      <w:pPr>
        <w:pStyle w:val="aff0"/>
        <w:numPr>
          <w:ilvl w:val="1"/>
          <w:numId w:val="4"/>
        </w:numPr>
        <w:ind w:left="0" w:firstLine="709"/>
        <w:rPr>
          <w:b/>
        </w:rPr>
      </w:pPr>
      <w:r>
        <w:t xml:space="preserve">Положение о комиссии определяет цели, порядок образования, </w:t>
      </w:r>
      <w:r>
        <w:t>работы и полномочия комиссии по противодействию коррупции.</w:t>
      </w:r>
    </w:p>
    <w:p w:rsidR="00511561" w:rsidRDefault="00696CEA">
      <w:pPr>
        <w:pStyle w:val="aff0"/>
        <w:numPr>
          <w:ilvl w:val="1"/>
          <w:numId w:val="4"/>
        </w:numPr>
        <w:ind w:left="0" w:firstLine="709"/>
        <w:rPr>
          <w:b/>
        </w:rPr>
      </w:pPr>
      <w:bookmarkStart w:id="40" w:name="_Ref421189890"/>
      <w:r>
        <w:t>Комиссия образовывается в целях:</w:t>
      </w:r>
      <w:bookmarkEnd w:id="40"/>
    </w:p>
    <w:p w:rsidR="00511561" w:rsidRDefault="00696CEA">
      <w:pPr>
        <w:widowControl w:val="0"/>
        <w:spacing w:line="276" w:lineRule="auto"/>
        <w:jc w:val="both"/>
        <w:rPr>
          <w:kern w:val="2"/>
        </w:rPr>
      </w:pPr>
      <w:r>
        <w:rPr>
          <w:kern w:val="2"/>
        </w:rPr>
        <w:t>– выявления причин и условий, способствующих возникновению и распространению коррупции;</w:t>
      </w:r>
    </w:p>
    <w:p w:rsidR="00511561" w:rsidRDefault="00696CEA">
      <w:pPr>
        <w:widowControl w:val="0"/>
        <w:spacing w:line="276" w:lineRule="auto"/>
        <w:jc w:val="both"/>
        <w:rPr>
          <w:kern w:val="2"/>
        </w:rPr>
      </w:pPr>
      <w:r>
        <w:rPr>
          <w:kern w:val="2"/>
        </w:rPr>
        <w:t xml:space="preserve">– </w:t>
      </w:r>
      <w:r>
        <w:rPr>
          <w:rFonts w:cs="Times New Roman"/>
        </w:rPr>
        <w:t>выработки и реализации системы мер, направленных на предупреждение и ликви</w:t>
      </w:r>
      <w:r>
        <w:rPr>
          <w:rFonts w:cs="Times New Roman"/>
        </w:rPr>
        <w:t>дацию условий, порождающих, провоцирующих и поддерживающих коррупцию во всех ее проявлениях</w:t>
      </w:r>
      <w:r>
        <w:rPr>
          <w:kern w:val="2"/>
        </w:rPr>
        <w:t>;</w:t>
      </w:r>
    </w:p>
    <w:p w:rsidR="00511561" w:rsidRDefault="00696CEA">
      <w:pPr>
        <w:widowControl w:val="0"/>
        <w:spacing w:line="276" w:lineRule="auto"/>
        <w:jc w:val="both"/>
        <w:rPr>
          <w:kern w:val="2"/>
        </w:rPr>
      </w:pPr>
      <w:r>
        <w:rPr>
          <w:kern w:val="2"/>
        </w:rPr>
        <w:t>– недопущения в организации возникновения причин и условий, порождающих коррупцию;</w:t>
      </w:r>
    </w:p>
    <w:p w:rsidR="00511561" w:rsidRDefault="00696CEA">
      <w:pPr>
        <w:widowControl w:val="0"/>
        <w:spacing w:line="276" w:lineRule="auto"/>
        <w:jc w:val="both"/>
        <w:rPr>
          <w:kern w:val="2"/>
        </w:rPr>
      </w:pPr>
      <w:r>
        <w:rPr>
          <w:kern w:val="2"/>
        </w:rPr>
        <w:t>– создания системы предупреждения коррупции в деятельности организации;</w:t>
      </w:r>
    </w:p>
    <w:p w:rsidR="00511561" w:rsidRDefault="00696CEA">
      <w:pPr>
        <w:widowControl w:val="0"/>
        <w:spacing w:line="276" w:lineRule="auto"/>
        <w:jc w:val="both"/>
        <w:rPr>
          <w:kern w:val="2"/>
        </w:rPr>
      </w:pPr>
      <w:r>
        <w:rPr>
          <w:kern w:val="2"/>
        </w:rPr>
        <w:t>– повыше</w:t>
      </w:r>
      <w:r>
        <w:rPr>
          <w:kern w:val="2"/>
        </w:rPr>
        <w:t>ния эффективности функционирования организации за счет снижения рисков проявления коррупции;</w:t>
      </w:r>
    </w:p>
    <w:p w:rsidR="00511561" w:rsidRDefault="00696CEA">
      <w:pPr>
        <w:widowControl w:val="0"/>
        <w:spacing w:line="276" w:lineRule="auto"/>
        <w:jc w:val="both"/>
        <w:rPr>
          <w:kern w:val="2"/>
        </w:rPr>
      </w:pPr>
      <w:r>
        <w:rPr>
          <w:kern w:val="2"/>
        </w:rPr>
        <w:t>– предупреждения коррупционных правонарушений в организации;</w:t>
      </w:r>
    </w:p>
    <w:p w:rsidR="00511561" w:rsidRDefault="00696CEA">
      <w:pPr>
        <w:widowControl w:val="0"/>
        <w:spacing w:line="276" w:lineRule="auto"/>
        <w:jc w:val="both"/>
        <w:rPr>
          <w:kern w:val="2"/>
        </w:rPr>
      </w:pPr>
      <w:r>
        <w:rPr>
          <w:kern w:val="2"/>
        </w:rPr>
        <w:t>– участия в пределах своих полномочий в реализации мероприятий по предупреждению коррупции в организац</w:t>
      </w:r>
      <w:r>
        <w:rPr>
          <w:kern w:val="2"/>
        </w:rPr>
        <w:t>ии;</w:t>
      </w:r>
    </w:p>
    <w:p w:rsidR="00511561" w:rsidRDefault="00696CEA">
      <w:pPr>
        <w:widowControl w:val="0"/>
        <w:spacing w:line="276" w:lineRule="auto"/>
        <w:jc w:val="both"/>
        <w:rPr>
          <w:kern w:val="2"/>
        </w:rPr>
      </w:pPr>
      <w:r>
        <w:rPr>
          <w:kern w:val="2"/>
        </w:rPr>
        <w:t>– подготовки предложений по совершенствованию правового регулирования вопросов противодействия коррупции.</w:t>
      </w:r>
    </w:p>
    <w:p w:rsidR="00511561" w:rsidRDefault="00696CEA">
      <w:pPr>
        <w:pStyle w:val="aff0"/>
        <w:numPr>
          <w:ilvl w:val="1"/>
          <w:numId w:val="4"/>
        </w:numPr>
        <w:ind w:left="0" w:firstLine="709"/>
        <w:rPr>
          <w:b/>
        </w:rPr>
      </w:pPr>
      <w:r>
        <w:t xml:space="preserve">Деятельность Комиссии осуществляется в соответствии с </w:t>
      </w:r>
      <w:hyperlink r:id="rId21">
        <w:r>
          <w:t>Конституцией</w:t>
        </w:r>
      </w:hyperlink>
      <w: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о комиссии.</w:t>
      </w:r>
    </w:p>
    <w:p w:rsidR="00511561" w:rsidRDefault="00696CEA">
      <w:pPr>
        <w:pStyle w:val="aff0"/>
        <w:keepNext/>
        <w:keepLines/>
        <w:numPr>
          <w:ilvl w:val="0"/>
          <w:numId w:val="4"/>
        </w:numPr>
        <w:spacing w:before="360" w:after="120"/>
        <w:ind w:left="357" w:hanging="357"/>
        <w:jc w:val="center"/>
        <w:outlineLvl w:val="1"/>
        <w:rPr>
          <w:b/>
        </w:rPr>
      </w:pPr>
      <w:bookmarkStart w:id="41" w:name="Par56"/>
      <w:bookmarkStart w:id="42" w:name="_Toc424284828"/>
      <w:bookmarkEnd w:id="41"/>
      <w:r>
        <w:rPr>
          <w:b/>
        </w:rPr>
        <w:lastRenderedPageBreak/>
        <w:t>Порядок образования комиссии</w:t>
      </w:r>
      <w:bookmarkEnd w:id="42"/>
    </w:p>
    <w:p w:rsidR="00511561" w:rsidRDefault="00696CEA">
      <w:pPr>
        <w:pStyle w:val="aff0"/>
        <w:numPr>
          <w:ilvl w:val="1"/>
          <w:numId w:val="4"/>
        </w:numPr>
        <w:ind w:left="0" w:firstLine="709"/>
        <w:rPr>
          <w:b/>
        </w:rPr>
      </w:pPr>
      <w:r>
        <w:t>Комиссия является постоянно действующим коллеги</w:t>
      </w:r>
      <w:r>
        <w:t xml:space="preserve">альным органом, образованным для реализации целей, указанных в </w:t>
      </w:r>
      <w:hyperlink w:anchor="Par49">
        <w:r>
          <w:t>пункте</w:t>
        </w:r>
      </w:hyperlink>
      <w:r>
        <w:t> </w:t>
      </w:r>
      <w:r>
        <w:fldChar w:fldCharType="begin"/>
      </w:r>
      <w:r>
        <w:instrText>REF _Ref421189890 \r \h</w:instrText>
      </w:r>
      <w:r>
        <w:fldChar w:fldCharType="separate"/>
      </w:r>
      <w:r>
        <w:t>1.3.</w:t>
      </w:r>
      <w:r>
        <w:fldChar w:fldCharType="end"/>
      </w:r>
      <w:r>
        <w:t xml:space="preserve"> настоящего Положения о комиссии.</w:t>
      </w:r>
    </w:p>
    <w:p w:rsidR="00511561" w:rsidRDefault="00696CEA">
      <w:pPr>
        <w:pStyle w:val="aff0"/>
        <w:numPr>
          <w:ilvl w:val="1"/>
          <w:numId w:val="4"/>
        </w:numPr>
        <w:ind w:left="0" w:firstLine="709"/>
        <w:rPr>
          <w:b/>
        </w:rPr>
      </w:pPr>
      <w:r>
        <w:t>Комиссия состоит из председате</w:t>
      </w:r>
      <w:r>
        <w:t>ля, заместителей председателя, секретаря и членов комиссии.</w:t>
      </w:r>
    </w:p>
    <w:p w:rsidR="00511561" w:rsidRDefault="00696CEA">
      <w:pPr>
        <w:pStyle w:val="aff0"/>
        <w:numPr>
          <w:ilvl w:val="1"/>
          <w:numId w:val="4"/>
        </w:numPr>
        <w:ind w:left="0" w:firstLine="709"/>
        <w:rPr>
          <w:b/>
        </w:rPr>
      </w:pPr>
      <w:r>
        <w:t>Председателем комиссии назначается один из заместителей руководителя организации, ответственный за реализацию Антикоррупционной политики.</w:t>
      </w:r>
    </w:p>
    <w:p w:rsidR="00511561" w:rsidRDefault="00696CEA">
      <w:pPr>
        <w:pStyle w:val="aff0"/>
        <w:numPr>
          <w:ilvl w:val="1"/>
          <w:numId w:val="4"/>
        </w:numPr>
        <w:ind w:left="0" w:firstLine="709"/>
        <w:rPr>
          <w:b/>
        </w:rPr>
      </w:pPr>
      <w:r>
        <w:t>Состав комиссии утверждается локальным нормативным актом о</w:t>
      </w:r>
      <w:r>
        <w:t>рганизации. В состав Комиссии включаются:</w:t>
      </w:r>
    </w:p>
    <w:p w:rsidR="00511561" w:rsidRDefault="00696CEA">
      <w:pPr>
        <w:widowControl w:val="0"/>
        <w:spacing w:line="276" w:lineRule="auto"/>
        <w:jc w:val="both"/>
        <w:rPr>
          <w:kern w:val="2"/>
        </w:rPr>
      </w:pPr>
      <w:r>
        <w:rPr>
          <w:kern w:val="2"/>
        </w:rPr>
        <w:t>– заместители руководителя организации, руководители структурных подразделений;</w:t>
      </w:r>
    </w:p>
    <w:p w:rsidR="00511561" w:rsidRDefault="00696CEA">
      <w:pPr>
        <w:widowControl w:val="0"/>
        <w:spacing w:line="276" w:lineRule="auto"/>
        <w:jc w:val="both"/>
        <w:rPr>
          <w:kern w:val="2"/>
        </w:rPr>
      </w:pPr>
      <w:r>
        <w:rPr>
          <w:kern w:val="2"/>
        </w:rPr>
        <w:t>– работники кадрового, юридического или иного подразделения организации, определяемые руководителем организации;</w:t>
      </w:r>
    </w:p>
    <w:p w:rsidR="00511561" w:rsidRDefault="00696CEA">
      <w:pPr>
        <w:widowControl w:val="0"/>
        <w:spacing w:line="276" w:lineRule="auto"/>
        <w:jc w:val="both"/>
        <w:rPr>
          <w:kern w:val="2"/>
        </w:rPr>
      </w:pPr>
      <w:r>
        <w:rPr>
          <w:kern w:val="2"/>
        </w:rPr>
        <w:t>– руководитель контра</w:t>
      </w:r>
      <w:r>
        <w:rPr>
          <w:kern w:val="2"/>
        </w:rPr>
        <w:t>ктной службы (контрактный управляющий) организации;</w:t>
      </w:r>
    </w:p>
    <w:p w:rsidR="00511561" w:rsidRDefault="00696CEA">
      <w:pPr>
        <w:pStyle w:val="aff0"/>
        <w:numPr>
          <w:ilvl w:val="1"/>
          <w:numId w:val="4"/>
        </w:numPr>
        <w:ind w:left="0" w:firstLine="709"/>
        <w:rPr>
          <w:b/>
        </w:rPr>
      </w:pPr>
      <w:r>
        <w:t>Один из членов комиссии назначается секретарем комиссии.</w:t>
      </w:r>
    </w:p>
    <w:p w:rsidR="00511561" w:rsidRDefault="00696CEA">
      <w:pPr>
        <w:pStyle w:val="aff0"/>
        <w:numPr>
          <w:ilvl w:val="1"/>
          <w:numId w:val="4"/>
        </w:numPr>
        <w:ind w:left="0" w:firstLine="709"/>
        <w:rPr>
          <w:b/>
        </w:rPr>
      </w:pPr>
      <w:r>
        <w:t>По решению руководителя организации в состав комиссии включаются:</w:t>
      </w:r>
    </w:p>
    <w:p w:rsidR="00511561" w:rsidRDefault="00696CEA">
      <w:pPr>
        <w:widowControl w:val="0"/>
        <w:spacing w:line="276" w:lineRule="auto"/>
        <w:jc w:val="both"/>
        <w:rPr>
          <w:kern w:val="2"/>
        </w:rPr>
      </w:pPr>
      <w:r>
        <w:rPr>
          <w:kern w:val="2"/>
        </w:rPr>
        <w:t>– представители общественной организации ветеранов, созданной в организации;</w:t>
      </w:r>
    </w:p>
    <w:p w:rsidR="00511561" w:rsidRDefault="00696CEA">
      <w:pPr>
        <w:widowControl w:val="0"/>
        <w:spacing w:line="276" w:lineRule="auto"/>
        <w:jc w:val="both"/>
        <w:rPr>
          <w:kern w:val="2"/>
        </w:rPr>
      </w:pPr>
      <w:r>
        <w:rPr>
          <w:kern w:val="2"/>
        </w:rPr>
        <w:t xml:space="preserve">– </w:t>
      </w:r>
      <w:r>
        <w:rPr>
          <w:kern w:val="2"/>
        </w:rPr>
        <w:t>представители профсоюзной организации, действующей в организации;</w:t>
      </w:r>
    </w:p>
    <w:p w:rsidR="00511561" w:rsidRDefault="00696CEA">
      <w:pPr>
        <w:widowControl w:val="0"/>
        <w:spacing w:line="276" w:lineRule="auto"/>
        <w:jc w:val="both"/>
        <w:rPr>
          <w:kern w:val="2"/>
        </w:rPr>
      </w:pPr>
      <w:r>
        <w:rPr>
          <w:kern w:val="2"/>
        </w:rPr>
        <w:t>– члены общественных советов, образованных в организации.</w:t>
      </w:r>
    </w:p>
    <w:p w:rsidR="00511561" w:rsidRDefault="00696CEA">
      <w:pPr>
        <w:pStyle w:val="aff0"/>
        <w:keepNext/>
        <w:keepLines/>
        <w:numPr>
          <w:ilvl w:val="0"/>
          <w:numId w:val="4"/>
        </w:numPr>
        <w:spacing w:before="360" w:after="120"/>
        <w:ind w:left="357" w:hanging="357"/>
        <w:jc w:val="center"/>
        <w:outlineLvl w:val="1"/>
        <w:rPr>
          <w:b/>
        </w:rPr>
      </w:pPr>
      <w:bookmarkStart w:id="43" w:name="_Toc424284829"/>
      <w:r>
        <w:rPr>
          <w:b/>
        </w:rPr>
        <w:t>Полномочия Комиссии</w:t>
      </w:r>
      <w:bookmarkEnd w:id="43"/>
    </w:p>
    <w:p w:rsidR="00511561" w:rsidRDefault="00696CEA">
      <w:pPr>
        <w:pStyle w:val="aff0"/>
        <w:numPr>
          <w:ilvl w:val="1"/>
          <w:numId w:val="4"/>
        </w:numPr>
        <w:ind w:left="0" w:firstLine="709"/>
        <w:rPr>
          <w:b/>
        </w:rPr>
      </w:pPr>
      <w:r>
        <w:t>Комиссия в пределах своих полномочий:</w:t>
      </w:r>
    </w:p>
    <w:p w:rsidR="00511561" w:rsidRDefault="00696CEA">
      <w:pPr>
        <w:widowControl w:val="0"/>
        <w:spacing w:line="276" w:lineRule="auto"/>
        <w:jc w:val="both"/>
        <w:rPr>
          <w:kern w:val="2"/>
        </w:rPr>
      </w:pPr>
      <w:r>
        <w:rPr>
          <w:kern w:val="2"/>
        </w:rPr>
        <w:t>– разрабатывает и координирует мероприятия по предупреждению коррупции в о</w:t>
      </w:r>
      <w:r>
        <w:rPr>
          <w:kern w:val="2"/>
        </w:rPr>
        <w:t>рганизации;</w:t>
      </w:r>
    </w:p>
    <w:p w:rsidR="00511561" w:rsidRDefault="00696CEA">
      <w:pPr>
        <w:widowControl w:val="0"/>
        <w:spacing w:line="276" w:lineRule="auto"/>
        <w:jc w:val="both"/>
        <w:rPr>
          <w:kern w:val="2"/>
        </w:rPr>
      </w:pPr>
      <w:r>
        <w:rPr>
          <w:kern w:val="2"/>
        </w:rPr>
        <w:t>– рассматривает предложения структурных подразделений организации о мерах по предупреждению коррупции;</w:t>
      </w:r>
    </w:p>
    <w:p w:rsidR="00511561" w:rsidRDefault="00696CEA">
      <w:pPr>
        <w:widowControl w:val="0"/>
        <w:spacing w:line="276" w:lineRule="auto"/>
        <w:jc w:val="both"/>
        <w:rPr>
          <w:kern w:val="2"/>
        </w:rPr>
      </w:pPr>
      <w:r>
        <w:rPr>
          <w:kern w:val="2"/>
        </w:rPr>
        <w:t>– формирует перечень мероприятий для включения в план противодействия коррупции;</w:t>
      </w:r>
    </w:p>
    <w:p w:rsidR="00511561" w:rsidRDefault="00696CEA">
      <w:pPr>
        <w:widowControl w:val="0"/>
        <w:spacing w:line="276" w:lineRule="auto"/>
        <w:jc w:val="both"/>
        <w:rPr>
          <w:kern w:val="2"/>
        </w:rPr>
      </w:pPr>
      <w:r>
        <w:rPr>
          <w:kern w:val="2"/>
        </w:rPr>
        <w:t xml:space="preserve">– обеспечивает </w:t>
      </w:r>
      <w:proofErr w:type="gramStart"/>
      <w:r>
        <w:rPr>
          <w:kern w:val="2"/>
        </w:rPr>
        <w:t>контроль за</w:t>
      </w:r>
      <w:proofErr w:type="gramEnd"/>
      <w:r>
        <w:rPr>
          <w:kern w:val="2"/>
        </w:rPr>
        <w:t xml:space="preserve"> реализацией плана противодействия</w:t>
      </w:r>
      <w:r>
        <w:rPr>
          <w:kern w:val="2"/>
        </w:rPr>
        <w:t xml:space="preserve"> коррупции;</w:t>
      </w:r>
    </w:p>
    <w:p w:rsidR="00511561" w:rsidRDefault="00696CEA">
      <w:pPr>
        <w:widowControl w:val="0"/>
        <w:spacing w:line="276" w:lineRule="auto"/>
        <w:jc w:val="both"/>
        <w:rPr>
          <w:kern w:val="2"/>
        </w:rPr>
      </w:pPr>
      <w:r>
        <w:rPr>
          <w:kern w:val="2"/>
        </w:rPr>
        <w:t xml:space="preserve">– готовит предложения руководителю организации по внесению изменений в локальные нормативные акты в области противодействия </w:t>
      </w:r>
      <w:r>
        <w:rPr>
          <w:kern w:val="2"/>
        </w:rPr>
        <w:lastRenderedPageBreak/>
        <w:t>коррупции;</w:t>
      </w:r>
    </w:p>
    <w:p w:rsidR="00511561" w:rsidRDefault="00696CEA">
      <w:pPr>
        <w:widowControl w:val="0"/>
        <w:spacing w:line="276" w:lineRule="auto"/>
        <w:jc w:val="both"/>
        <w:rPr>
          <w:kern w:val="2"/>
        </w:rPr>
      </w:pPr>
      <w:r>
        <w:rPr>
          <w:kern w:val="2"/>
        </w:rPr>
        <w:t xml:space="preserve">– рассматривает результаты антикоррупционной экспертизы проектов локальных нормативных актов организации при </w:t>
      </w:r>
      <w:r>
        <w:rPr>
          <w:kern w:val="2"/>
        </w:rPr>
        <w:t xml:space="preserve">спорной ситуации о наличии признаков </w:t>
      </w:r>
      <w:proofErr w:type="spellStart"/>
      <w:r>
        <w:rPr>
          <w:kern w:val="2"/>
        </w:rPr>
        <w:t>коррупциогенности</w:t>
      </w:r>
      <w:proofErr w:type="spellEnd"/>
      <w:r>
        <w:rPr>
          <w:kern w:val="2"/>
        </w:rPr>
        <w:t>;</w:t>
      </w:r>
    </w:p>
    <w:p w:rsidR="00511561" w:rsidRDefault="00696CEA">
      <w:pPr>
        <w:widowControl w:val="0"/>
        <w:spacing w:line="276" w:lineRule="auto"/>
        <w:jc w:val="both"/>
        <w:rPr>
          <w:kern w:val="2"/>
        </w:rPr>
      </w:pPr>
      <w:r>
        <w:rPr>
          <w:kern w:val="2"/>
        </w:rPr>
        <w:t xml:space="preserve">– изучает, анализирует и обобщает поступающие в комиссию документы и иные материалы о коррупции и противодействии коррупции </w:t>
      </w:r>
      <w:r>
        <w:rPr>
          <w:rFonts w:cs="Times New Roman"/>
        </w:rPr>
        <w:t xml:space="preserve">и информирует </w:t>
      </w:r>
      <w:r>
        <w:rPr>
          <w:kern w:val="2"/>
        </w:rPr>
        <w:t xml:space="preserve">руководителя организации </w:t>
      </w:r>
      <w:r>
        <w:rPr>
          <w:rFonts w:cs="Times New Roman"/>
        </w:rPr>
        <w:t>о результатах этой работы</w:t>
      </w:r>
      <w:r>
        <w:rPr>
          <w:kern w:val="2"/>
        </w:rPr>
        <w:t>;</w:t>
      </w:r>
    </w:p>
    <w:p w:rsidR="00511561" w:rsidRDefault="00696CEA">
      <w:pPr>
        <w:pStyle w:val="aff0"/>
        <w:numPr>
          <w:ilvl w:val="1"/>
          <w:numId w:val="4"/>
        </w:numPr>
        <w:ind w:left="0" w:firstLine="709"/>
        <w:rPr>
          <w:b/>
        </w:rPr>
      </w:pPr>
      <w:r>
        <w:t>Комиссия р</w:t>
      </w:r>
      <w:r>
        <w:t>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511561" w:rsidRDefault="00696CEA">
      <w:pPr>
        <w:pStyle w:val="aff0"/>
        <w:keepNext/>
        <w:keepLines/>
        <w:numPr>
          <w:ilvl w:val="0"/>
          <w:numId w:val="4"/>
        </w:numPr>
        <w:spacing w:before="360" w:after="120"/>
        <w:ind w:left="357" w:hanging="357"/>
        <w:jc w:val="center"/>
        <w:outlineLvl w:val="1"/>
        <w:rPr>
          <w:b/>
        </w:rPr>
      </w:pPr>
      <w:bookmarkStart w:id="44" w:name="_Toc424284830"/>
      <w:r>
        <w:rPr>
          <w:b/>
        </w:rPr>
        <w:t>Организация работы Комиссии</w:t>
      </w:r>
      <w:bookmarkEnd w:id="44"/>
    </w:p>
    <w:p w:rsidR="00511561" w:rsidRDefault="00696CEA">
      <w:pPr>
        <w:pStyle w:val="aff0"/>
        <w:numPr>
          <w:ilvl w:val="1"/>
          <w:numId w:val="4"/>
        </w:numPr>
        <w:ind w:left="0" w:firstLine="709"/>
        <w:rPr>
          <w:b/>
        </w:rPr>
      </w:pPr>
      <w:r>
        <w:t xml:space="preserve">Заседания Комиссии проводятся в соответствии с планом работы комиссии, но не реже одного </w:t>
      </w:r>
      <w:r>
        <w:t>раза в квартал.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511561" w:rsidRDefault="00696CEA">
      <w:pPr>
        <w:pStyle w:val="aff0"/>
        <w:numPr>
          <w:ilvl w:val="1"/>
          <w:numId w:val="4"/>
        </w:numPr>
        <w:ind w:left="0" w:firstLine="709"/>
        <w:rPr>
          <w:b/>
        </w:rPr>
      </w:pPr>
      <w:r>
        <w:t>Председатель комиссии осуществляет руководство деятельностью комиссии, организует работу коми</w:t>
      </w:r>
      <w:r>
        <w:t xml:space="preserve">ссии, созывает и проводит заседания комиссии, представляет комиссию в отношениях </w:t>
      </w:r>
      <w:r>
        <w:rPr>
          <w:rFonts w:cs="Calibri"/>
        </w:rPr>
        <w:t>с органами государственной власти, органами местного самоуправления, организациями, общественными объединениями, со средствами массовой информации</w:t>
      </w:r>
      <w:r>
        <w:t>.</w:t>
      </w:r>
    </w:p>
    <w:p w:rsidR="00511561" w:rsidRDefault="00696CEA">
      <w:pPr>
        <w:pStyle w:val="aff0"/>
        <w:numPr>
          <w:ilvl w:val="1"/>
          <w:numId w:val="4"/>
        </w:numPr>
        <w:ind w:left="0" w:firstLine="709"/>
        <w:rPr>
          <w:b/>
        </w:rPr>
      </w:pPr>
      <w:r>
        <w:t>На период временного отсутс</w:t>
      </w:r>
      <w:r>
        <w:t>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511561" w:rsidRDefault="00696CEA">
      <w:pPr>
        <w:pStyle w:val="aff0"/>
        <w:numPr>
          <w:ilvl w:val="1"/>
          <w:numId w:val="4"/>
        </w:numPr>
        <w:ind w:left="0" w:firstLine="709"/>
        <w:rPr>
          <w:b/>
        </w:rPr>
      </w:pPr>
      <w:r>
        <w:t xml:space="preserve">Секретарь комиссии отвечает за подготовку информационных материалов к заседаниям комиссии, ведение </w:t>
      </w:r>
      <w:r>
        <w:t>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511561" w:rsidRDefault="00696CEA">
      <w:pPr>
        <w:pStyle w:val="aff0"/>
        <w:numPr>
          <w:ilvl w:val="1"/>
          <w:numId w:val="4"/>
        </w:numPr>
        <w:ind w:left="0" w:firstLine="709"/>
        <w:rPr>
          <w:b/>
        </w:rPr>
      </w:pPr>
      <w:r>
        <w:t>На период временного отсутствия секретаря комиссии</w:t>
      </w:r>
      <w:r>
        <w:t xml:space="preserve"> (отпуск, временная нетрудоспособность, командировка и т.п.) его обязанности возлагаются на одного из членов комиссии.</w:t>
      </w:r>
    </w:p>
    <w:p w:rsidR="00511561" w:rsidRDefault="00696CEA">
      <w:pPr>
        <w:pStyle w:val="aff0"/>
        <w:numPr>
          <w:ilvl w:val="1"/>
          <w:numId w:val="4"/>
        </w:numPr>
        <w:ind w:left="0" w:firstLine="709"/>
        <w:rPr>
          <w:b/>
        </w:rPr>
      </w:pPr>
      <w:r>
        <w:t>Члены комиссии осуществляют свои полномочия непосредственно, то есть без права их передачи иным лицам, в том числе и на время своего отсу</w:t>
      </w:r>
      <w:r>
        <w:t>тствия.</w:t>
      </w:r>
    </w:p>
    <w:p w:rsidR="00511561" w:rsidRDefault="00696CEA">
      <w:pPr>
        <w:pStyle w:val="aff0"/>
        <w:numPr>
          <w:ilvl w:val="1"/>
          <w:numId w:val="4"/>
        </w:numPr>
        <w:ind w:left="0" w:firstLine="709"/>
        <w:rPr>
          <w:b/>
        </w:rPr>
      </w:pPr>
      <w:r>
        <w:t>Заседание комиссии правомочно, если на нем присутствуют более половины от общего числа членов комиссии.</w:t>
      </w:r>
    </w:p>
    <w:p w:rsidR="00511561" w:rsidRDefault="00696CEA">
      <w:pPr>
        <w:pStyle w:val="aff0"/>
        <w:numPr>
          <w:ilvl w:val="1"/>
          <w:numId w:val="4"/>
        </w:numPr>
        <w:ind w:left="0" w:firstLine="709"/>
        <w:rPr>
          <w:b/>
        </w:rPr>
      </w:pPr>
      <w:r>
        <w:t>Решения комиссии принимаются простым большинством голосов присутствующих на заседании членов комиссии.</w:t>
      </w:r>
    </w:p>
    <w:p w:rsidR="00511561" w:rsidRDefault="00696CEA">
      <w:pPr>
        <w:pStyle w:val="aff0"/>
        <w:numPr>
          <w:ilvl w:val="1"/>
          <w:numId w:val="4"/>
        </w:numPr>
        <w:ind w:left="0" w:firstLine="709"/>
        <w:rPr>
          <w:b/>
        </w:rPr>
      </w:pPr>
      <w:r>
        <w:lastRenderedPageBreak/>
        <w:t>Члены Комиссии при принятии решений облад</w:t>
      </w:r>
      <w:r>
        <w:t>ают равными правами.</w:t>
      </w:r>
    </w:p>
    <w:p w:rsidR="00511561" w:rsidRDefault="00696CEA">
      <w:pPr>
        <w:pStyle w:val="aff0"/>
        <w:numPr>
          <w:ilvl w:val="1"/>
          <w:numId w:val="4"/>
        </w:numPr>
        <w:tabs>
          <w:tab w:val="clear" w:pos="567"/>
          <w:tab w:val="clear" w:pos="1276"/>
          <w:tab w:val="left" w:pos="1418"/>
        </w:tabs>
        <w:ind w:left="0" w:firstLine="709"/>
        <w:rPr>
          <w:b/>
        </w:rPr>
      </w:pPr>
      <w:r>
        <w:t>При равенстве числа голосов голос председателя комиссии является решающим.</w:t>
      </w:r>
    </w:p>
    <w:p w:rsidR="00511561" w:rsidRDefault="00696CEA">
      <w:pPr>
        <w:pStyle w:val="aff0"/>
        <w:numPr>
          <w:ilvl w:val="1"/>
          <w:numId w:val="4"/>
        </w:numPr>
        <w:tabs>
          <w:tab w:val="clear" w:pos="567"/>
          <w:tab w:val="clear" w:pos="1276"/>
          <w:tab w:val="left" w:pos="1418"/>
        </w:tabs>
        <w:ind w:left="0" w:firstLine="709"/>
        <w:rPr>
          <w:b/>
        </w:rPr>
      </w:pPr>
      <w: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511561" w:rsidRDefault="00696CEA">
      <w:pPr>
        <w:pStyle w:val="aff0"/>
        <w:numPr>
          <w:ilvl w:val="1"/>
          <w:numId w:val="4"/>
        </w:numPr>
        <w:tabs>
          <w:tab w:val="clear" w:pos="567"/>
          <w:tab w:val="clear" w:pos="1276"/>
          <w:tab w:val="left" w:pos="1418"/>
        </w:tabs>
        <w:ind w:left="0" w:firstLine="709"/>
        <w:rPr>
          <w:b/>
        </w:rPr>
      </w:pPr>
      <w:r>
        <w:t xml:space="preserve">Член комиссии, не согласный с решением </w:t>
      </w:r>
      <w:r>
        <w:t>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511561" w:rsidRDefault="00696CEA">
      <w:pPr>
        <w:pStyle w:val="aff0"/>
        <w:numPr>
          <w:ilvl w:val="1"/>
          <w:numId w:val="4"/>
        </w:numPr>
        <w:tabs>
          <w:tab w:val="clear" w:pos="567"/>
          <w:tab w:val="clear" w:pos="1276"/>
          <w:tab w:val="left" w:pos="1418"/>
        </w:tabs>
        <w:ind w:left="0" w:firstLine="709"/>
        <w:rPr>
          <w:b/>
        </w:rPr>
      </w:pPr>
      <w:r>
        <w:t>Члены комиссии добровольно принимают на себя обязательства о неразглашении сведений, затрагивающих честь и достоинство</w:t>
      </w:r>
      <w:r>
        <w:t xml:space="preserve"> граждан, и другой конфиденциальной информации, которая рассматривается (рассматривалась) комиссией.</w:t>
      </w:r>
    </w:p>
    <w:p w:rsidR="00511561" w:rsidRDefault="00696CEA">
      <w:pPr>
        <w:pStyle w:val="aff0"/>
        <w:numPr>
          <w:ilvl w:val="1"/>
          <w:numId w:val="4"/>
        </w:numPr>
        <w:tabs>
          <w:tab w:val="clear" w:pos="567"/>
          <w:tab w:val="clear" w:pos="1276"/>
          <w:tab w:val="left" w:pos="1418"/>
        </w:tabs>
        <w:ind w:left="0" w:firstLine="709"/>
        <w:rPr>
          <w:b/>
        </w:rPr>
      </w:pPr>
      <w:r>
        <w:t>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</w:t>
      </w:r>
      <w:r>
        <w:t>нформатизации и защите информации.</w:t>
      </w:r>
    </w:p>
    <w:p w:rsidR="00511561" w:rsidRDefault="00696CEA">
      <w:pPr>
        <w:pStyle w:val="aff0"/>
        <w:numPr>
          <w:ilvl w:val="1"/>
          <w:numId w:val="4"/>
        </w:numPr>
        <w:tabs>
          <w:tab w:val="clear" w:pos="567"/>
          <w:tab w:val="clear" w:pos="1276"/>
          <w:tab w:val="left" w:pos="1418"/>
        </w:tabs>
        <w:ind w:left="0" w:firstLine="709"/>
        <w:rPr>
          <w:b/>
        </w:rPr>
      </w:pPr>
      <w:r>
        <w:t>Организационно-техническое и информационно-аналитическое обеспечение деятельности комиссии осуществляет одно из подразделений (работник) организации.</w:t>
      </w:r>
    </w:p>
    <w:p w:rsidR="00511561" w:rsidRDefault="00511561">
      <w:pPr>
        <w:pStyle w:val="aff0"/>
        <w:tabs>
          <w:tab w:val="clear" w:pos="567"/>
          <w:tab w:val="clear" w:pos="1276"/>
          <w:tab w:val="left" w:pos="1418"/>
        </w:tabs>
        <w:ind w:left="709" w:firstLine="0"/>
        <w:rPr>
          <w:bCs/>
        </w:rPr>
        <w:sectPr w:rsidR="00511561">
          <w:headerReference w:type="default" r:id="rId22"/>
          <w:footerReference w:type="default" r:id="rId23"/>
          <w:pgSz w:w="11906" w:h="16838"/>
          <w:pgMar w:top="1135" w:right="567" w:bottom="1134" w:left="1985" w:header="709" w:footer="709" w:gutter="0"/>
          <w:cols w:space="720"/>
          <w:formProt w:val="0"/>
          <w:docGrid w:linePitch="381"/>
        </w:sectPr>
      </w:pPr>
    </w:p>
    <w:p w:rsidR="00511561" w:rsidRDefault="00696CEA">
      <w:pPr>
        <w:pStyle w:val="af7"/>
        <w:keepNext/>
        <w:ind w:left="6480"/>
        <w:rPr>
          <w:b w:val="0"/>
        </w:rPr>
      </w:pPr>
      <w:bookmarkStart w:id="45" w:name="_Ref422743378"/>
      <w:proofErr w:type="gramStart"/>
      <w:r>
        <w:rPr>
          <w:b w:val="0"/>
        </w:rPr>
        <w:lastRenderedPageBreak/>
        <w:t xml:space="preserve">Приложение № </w:t>
      </w:r>
      <w:r>
        <w:rPr>
          <w:b w:val="0"/>
        </w:rPr>
        <w:fldChar w:fldCharType="begin"/>
      </w:r>
      <w:r>
        <w:rPr>
          <w:b w:val="0"/>
        </w:rPr>
        <w:instrText>SEQ Приложение_№ \* ARABIC</w:instrText>
      </w:r>
      <w:r>
        <w:rPr>
          <w:b w:val="0"/>
        </w:rPr>
        <w:fldChar w:fldCharType="separate"/>
      </w:r>
      <w:r>
        <w:rPr>
          <w:b w:val="0"/>
        </w:rPr>
        <w:t>2</w:t>
      </w:r>
      <w:r>
        <w:rPr>
          <w:b w:val="0"/>
        </w:rPr>
        <w:fldChar w:fldCharType="end"/>
      </w:r>
      <w:bookmarkEnd w:id="45"/>
      <w:r>
        <w:rPr>
          <w:b w:val="0"/>
        </w:rPr>
        <w:br/>
        <w:t>к Антикоррупционной политике</w:t>
      </w:r>
      <w:r>
        <w:rPr>
          <w:b w:val="0"/>
        </w:rPr>
        <w:br/>
      </w:r>
      <w:r>
        <w:rPr>
          <w:b w:val="0"/>
          <w:color w:val="FF0000"/>
        </w:rPr>
        <w:t>(</w:t>
      </w:r>
      <w:r>
        <w:rPr>
          <w:rStyle w:val="ad"/>
          <w:rFonts w:eastAsiaTheme="minorEastAsia"/>
          <w:color w:val="000000"/>
        </w:rPr>
        <w:t>МОУ «Гимназия №3»</w:t>
      </w:r>
      <w:proofErr w:type="gramEnd"/>
    </w:p>
    <w:p w:rsidR="00511561" w:rsidRDefault="00696CEA">
      <w:pPr>
        <w:keepNext/>
        <w:keepLines/>
        <w:spacing w:before="240"/>
        <w:ind w:firstLine="0"/>
        <w:jc w:val="center"/>
        <w:outlineLvl w:val="0"/>
        <w:rPr>
          <w:rFonts w:cs="Times New Roman"/>
          <w:b/>
          <w:kern w:val="2"/>
          <w:szCs w:val="28"/>
        </w:rPr>
      </w:pPr>
      <w:bookmarkStart w:id="46" w:name="_Toc424284831"/>
      <w:r>
        <w:rPr>
          <w:rFonts w:cs="Times New Roman"/>
          <w:b/>
          <w:kern w:val="2"/>
          <w:szCs w:val="28"/>
        </w:rPr>
        <w:t>Кодекс</w:t>
      </w:r>
      <w:r>
        <w:rPr>
          <w:rFonts w:cs="Times New Roman"/>
          <w:b/>
          <w:kern w:val="2"/>
          <w:szCs w:val="28"/>
        </w:rPr>
        <w:br/>
        <w:t>этики и служебного поведения работников</w:t>
      </w:r>
      <w:bookmarkEnd w:id="46"/>
    </w:p>
    <w:tbl>
      <w:tblPr>
        <w:tblStyle w:val="affc"/>
        <w:tblW w:w="9570" w:type="dxa"/>
        <w:tblLook w:val="04A0" w:firstRow="1" w:lastRow="0" w:firstColumn="1" w:lastColumn="0" w:noHBand="0" w:noVBand="1"/>
      </w:tblPr>
      <w:tblGrid>
        <w:gridCol w:w="9570"/>
      </w:tblGrid>
      <w:tr w:rsidR="00511561">
        <w:tc>
          <w:tcPr>
            <w:tcW w:w="9570" w:type="dxa"/>
            <w:tcBorders>
              <w:top w:val="nil"/>
              <w:left w:val="nil"/>
              <w:right w:val="nil"/>
            </w:tcBorders>
          </w:tcPr>
          <w:p w:rsidR="00511561" w:rsidRDefault="00696CEA">
            <w:pPr>
              <w:pStyle w:val="aff0"/>
              <w:jc w:val="center"/>
              <w:rPr>
                <w:b/>
              </w:rPr>
            </w:pPr>
            <w:r>
              <w:rPr>
                <w:rStyle w:val="ad"/>
                <w:rFonts w:ascii="Calibri" w:eastAsiaTheme="minorEastAsia" w:hAnsi="Calibri" w:cs="Calibri"/>
                <w:b w:val="0"/>
                <w:color w:val="000000"/>
              </w:rPr>
              <w:t>МОУ «Гимназия №3»</w:t>
            </w:r>
          </w:p>
        </w:tc>
      </w:tr>
    </w:tbl>
    <w:p w:rsidR="00511561" w:rsidRDefault="00696CEA">
      <w:pPr>
        <w:pStyle w:val="aff0"/>
        <w:keepNext/>
        <w:keepLines/>
        <w:numPr>
          <w:ilvl w:val="0"/>
          <w:numId w:val="3"/>
        </w:numPr>
        <w:spacing w:before="360" w:after="120"/>
        <w:ind w:left="357" w:hanging="357"/>
        <w:jc w:val="center"/>
        <w:outlineLvl w:val="1"/>
        <w:rPr>
          <w:b/>
        </w:rPr>
      </w:pPr>
      <w:bookmarkStart w:id="47" w:name="_Toc424284832"/>
      <w:r>
        <w:rPr>
          <w:b/>
        </w:rPr>
        <w:t>Общие положения</w:t>
      </w:r>
      <w:bookmarkEnd w:id="47"/>
    </w:p>
    <w:p w:rsidR="00511561" w:rsidRDefault="00696CEA">
      <w:pPr>
        <w:pStyle w:val="aff0"/>
        <w:numPr>
          <w:ilvl w:val="1"/>
          <w:numId w:val="3"/>
        </w:numPr>
        <w:ind w:left="0" w:firstLine="709"/>
        <w:rPr>
          <w:bCs/>
        </w:rPr>
      </w:pPr>
      <w:r>
        <w:t xml:space="preserve">Кодекс этики и служебного поведения работников </w:t>
      </w:r>
      <w:r>
        <w:rPr>
          <w:rStyle w:val="ad"/>
          <w:rFonts w:eastAsiaTheme="minorEastAsia"/>
          <w:b w:val="0"/>
          <w:color w:val="000000"/>
        </w:rPr>
        <w:t>МОУ «Гимназия №3»</w:t>
      </w:r>
      <w:r>
        <w:t xml:space="preserve"> (далее - Кодекс) разработан в соответствии </w:t>
      </w:r>
      <w:r>
        <w:rPr>
          <w:bCs/>
        </w:rPr>
        <w:t xml:space="preserve">с положениями </w:t>
      </w:r>
      <w:hyperlink r:id="rId24">
        <w:r>
          <w:rPr>
            <w:bCs/>
          </w:rPr>
          <w:t>Конституции</w:t>
        </w:r>
      </w:hyperlink>
      <w:r>
        <w:rPr>
          <w:bCs/>
        </w:rPr>
        <w:t xml:space="preserve"> Российской Федерации, Трудового кодекса Российской Федерации, Закона о противодействии коррупции, иных нормативных правовых актов Россий</w:t>
      </w:r>
      <w:r>
        <w:rPr>
          <w:bCs/>
        </w:rPr>
        <w:t>ской Федерации, и основан на общепризнанных нравственных принципах и нормах российского общества и государства</w:t>
      </w:r>
    </w:p>
    <w:p w:rsidR="00511561" w:rsidRDefault="00696CEA">
      <w:pPr>
        <w:pStyle w:val="aff0"/>
        <w:numPr>
          <w:ilvl w:val="1"/>
          <w:numId w:val="3"/>
        </w:numPr>
        <w:ind w:left="0" w:firstLine="709"/>
        <w:rPr>
          <w:bCs/>
        </w:rPr>
      </w:pPr>
      <w:r>
        <w:t>Кодекс представляет собой свод общих профессиональных принципов и правил поведения, которыми надлежит руководствоваться всем работникам независим</w:t>
      </w:r>
      <w:r>
        <w:t>о от занимаемой должности.</w:t>
      </w:r>
    </w:p>
    <w:p w:rsidR="00511561" w:rsidRDefault="00696CEA">
      <w:pPr>
        <w:pStyle w:val="aff0"/>
        <w:numPr>
          <w:ilvl w:val="1"/>
          <w:numId w:val="3"/>
        </w:numPr>
        <w:ind w:left="0" w:firstLine="709"/>
        <w:rPr>
          <w:bCs/>
        </w:rPr>
      </w:pPr>
      <w:r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511561" w:rsidRDefault="00696CEA">
      <w:pPr>
        <w:pStyle w:val="aff0"/>
        <w:numPr>
          <w:ilvl w:val="1"/>
          <w:numId w:val="3"/>
        </w:numPr>
        <w:ind w:left="0" w:firstLine="709"/>
        <w:rPr>
          <w:bCs/>
        </w:rPr>
      </w:pPr>
      <w:r>
        <w:t>Кодекс</w:t>
      </w:r>
      <w:r>
        <w:t xml:space="preserve"> служит фундаментом для формирования рабочих взаимоотношений в организации, основанных на общепринятых нормах морали и нравственности.</w:t>
      </w:r>
    </w:p>
    <w:p w:rsidR="00511561" w:rsidRDefault="00696CEA">
      <w:pPr>
        <w:pStyle w:val="aff0"/>
        <w:numPr>
          <w:ilvl w:val="1"/>
          <w:numId w:val="3"/>
        </w:numPr>
        <w:ind w:left="0" w:firstLine="709"/>
        <w:rPr>
          <w:bCs/>
        </w:rPr>
      </w:pPr>
      <w:r>
        <w:t>Кодекс призван повысить эффективность выполнения работниками своих трудовых обязанностей. Знание и соблюдение работниками</w:t>
      </w:r>
      <w:r>
        <w:t xml:space="preserve"> положений Кодекса является одним из критериев оценки качества их профессиональной деятельности и трудовой дисциплины.</w:t>
      </w:r>
    </w:p>
    <w:p w:rsidR="00511561" w:rsidRDefault="00696CEA">
      <w:pPr>
        <w:pStyle w:val="aff0"/>
        <w:keepNext/>
        <w:keepLines/>
        <w:numPr>
          <w:ilvl w:val="0"/>
          <w:numId w:val="3"/>
        </w:numPr>
        <w:spacing w:before="360" w:after="120"/>
        <w:ind w:left="357" w:hanging="357"/>
        <w:jc w:val="center"/>
        <w:outlineLvl w:val="1"/>
        <w:rPr>
          <w:b/>
        </w:rPr>
      </w:pPr>
      <w:bookmarkStart w:id="48" w:name="_Toc424284833"/>
      <w:r>
        <w:rPr>
          <w:b/>
        </w:rPr>
        <w:t xml:space="preserve">Основные обязанности, принципы </w:t>
      </w:r>
      <w:r>
        <w:rPr>
          <w:b/>
        </w:rPr>
        <w:br/>
        <w:t>и правила служебного поведения работников</w:t>
      </w:r>
      <w:bookmarkEnd w:id="48"/>
    </w:p>
    <w:p w:rsidR="00511561" w:rsidRDefault="00696CEA">
      <w:pPr>
        <w:pStyle w:val="aff0"/>
        <w:numPr>
          <w:ilvl w:val="1"/>
          <w:numId w:val="3"/>
        </w:numPr>
        <w:ind w:left="0" w:firstLine="709"/>
        <w:rPr>
          <w:bCs/>
        </w:rPr>
      </w:pPr>
      <w:r>
        <w:t>Деятельность организац</w:t>
      </w:r>
      <w:proofErr w:type="gramStart"/>
      <w:r>
        <w:t>ии и ее</w:t>
      </w:r>
      <w:proofErr w:type="gramEnd"/>
      <w:r>
        <w:t xml:space="preserve"> работников основывается на следую</w:t>
      </w:r>
      <w:r>
        <w:t>щих принципах профессиональной этики: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законность;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профессионализм;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независимость;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добросовестность;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конфиденциальность;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информирование;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lastRenderedPageBreak/>
        <w:t>– эффективный внутренний контроль;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справедливость;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ответственность;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объективность;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доверие, уважение</w:t>
      </w:r>
      <w:r>
        <w:rPr>
          <w:kern w:val="2"/>
        </w:rPr>
        <w:t xml:space="preserve"> и доброжелательность к коллегам по работе.</w:t>
      </w:r>
    </w:p>
    <w:p w:rsidR="00511561" w:rsidRDefault="00696CEA">
      <w:pPr>
        <w:pStyle w:val="aff0"/>
        <w:numPr>
          <w:ilvl w:val="1"/>
          <w:numId w:val="3"/>
        </w:numPr>
        <w:ind w:left="0" w:firstLine="709"/>
        <w:rPr>
          <w:bCs/>
        </w:rPr>
      </w:pPr>
      <w:r>
        <w:t>В соответствии со статьей 21 Трудового кодекса Российской Федерации работник обязан: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добросовестно исполнять свои трудовые обязанности, возложенные на него трудовым договором;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соблюдать правила внутреннего тр</w:t>
      </w:r>
      <w:r>
        <w:rPr>
          <w:kern w:val="2"/>
        </w:rPr>
        <w:t>удового распорядка;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соблюдать трудовую дисциплину;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выполнять установленные нормы труда;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соблюдать требования по охране труда и обеспечению безопасности труда;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 xml:space="preserve">– бережно относиться к имуществу работодателя (в том числе к имуществу третьих лиц, </w:t>
      </w:r>
      <w:r>
        <w:rPr>
          <w:kern w:val="2"/>
        </w:rPr>
        <w:t>находящемуся у работодателя, если работодатель несет ответственность за сохранность этого имущества) и других работников;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незамедлительно сообщить работодателю либо непосредственному руководителю о возникновении ситуации, представляющей угрозу жизни и зд</w:t>
      </w:r>
      <w:r>
        <w:rPr>
          <w:kern w:val="2"/>
        </w:rPr>
        <w:t>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511561" w:rsidRDefault="00696CEA">
      <w:pPr>
        <w:pStyle w:val="aff0"/>
        <w:numPr>
          <w:ilvl w:val="1"/>
          <w:numId w:val="3"/>
        </w:numPr>
        <w:ind w:left="0" w:firstLine="709"/>
        <w:rPr>
          <w:bCs/>
        </w:rPr>
      </w:pPr>
      <w:r>
        <w:t>Работники, сознавая ответственность перед гражданами, обществом и гос</w:t>
      </w:r>
      <w:r>
        <w:t>ударством, призваны: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 xml:space="preserve">– соблюдать </w:t>
      </w:r>
      <w:hyperlink r:id="rId25">
        <w:r>
          <w:rPr>
            <w:kern w:val="2"/>
          </w:rPr>
          <w:t>Конституцию</w:t>
        </w:r>
      </w:hyperlink>
      <w:r>
        <w:rPr>
          <w:kern w:val="2"/>
        </w:rPr>
        <w:t xml:space="preserve"> Российской Федерации, законодательство Российской Федерации и Ярославской области, не допускать нарушение законов и иных нормативных право</w:t>
      </w:r>
      <w:r>
        <w:rPr>
          <w:kern w:val="2"/>
        </w:rPr>
        <w:t xml:space="preserve">вых актов исходя из политической, экономической целесообразности либо по иным мотивам; 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обеспечивать эффективную работу организации;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осуществлять свою деятельность в пределах предмета и целей деятельности организации;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при исполнении трудовых обязанно</w:t>
      </w:r>
      <w:r>
        <w:rPr>
          <w:kern w:val="2"/>
        </w:rPr>
        <w:t>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lastRenderedPageBreak/>
        <w:t>– исключать действия, связанные с влиянием каких-либо лич</w:t>
      </w:r>
      <w:r>
        <w:rPr>
          <w:kern w:val="2"/>
        </w:rPr>
        <w:t>ных, имущественных (финансовых) и иных интересов, препятствующих добросовестному исполнению ими должностных обязанностей;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соблюдать беспристрастность, исключающую возможность влияния на их деятельность решений политических партий и общественных объединен</w:t>
      </w:r>
      <w:r>
        <w:rPr>
          <w:kern w:val="2"/>
        </w:rPr>
        <w:t>ий;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соблюдать нормы профессиональной этики и правила делового поведения;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проявлять корректность и внимательность в обращении с гражданами и должностными лицами;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проявлять терпимость и уважение к обычаям и традициям народов России и других государств,</w:t>
      </w:r>
      <w:r>
        <w:rPr>
          <w:kern w:val="2"/>
        </w:rPr>
        <w:t xml:space="preserve">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воздерживаться от поведения, которое могло бы вызвать сомнение в добросовестном исполнении работ</w:t>
      </w:r>
      <w:r>
        <w:rPr>
          <w:kern w:val="2"/>
        </w:rPr>
        <w:t>ником трудовых обязанностей, а также избегать конфликтных ситуаций, способных нанести ущерб его репутации или авторитету организации;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не использовать должностное положение для оказания влияния на деятельность государственных органов, органов местного сам</w:t>
      </w:r>
      <w:r>
        <w:rPr>
          <w:kern w:val="2"/>
        </w:rPr>
        <w:t>оуправления, организаций, должностных лиц и граждан при решении вопросов личного характера;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воздерживаться от публичных высказываний, суждений и оценок в отношении деятельности организации, руководителя организации, если это не входит в должностные обяза</w:t>
      </w:r>
      <w:r>
        <w:rPr>
          <w:kern w:val="2"/>
        </w:rPr>
        <w:t>нности работника;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соблюдать установленные в организации правила предоставления служебной информации и публичных выступлений;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уважительно относиться к деятельности представителей средств массовой информации по информированию общества о работе организаци</w:t>
      </w:r>
      <w:r>
        <w:rPr>
          <w:kern w:val="2"/>
        </w:rPr>
        <w:t>и, а также оказывать содействие в получении достоверной информации в установленном порядке;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противодействовать проявлениям коррупции и предпринимать меры по ее профилактике в порядке, установленном законодательством о противодействии коррупции;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проявля</w:t>
      </w:r>
      <w:r>
        <w:rPr>
          <w:kern w:val="2"/>
        </w:rPr>
        <w:t xml:space="preserve">ть при исполнении трудовых обязанностей честность, беспристрастность и справедливость, не допускать </w:t>
      </w:r>
      <w:proofErr w:type="spellStart"/>
      <w:r>
        <w:rPr>
          <w:kern w:val="2"/>
        </w:rPr>
        <w:t>коррупционно</w:t>
      </w:r>
      <w:proofErr w:type="spellEnd"/>
      <w:r>
        <w:rPr>
          <w:kern w:val="2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</w:t>
      </w:r>
      <w:r>
        <w:rPr>
          <w:kern w:val="2"/>
        </w:rPr>
        <w:t xml:space="preserve">ли как </w:t>
      </w:r>
      <w:r>
        <w:rPr>
          <w:kern w:val="2"/>
        </w:rPr>
        <w:lastRenderedPageBreak/>
        <w:t>просьба о даче взятки либо как возможность совершить иное коррупционное правонарушение).</w:t>
      </w:r>
    </w:p>
    <w:p w:rsidR="00511561" w:rsidRDefault="00696CEA">
      <w:pPr>
        <w:pStyle w:val="aff0"/>
        <w:numPr>
          <w:ilvl w:val="1"/>
          <w:numId w:val="3"/>
        </w:numPr>
        <w:ind w:left="0" w:firstLine="709"/>
        <w:rPr>
          <w:bCs/>
        </w:rPr>
      </w:pPr>
      <w:r>
        <w:t>В целях противодействия коррупции работнику рекомендуется: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уведомлять работодателя, органы прокуратуры, правоохранительные органы обо всех случаях обращения к</w:t>
      </w:r>
      <w:r>
        <w:rPr>
          <w:kern w:val="2"/>
        </w:rPr>
        <w:t xml:space="preserve"> работнику каких-либо лиц в целях склонения к совершению коррупционных правонарушений;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</w:t>
      </w:r>
      <w:r>
        <w:rPr>
          <w:kern w:val="2"/>
        </w:rPr>
        <w:t>арактера, плату за развлечения, отдых, за пользование транспортом и иные вознаграждения);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</w:t>
      </w:r>
      <w:r>
        <w:rPr>
          <w:kern w:val="2"/>
        </w:rPr>
        <w:t>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511561" w:rsidRDefault="00696CEA">
      <w:pPr>
        <w:pStyle w:val="aff0"/>
        <w:numPr>
          <w:ilvl w:val="1"/>
          <w:numId w:val="3"/>
        </w:numPr>
        <w:ind w:left="0" w:firstLine="709"/>
        <w:rPr>
          <w:bCs/>
        </w:rPr>
      </w:pPr>
      <w:r>
        <w:t>Работн</w:t>
      </w:r>
      <w:r>
        <w:t xml:space="preserve">ик может обрабатывать и передавать служебную информацию при соблюдении действующих в организации норм и требований, принятых в соответствии с </w:t>
      </w:r>
      <w:hyperlink r:id="rId26">
        <w:r>
          <w:t>законодательством</w:t>
        </w:r>
      </w:hyperlink>
      <w:r>
        <w:t xml:space="preserve"> Российской Федерации.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</w:t>
      </w:r>
      <w:r>
        <w:rPr>
          <w:kern w:val="2"/>
        </w:rPr>
        <w:t>а известна ему в связи с исполнением им трудовых обязанностей.</w:t>
      </w:r>
    </w:p>
    <w:p w:rsidR="00511561" w:rsidRDefault="00696CEA">
      <w:pPr>
        <w:pStyle w:val="aff0"/>
        <w:numPr>
          <w:ilvl w:val="1"/>
          <w:numId w:val="3"/>
        </w:numPr>
        <w:ind w:left="0" w:firstLine="709"/>
        <w:rPr>
          <w:bCs/>
        </w:rPr>
      </w:pPr>
      <w:r>
        <w:t xml:space="preserve"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</w:t>
      </w:r>
      <w:r>
        <w:t>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511561" w:rsidRDefault="00696CEA">
      <w:pPr>
        <w:pStyle w:val="aff0"/>
        <w:numPr>
          <w:ilvl w:val="1"/>
          <w:numId w:val="3"/>
        </w:numPr>
        <w:ind w:left="0" w:firstLine="709"/>
        <w:rPr>
          <w:bCs/>
        </w:rPr>
      </w:pPr>
      <w:r>
        <w:t>Работник, наделенный организационно-распорядительными полномочиями по отношению к другим работникам, призван: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принима</w:t>
      </w:r>
      <w:r>
        <w:rPr>
          <w:kern w:val="2"/>
        </w:rPr>
        <w:t xml:space="preserve">ть меры по предупреждению коррупции, а также меры к тому, чтобы подчиненные ему работники не допускали </w:t>
      </w:r>
      <w:proofErr w:type="spellStart"/>
      <w:r>
        <w:rPr>
          <w:kern w:val="2"/>
        </w:rPr>
        <w:t>коррупционно</w:t>
      </w:r>
      <w:proofErr w:type="spellEnd"/>
      <w:r>
        <w:rPr>
          <w:kern w:val="2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lastRenderedPageBreak/>
        <w:t>– не допускать случаев принуждени</w:t>
      </w:r>
      <w:r>
        <w:rPr>
          <w:kern w:val="2"/>
        </w:rPr>
        <w:t>я работников к участию в деятельности политических партий, общественных объединений и религиозных организаций;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в пределах своих полномочий принимать меры по предотвращению или урегулированию конфликта интересов в случае, если ему стало известно о возникн</w:t>
      </w:r>
      <w:r>
        <w:rPr>
          <w:kern w:val="2"/>
        </w:rPr>
        <w:t xml:space="preserve">овении у работника личной заинтересованности, которая приводит или может привести к конфликту интересов. </w:t>
      </w:r>
    </w:p>
    <w:p w:rsidR="00511561" w:rsidRDefault="00696CEA">
      <w:pPr>
        <w:pStyle w:val="aff0"/>
        <w:keepNext/>
        <w:keepLines/>
        <w:numPr>
          <w:ilvl w:val="0"/>
          <w:numId w:val="3"/>
        </w:numPr>
        <w:spacing w:before="360" w:after="120"/>
        <w:jc w:val="center"/>
        <w:rPr>
          <w:b/>
        </w:rPr>
      </w:pPr>
      <w:r>
        <w:rPr>
          <w:b/>
        </w:rPr>
        <w:t>Рекомендательные этические правила поведения работников</w:t>
      </w:r>
    </w:p>
    <w:p w:rsidR="00511561" w:rsidRDefault="00696CEA">
      <w:pPr>
        <w:pStyle w:val="aff0"/>
        <w:numPr>
          <w:ilvl w:val="1"/>
          <w:numId w:val="3"/>
        </w:numPr>
        <w:ind w:left="0" w:firstLine="709"/>
        <w:rPr>
          <w:bCs/>
        </w:rPr>
      </w:pPr>
      <w:r>
        <w:t>В своем поведении работнику необходимо исходить из конституционных положений о том, что челове</w:t>
      </w:r>
      <w:r>
        <w:t xml:space="preserve">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11561" w:rsidRDefault="00696CEA">
      <w:pPr>
        <w:pStyle w:val="aff0"/>
        <w:numPr>
          <w:ilvl w:val="1"/>
          <w:numId w:val="3"/>
        </w:numPr>
        <w:ind w:left="0" w:firstLine="709"/>
        <w:rPr>
          <w:bCs/>
        </w:rPr>
      </w:pPr>
      <w:r>
        <w:t xml:space="preserve">В своем поведении работник воздерживается </w:t>
      </w:r>
      <w:proofErr w:type="gramStart"/>
      <w:r>
        <w:t>от</w:t>
      </w:r>
      <w:proofErr w:type="gramEnd"/>
      <w:r>
        <w:t>: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любого вида выска</w:t>
      </w:r>
      <w:r>
        <w:rPr>
          <w:kern w:val="2"/>
        </w:rPr>
        <w:t>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грубости, проявлений пренебрежительного</w:t>
      </w:r>
      <w:r>
        <w:rPr>
          <w:kern w:val="2"/>
        </w:rPr>
        <w:t xml:space="preserve"> тона, заносчивости, предвзятых замечаний, предъявления неправомерных, незаслуженных обвинений;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 xml:space="preserve">– принятия пищи, курения </w:t>
      </w:r>
      <w:r>
        <w:rPr>
          <w:kern w:val="2"/>
        </w:rPr>
        <w:t>во время служебных совещаний, бесед, иного служебного общения с гражданами.</w:t>
      </w:r>
    </w:p>
    <w:p w:rsidR="00511561" w:rsidRDefault="00696CEA">
      <w:pPr>
        <w:pStyle w:val="aff0"/>
        <w:numPr>
          <w:ilvl w:val="1"/>
          <w:numId w:val="3"/>
        </w:numPr>
        <w:ind w:left="0" w:firstLine="709"/>
        <w:rPr>
          <w:bCs/>
        </w:rPr>
      </w:pPr>
      <w: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Работники должны быть</w:t>
      </w:r>
      <w:r>
        <w:rPr>
          <w:kern w:val="2"/>
        </w:rPr>
        <w:t xml:space="preserve"> вежливыми, доброжелательными, корректными, внимательными и проявлять терпимость в общении с гражданами и коллегами.</w:t>
      </w:r>
    </w:p>
    <w:p w:rsidR="00511561" w:rsidRDefault="00696CEA">
      <w:pPr>
        <w:pStyle w:val="aff0"/>
        <w:numPr>
          <w:ilvl w:val="1"/>
          <w:numId w:val="3"/>
        </w:numPr>
        <w:ind w:left="0" w:firstLine="709"/>
        <w:rPr>
          <w:bCs/>
        </w:rPr>
      </w:pPr>
      <w:r>
        <w:t>Внешний вид работника при исполнении им трудовых обязанностей в зависимости от условий трудовой деятельности должен способствовать уважител</w:t>
      </w:r>
      <w:r>
        <w:t>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511561" w:rsidRDefault="00696CEA">
      <w:pPr>
        <w:pStyle w:val="aff0"/>
        <w:keepNext/>
        <w:keepLines/>
        <w:numPr>
          <w:ilvl w:val="0"/>
          <w:numId w:val="3"/>
        </w:numPr>
        <w:spacing w:before="360" w:after="120"/>
        <w:jc w:val="center"/>
        <w:rPr>
          <w:b/>
        </w:rPr>
      </w:pPr>
      <w:r>
        <w:rPr>
          <w:b/>
        </w:rPr>
        <w:lastRenderedPageBreak/>
        <w:t xml:space="preserve"> Ответственность за нарушение положений Кодекса</w:t>
      </w:r>
    </w:p>
    <w:p w:rsidR="00511561" w:rsidRDefault="00696CEA">
      <w:pPr>
        <w:pStyle w:val="aff0"/>
        <w:numPr>
          <w:ilvl w:val="1"/>
          <w:numId w:val="3"/>
        </w:numPr>
        <w:ind w:left="0" w:firstLine="709"/>
        <w:rPr>
          <w:bCs/>
        </w:rPr>
      </w:pPr>
      <w:r>
        <w:t>Нарушение работниками положений на</w:t>
      </w:r>
      <w:r>
        <w:t>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511561" w:rsidRDefault="00696CEA">
      <w:pPr>
        <w:pStyle w:val="aff0"/>
        <w:numPr>
          <w:ilvl w:val="1"/>
          <w:numId w:val="3"/>
        </w:numPr>
        <w:ind w:left="0" w:firstLine="709"/>
        <w:rPr>
          <w:bCs/>
        </w:rPr>
      </w:pPr>
      <w:r>
        <w:t>Соблюдение работником пол</w:t>
      </w:r>
      <w:r>
        <w:t>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511561" w:rsidRDefault="00696CEA">
      <w:pPr>
        <w:pStyle w:val="aff0"/>
        <w:numPr>
          <w:ilvl w:val="1"/>
          <w:numId w:val="3"/>
        </w:numPr>
        <w:ind w:left="0" w:firstLine="709"/>
        <w:rPr>
          <w:bCs/>
        </w:rPr>
      </w:pPr>
      <w:r>
        <w:t>Нарушение правил антикоррупционного поведения влечет проведение служебного расследования по обстоятельствам возн</w:t>
      </w:r>
      <w:r>
        <w:t xml:space="preserve">икновения </w:t>
      </w:r>
      <w:proofErr w:type="spellStart"/>
      <w:r>
        <w:t>коррупционно</w:t>
      </w:r>
      <w:proofErr w:type="spellEnd"/>
      <w:r>
        <w:t>-опасной ситуации.</w:t>
      </w:r>
    </w:p>
    <w:p w:rsidR="00511561" w:rsidRDefault="00696CEA">
      <w:pPr>
        <w:pStyle w:val="aff0"/>
        <w:numPr>
          <w:ilvl w:val="1"/>
          <w:numId w:val="3"/>
        </w:numPr>
        <w:ind w:left="0" w:firstLine="709"/>
        <w:rPr>
          <w:bCs/>
        </w:rPr>
      </w:pPr>
      <w:r>
        <w:t>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511561" w:rsidRDefault="00696CEA">
      <w:pPr>
        <w:pStyle w:val="aff0"/>
        <w:numPr>
          <w:ilvl w:val="1"/>
          <w:numId w:val="3"/>
        </w:numPr>
        <w:ind w:left="0" w:firstLine="709"/>
        <w:rPr>
          <w:bCs/>
        </w:rPr>
      </w:pPr>
      <w:r>
        <w:t xml:space="preserve">Если </w:t>
      </w:r>
      <w:r>
        <w:t>работник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 либо в кадровое или юридическое подразделение организации, либо к должностному л</w:t>
      </w:r>
      <w:r>
        <w:t>ицу, ответственному за реализацию Антикоррупционной политики.</w:t>
      </w:r>
      <w:r>
        <w:br w:type="page"/>
      </w:r>
    </w:p>
    <w:p w:rsidR="00511561" w:rsidRDefault="00696CEA">
      <w:pPr>
        <w:pStyle w:val="af7"/>
        <w:keepNext/>
        <w:ind w:left="6480"/>
        <w:rPr>
          <w:b w:val="0"/>
        </w:rPr>
      </w:pPr>
      <w:bookmarkStart w:id="49" w:name="_Ref422744127"/>
      <w:r>
        <w:rPr>
          <w:b w:val="0"/>
        </w:rPr>
        <w:lastRenderedPageBreak/>
        <w:t xml:space="preserve">Приложение № </w:t>
      </w:r>
      <w:r>
        <w:rPr>
          <w:b w:val="0"/>
        </w:rPr>
        <w:fldChar w:fldCharType="begin"/>
      </w:r>
      <w:r>
        <w:rPr>
          <w:b w:val="0"/>
        </w:rPr>
        <w:instrText>SEQ Приложение_№ \* ARABIC</w:instrText>
      </w:r>
      <w:r>
        <w:rPr>
          <w:b w:val="0"/>
        </w:rPr>
        <w:fldChar w:fldCharType="separate"/>
      </w:r>
      <w:r>
        <w:rPr>
          <w:b w:val="0"/>
        </w:rPr>
        <w:t>3</w:t>
      </w:r>
      <w:r>
        <w:rPr>
          <w:b w:val="0"/>
        </w:rPr>
        <w:fldChar w:fldCharType="end"/>
      </w:r>
      <w:bookmarkEnd w:id="49"/>
      <w:r>
        <w:rPr>
          <w:b w:val="0"/>
        </w:rPr>
        <w:br/>
        <w:t>к Антикоррупционной политике</w:t>
      </w:r>
      <w:r>
        <w:rPr>
          <w:b w:val="0"/>
        </w:rPr>
        <w:br/>
      </w:r>
      <w:r>
        <w:rPr>
          <w:rStyle w:val="ad"/>
          <w:rFonts w:eastAsiaTheme="minorEastAsia"/>
          <w:color w:val="000000"/>
        </w:rPr>
        <w:t>МОУ «Гимназия №3»</w:t>
      </w:r>
    </w:p>
    <w:p w:rsidR="00511561" w:rsidRDefault="00511561">
      <w:pPr>
        <w:jc w:val="both"/>
        <w:rPr>
          <w:szCs w:val="28"/>
        </w:rPr>
      </w:pPr>
    </w:p>
    <w:p w:rsidR="00511561" w:rsidRDefault="00511561">
      <w:pPr>
        <w:jc w:val="both"/>
        <w:rPr>
          <w:szCs w:val="28"/>
        </w:rPr>
      </w:pPr>
    </w:p>
    <w:p w:rsidR="00511561" w:rsidRDefault="00696CEA">
      <w:pPr>
        <w:keepNext/>
        <w:keepLines/>
        <w:spacing w:before="240"/>
        <w:ind w:firstLine="0"/>
        <w:jc w:val="center"/>
        <w:outlineLvl w:val="0"/>
        <w:rPr>
          <w:rFonts w:cs="Times New Roman"/>
          <w:b/>
          <w:kern w:val="2"/>
          <w:szCs w:val="28"/>
        </w:rPr>
      </w:pPr>
      <w:bookmarkStart w:id="50" w:name="_Toc424284834"/>
      <w:r>
        <w:rPr>
          <w:rFonts w:cs="Times New Roman"/>
          <w:b/>
          <w:kern w:val="2"/>
          <w:szCs w:val="28"/>
        </w:rPr>
        <w:t>Положение о конфликте интересов</w:t>
      </w:r>
      <w:bookmarkEnd w:id="50"/>
    </w:p>
    <w:tbl>
      <w:tblPr>
        <w:tblStyle w:val="affc"/>
        <w:tblW w:w="9570" w:type="dxa"/>
        <w:tblLook w:val="04A0" w:firstRow="1" w:lastRow="0" w:firstColumn="1" w:lastColumn="0" w:noHBand="0" w:noVBand="1"/>
      </w:tblPr>
      <w:tblGrid>
        <w:gridCol w:w="9570"/>
      </w:tblGrid>
      <w:tr w:rsidR="00511561">
        <w:tc>
          <w:tcPr>
            <w:tcW w:w="9570" w:type="dxa"/>
            <w:tcBorders>
              <w:top w:val="nil"/>
              <w:left w:val="nil"/>
              <w:right w:val="nil"/>
            </w:tcBorders>
          </w:tcPr>
          <w:p w:rsidR="00511561" w:rsidRDefault="00696CEA">
            <w:pPr>
              <w:pStyle w:val="aff0"/>
              <w:jc w:val="center"/>
              <w:rPr>
                <w:b/>
              </w:rPr>
            </w:pPr>
            <w:r>
              <w:rPr>
                <w:rStyle w:val="ad"/>
                <w:rFonts w:ascii="Calibri" w:eastAsiaTheme="minorEastAsia" w:hAnsi="Calibri" w:cs="Calibri"/>
                <w:b w:val="0"/>
                <w:color w:val="000000"/>
              </w:rPr>
              <w:t>МОУ «Гимназия №3»</w:t>
            </w:r>
          </w:p>
        </w:tc>
      </w:tr>
    </w:tbl>
    <w:p w:rsidR="00511561" w:rsidRDefault="00696CEA">
      <w:pPr>
        <w:pStyle w:val="aff0"/>
        <w:keepNext/>
        <w:keepLines/>
        <w:numPr>
          <w:ilvl w:val="0"/>
          <w:numId w:val="5"/>
        </w:numPr>
        <w:spacing w:before="360" w:after="120"/>
        <w:ind w:left="357" w:hanging="357"/>
        <w:jc w:val="center"/>
        <w:outlineLvl w:val="1"/>
        <w:rPr>
          <w:b/>
        </w:rPr>
      </w:pPr>
      <w:bookmarkStart w:id="51" w:name="_Toc424284835"/>
      <w:r>
        <w:rPr>
          <w:b/>
        </w:rPr>
        <w:t>Цели и задачи Положения</w:t>
      </w:r>
      <w:bookmarkEnd w:id="51"/>
    </w:p>
    <w:p w:rsidR="00511561" w:rsidRDefault="00696CEA">
      <w:pPr>
        <w:pStyle w:val="aff0"/>
        <w:numPr>
          <w:ilvl w:val="1"/>
          <w:numId w:val="5"/>
        </w:numPr>
        <w:ind w:left="0" w:firstLine="709"/>
        <w:rPr>
          <w:bCs/>
        </w:rPr>
      </w:pPr>
      <w:proofErr w:type="gramStart"/>
      <w:r>
        <w:t xml:space="preserve">Настоящее Положение о конфликте интересов в </w:t>
      </w:r>
      <w:r>
        <w:rPr>
          <w:rStyle w:val="ad"/>
          <w:rFonts w:eastAsiaTheme="minorEastAsia"/>
          <w:b w:val="0"/>
          <w:color w:val="000000"/>
        </w:rPr>
        <w:t>МОУ «Гимназия №3»</w:t>
      </w:r>
      <w:r>
        <w:t xml:space="preserve"> (далее – Положение о конфликте интересов)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</w:t>
      </w:r>
      <w:r>
        <w:t>й Федерации,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государства.</w:t>
      </w:r>
      <w:proofErr w:type="gramEnd"/>
    </w:p>
    <w:p w:rsidR="00511561" w:rsidRDefault="00696CEA">
      <w:pPr>
        <w:pStyle w:val="aff0"/>
        <w:numPr>
          <w:ilvl w:val="1"/>
          <w:numId w:val="5"/>
        </w:numPr>
        <w:ind w:left="0" w:firstLine="709"/>
        <w:rPr>
          <w:bCs/>
        </w:rPr>
      </w:pPr>
      <w:r>
        <w:t>Работники должны соблюдать интересы организации, прежде всего в отношении целей ее де</w:t>
      </w:r>
      <w:r>
        <w:t>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 организации.</w:t>
      </w:r>
    </w:p>
    <w:p w:rsidR="00511561" w:rsidRDefault="00696CEA">
      <w:pPr>
        <w:pStyle w:val="aff0"/>
        <w:numPr>
          <w:ilvl w:val="1"/>
          <w:numId w:val="5"/>
        </w:numPr>
        <w:ind w:left="0" w:firstLine="709"/>
        <w:rPr>
          <w:bCs/>
        </w:rPr>
      </w:pPr>
      <w:r>
        <w:t>Работники должны избегать любых конф</w:t>
      </w:r>
      <w:r>
        <w:t>ликтов интересов, должны быть независимы от конфликта интересов, затрагивающего организацию.</w:t>
      </w:r>
    </w:p>
    <w:p w:rsidR="00511561" w:rsidRDefault="00696CEA">
      <w:pPr>
        <w:pStyle w:val="aff0"/>
        <w:numPr>
          <w:ilvl w:val="1"/>
          <w:numId w:val="5"/>
        </w:numPr>
        <w:ind w:left="0" w:firstLine="709"/>
        <w:rPr>
          <w:bCs/>
        </w:rPr>
      </w:pPr>
      <w:r>
        <w:t>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</w:t>
      </w:r>
      <w:r>
        <w:t>сех структурных подразделений организации.</w:t>
      </w:r>
    </w:p>
    <w:p w:rsidR="00511561" w:rsidRDefault="00696CEA">
      <w:pPr>
        <w:pStyle w:val="aff0"/>
        <w:keepNext/>
        <w:keepLines/>
        <w:numPr>
          <w:ilvl w:val="0"/>
          <w:numId w:val="5"/>
        </w:numPr>
        <w:spacing w:before="360" w:after="120"/>
        <w:ind w:left="357" w:hanging="357"/>
        <w:jc w:val="center"/>
        <w:outlineLvl w:val="1"/>
        <w:rPr>
          <w:b/>
        </w:rPr>
      </w:pPr>
      <w:bookmarkStart w:id="52" w:name="_Toc424284836"/>
      <w:r>
        <w:rPr>
          <w:b/>
        </w:rPr>
        <w:t>Меры по предотвращению конфликта интересов</w:t>
      </w:r>
      <w:bookmarkEnd w:id="52"/>
    </w:p>
    <w:p w:rsidR="00511561" w:rsidRDefault="00696CEA">
      <w:pPr>
        <w:pStyle w:val="aff0"/>
        <w:numPr>
          <w:ilvl w:val="1"/>
          <w:numId w:val="5"/>
        </w:numPr>
        <w:ind w:left="0" w:firstLine="709"/>
        <w:rPr>
          <w:bCs/>
        </w:rPr>
      </w:pPr>
      <w:r>
        <w:t>Основными мерами по предотвращению конфликтов интересов являются: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строгое соблюдение руководителем организации, работниками обязанностей, установленных законодательство</w:t>
      </w:r>
      <w:r>
        <w:rPr>
          <w:kern w:val="2"/>
        </w:rPr>
        <w:t>м, Уставом организации, иными локальными нормативными актами, должностными инструкциями;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утверждение и поддержание организационной структуры организации, которая четко разграничивает сферы ответственности, полномочия и отчетность;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lastRenderedPageBreak/>
        <w:t>– распределение полномо</w:t>
      </w:r>
      <w:r>
        <w:rPr>
          <w:kern w:val="2"/>
        </w:rPr>
        <w:t>чий приказом о распределении обязанностей между руководителем и заместителями руководителя организации;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выдача определенному кругу работников доверенностей на совершение действий, отдельных видов сделок;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распределение должностных обязанностей работнико</w:t>
      </w:r>
      <w:r>
        <w:rPr>
          <w:kern w:val="2"/>
        </w:rPr>
        <w:t>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внедрение практики принятия коллег</w:t>
      </w:r>
      <w:r>
        <w:rPr>
          <w:kern w:val="2"/>
        </w:rPr>
        <w:t>иальных решений по всем наиболее ответственным и масштабным вопросам, с использованием всей имеющейся в организации информации, в том числе данных бухгалтерской, статистической, управленческой и иной отчетности;</w:t>
      </w:r>
    </w:p>
    <w:p w:rsidR="00511561" w:rsidRDefault="00696CEA">
      <w:pPr>
        <w:spacing w:line="276" w:lineRule="auto"/>
        <w:jc w:val="both"/>
        <w:rPr>
          <w:kern w:val="2"/>
        </w:rPr>
      </w:pPr>
      <w:proofErr w:type="gramStart"/>
      <w:r>
        <w:rPr>
          <w:kern w:val="2"/>
        </w:rPr>
        <w:t xml:space="preserve">– исключение действий, которые приведут к </w:t>
      </w:r>
      <w:r>
        <w:rPr>
          <w:kern w:val="2"/>
        </w:rPr>
        <w:t>возникновению конфликта интересов: руководитель организации и работники должны воздерживаться от участия в совершении операций или сделках, в которые вовлечены лица и (или) организации, с которыми руководитель организации и работники либо члены их семей им</w:t>
      </w:r>
      <w:r>
        <w:rPr>
          <w:kern w:val="2"/>
        </w:rPr>
        <w:t>еют личные связи или финансовые интересы;</w:t>
      </w:r>
      <w:proofErr w:type="gramEnd"/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 xml:space="preserve">– представление гражданами при приеме на должности, включенные в </w:t>
      </w:r>
      <w:r>
        <w:rPr>
          <w:rFonts w:cs="Times New Roman"/>
          <w:szCs w:val="28"/>
        </w:rPr>
        <w:t xml:space="preserve">Перечень должностей </w:t>
      </w:r>
      <w:r>
        <w:rPr>
          <w:rStyle w:val="ad"/>
          <w:rFonts w:eastAsiaTheme="minorEastAsia" w:cs="Times New Roman"/>
          <w:b w:val="0"/>
          <w:color w:val="000000"/>
          <w:szCs w:val="28"/>
        </w:rPr>
        <w:t>МОУ «Гимназия №3»</w:t>
      </w:r>
      <w:r>
        <w:rPr>
          <w:rFonts w:cs="Times New Roman"/>
          <w:szCs w:val="28"/>
        </w:rPr>
        <w:t xml:space="preserve"> с высоким риском коррупционных проявлений</w:t>
      </w:r>
      <w:r>
        <w:rPr>
          <w:kern w:val="2"/>
        </w:rPr>
        <w:t xml:space="preserve">, декларации конфликта интересов (Приложение 1 к </w:t>
      </w:r>
      <w:r>
        <w:t>Положению о конфликте</w:t>
      </w:r>
      <w:r>
        <w:t xml:space="preserve"> интересов</w:t>
      </w:r>
      <w:r>
        <w:rPr>
          <w:kern w:val="2"/>
        </w:rPr>
        <w:t>);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 xml:space="preserve">– представление ежегодно в срок до 30 апреля работниками, замещающими должности, включенные в </w:t>
      </w:r>
      <w:r>
        <w:rPr>
          <w:rFonts w:cs="Times New Roman"/>
          <w:szCs w:val="28"/>
        </w:rPr>
        <w:t xml:space="preserve">Перечень должностей </w:t>
      </w:r>
      <w:r>
        <w:rPr>
          <w:rStyle w:val="ad"/>
          <w:rFonts w:eastAsiaTheme="minorEastAsia" w:cs="Times New Roman"/>
          <w:b w:val="0"/>
          <w:color w:val="000000"/>
          <w:szCs w:val="28"/>
        </w:rPr>
        <w:t>МОУ «Гимназия №3»</w:t>
      </w:r>
      <w:r>
        <w:rPr>
          <w:rFonts w:cs="Times New Roman"/>
          <w:szCs w:val="28"/>
        </w:rPr>
        <w:t xml:space="preserve"> с высоким риском коррупционных проявлений</w:t>
      </w:r>
      <w:r>
        <w:rPr>
          <w:kern w:val="2"/>
        </w:rPr>
        <w:t>, декларации конфликта интересов;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 xml:space="preserve">– запрет на использование, а также </w:t>
      </w:r>
      <w:r>
        <w:rPr>
          <w:kern w:val="2"/>
        </w:rPr>
        <w:t>передачу информации, которая составляет служебную или коммерческую тайну, для заключения сделок третьими лицами.</w:t>
      </w:r>
    </w:p>
    <w:p w:rsidR="00511561" w:rsidRDefault="00696CEA">
      <w:pPr>
        <w:pStyle w:val="aff0"/>
        <w:keepNext/>
        <w:keepLines/>
        <w:numPr>
          <w:ilvl w:val="0"/>
          <w:numId w:val="5"/>
        </w:numPr>
        <w:spacing w:before="360" w:after="120"/>
        <w:ind w:left="357" w:hanging="357"/>
        <w:jc w:val="center"/>
        <w:outlineLvl w:val="1"/>
        <w:rPr>
          <w:b/>
        </w:rPr>
      </w:pPr>
      <w:bookmarkStart w:id="53" w:name="_Toc424284837"/>
      <w:r>
        <w:rPr>
          <w:b/>
        </w:rPr>
        <w:t xml:space="preserve">Обязанности </w:t>
      </w:r>
      <w:r>
        <w:rPr>
          <w:b/>
        </w:rPr>
        <w:br/>
        <w:t xml:space="preserve">руководителя организации и работников </w:t>
      </w:r>
      <w:r>
        <w:rPr>
          <w:b/>
        </w:rPr>
        <w:br/>
        <w:t>по предотвращению конфликта интересов</w:t>
      </w:r>
      <w:bookmarkEnd w:id="53"/>
    </w:p>
    <w:p w:rsidR="00511561" w:rsidRDefault="00696CEA">
      <w:pPr>
        <w:pStyle w:val="aff0"/>
        <w:numPr>
          <w:ilvl w:val="1"/>
          <w:numId w:val="5"/>
        </w:numPr>
        <w:ind w:left="0" w:firstLine="709"/>
        <w:rPr>
          <w:bCs/>
        </w:rPr>
      </w:pPr>
      <w:r>
        <w:t>В целях предотвращения конфликта интересов руководите</w:t>
      </w:r>
      <w:r>
        <w:t>ль организации и работники обязаны: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исполнять обязанности с учетом разграничения полномочий, установленных локальными нормативными актами организации;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соблюдать требования законодательства Российской Федерации, Устава организации, локальных нормативных</w:t>
      </w:r>
      <w:r>
        <w:rPr>
          <w:kern w:val="2"/>
        </w:rPr>
        <w:t xml:space="preserve"> актов организации, настоящего Положения о конфликте интересов;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lastRenderedPageBreak/>
        <w:t>– 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</w:t>
      </w:r>
      <w:r>
        <w:rPr>
          <w:kern w:val="2"/>
        </w:rPr>
        <w:t xml:space="preserve">и без учета своих личных интересов, интересов своих родственников и друзей; 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 (или) иной выгоды в</w:t>
      </w:r>
      <w:r>
        <w:rPr>
          <w:kern w:val="2"/>
        </w:rPr>
        <w:t xml:space="preserve"> связи с осуществлением ими трудовых обязанностей;</w:t>
      </w:r>
    </w:p>
    <w:p w:rsidR="00511561" w:rsidRDefault="00696CE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– уведомлять </w:t>
      </w:r>
      <w:r>
        <w:rPr>
          <w:rFonts w:ascii="Times New Roman" w:hAnsi="Times New Roman" w:cs="Times New Roman"/>
          <w:sz w:val="28"/>
          <w:szCs w:val="28"/>
        </w:rPr>
        <w:t>руководителя организации о возникновении личной заинтересованности при исполнении должностных (трудовых) обязанностей, которая приводит или может привести к конфликту интересов, как только ему</w:t>
      </w:r>
      <w:r>
        <w:rPr>
          <w:rFonts w:ascii="Times New Roman" w:hAnsi="Times New Roman" w:cs="Times New Roman"/>
          <w:sz w:val="28"/>
          <w:szCs w:val="28"/>
        </w:rPr>
        <w:t xml:space="preserve"> станет об этом известно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в письменной форме. Форма уведомления 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возникновении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br/>
        <w:t>должностных (трудовых) обязанностей, которая приводит или может</w:t>
      </w:r>
      <w:r>
        <w:rPr>
          <w:rFonts w:ascii="Times New Roman" w:hAnsi="Times New Roman" w:cs="Times New Roman"/>
          <w:sz w:val="28"/>
          <w:szCs w:val="28"/>
        </w:rPr>
        <w:br/>
        <w:t xml:space="preserve">привести к конфликту интересов, приведена в Приложении 3 к Положению </w:t>
      </w:r>
      <w:r>
        <w:rPr>
          <w:rFonts w:ascii="Times New Roman" w:hAnsi="Times New Roman" w:cs="Times New Roman"/>
          <w:sz w:val="28"/>
          <w:szCs w:val="28"/>
        </w:rPr>
        <w:t>о конфликте интересов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обеспечивать эффективность управления финансовыми, материальными и кадровыми ресурсами организации;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исключить возможность вовлечения организации, руководителя организации и работников в осуществление противоправной деятельности;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обеспечивать максимально возможную результативность при совершении сделок;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обеспечивать достоверность бухгалтерской отчетности и иной публикуемой информации;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своевременно рассматривать достоверность и объективность негативной информации об организаци</w:t>
      </w:r>
      <w:r>
        <w:rPr>
          <w:kern w:val="2"/>
        </w:rPr>
        <w:t>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 xml:space="preserve">– соблюдать нормы делового общения и принципы профессиональной этики в соответствии с Кодексом </w:t>
      </w:r>
      <w:r>
        <w:rPr>
          <w:kern w:val="2"/>
        </w:rPr>
        <w:t>этики и служебного поведения работников организации;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предоставлять исчерпывающую информацию по вопросам, которые могут стать предметом конфликта интересов;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обеспечивать сохранность денежных средств и другого имущества организации;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обеспечить своеврем</w:t>
      </w:r>
      <w:r>
        <w:rPr>
          <w:kern w:val="2"/>
        </w:rPr>
        <w:t>енное выявление конфликтов интересов на самых ранних стадиях их развития и внимательное отношение к ним со стороны организации, руководителя организации и работников.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lastRenderedPageBreak/>
        <w:t>3.2. Р</w:t>
      </w:r>
      <w:r>
        <w:rPr>
          <w:rFonts w:cs="Times New Roman"/>
          <w:szCs w:val="28"/>
        </w:rPr>
        <w:t xml:space="preserve">уководитель </w:t>
      </w:r>
      <w:r>
        <w:rPr>
          <w:rStyle w:val="ad"/>
          <w:rFonts w:eastAsiaTheme="minorEastAsia" w:cs="Times New Roman"/>
          <w:b w:val="0"/>
          <w:i/>
          <w:color w:val="000000"/>
          <w:szCs w:val="28"/>
        </w:rPr>
        <w:t>МОУ «Гимназия №3»</w:t>
      </w:r>
      <w:r>
        <w:rPr>
          <w:rFonts w:cs="Times New Roman"/>
          <w:color w:val="00B050"/>
          <w:szCs w:val="28"/>
        </w:rPr>
        <w:t xml:space="preserve"> </w:t>
      </w:r>
      <w:r>
        <w:rPr>
          <w:rFonts w:cs="Times New Roman"/>
          <w:szCs w:val="28"/>
        </w:rPr>
        <w:t xml:space="preserve">уведомляет о возникновении личной заинтересованности </w:t>
      </w:r>
      <w:r>
        <w:rPr>
          <w:rFonts w:cs="Times New Roman"/>
          <w:szCs w:val="28"/>
        </w:rPr>
        <w:t xml:space="preserve">при исполнении должностных обязанностей, которая приводит или может привести к конфликту интересов, руководителя </w:t>
      </w:r>
      <w:r>
        <w:rPr>
          <w:rFonts w:cs="Times New Roman"/>
          <w:b/>
          <w:i/>
          <w:color w:val="000000"/>
          <w:szCs w:val="28"/>
        </w:rPr>
        <w:t>Департамента образования мэрии г. Ярославля</w:t>
      </w:r>
      <w:r>
        <w:rPr>
          <w:rFonts w:cs="Times New Roman"/>
          <w:szCs w:val="28"/>
        </w:rPr>
        <w:t>, реализующего функции и полномочия учредителя организации.</w:t>
      </w:r>
    </w:p>
    <w:p w:rsidR="00511561" w:rsidRDefault="00696CEA">
      <w:pPr>
        <w:pStyle w:val="aff0"/>
        <w:keepNext/>
        <w:keepLines/>
        <w:numPr>
          <w:ilvl w:val="0"/>
          <w:numId w:val="5"/>
        </w:numPr>
        <w:spacing w:before="360" w:after="120"/>
        <w:ind w:left="357" w:hanging="357"/>
        <w:jc w:val="center"/>
        <w:outlineLvl w:val="1"/>
        <w:rPr>
          <w:b/>
        </w:rPr>
      </w:pPr>
      <w:bookmarkStart w:id="54" w:name="_Toc424284838"/>
      <w:r>
        <w:rPr>
          <w:b/>
        </w:rPr>
        <w:t xml:space="preserve">Порядок предотвращения </w:t>
      </w:r>
      <w:r>
        <w:rPr>
          <w:b/>
        </w:rPr>
        <w:br/>
        <w:t>или урегулирован</w:t>
      </w:r>
      <w:r>
        <w:rPr>
          <w:b/>
        </w:rPr>
        <w:t>ия конфликта интересов</w:t>
      </w:r>
      <w:bookmarkEnd w:id="54"/>
    </w:p>
    <w:p w:rsidR="00511561" w:rsidRDefault="00696CEA">
      <w:pPr>
        <w:pStyle w:val="aff0"/>
        <w:numPr>
          <w:ilvl w:val="1"/>
          <w:numId w:val="5"/>
        </w:numPr>
        <w:ind w:left="0" w:firstLine="709"/>
        <w:rPr>
          <w:bCs/>
        </w:rPr>
      </w:pPr>
      <w:r>
        <w:t>Урегулирование (устранение) конфликтов интересов осуществляется должностным лицом, ответственным за реализацию Антикоррупционной политики.</w:t>
      </w:r>
    </w:p>
    <w:p w:rsidR="00511561" w:rsidRDefault="00696CEA">
      <w:pPr>
        <w:pStyle w:val="aff0"/>
        <w:rPr>
          <w:bCs/>
        </w:rPr>
      </w:pPr>
      <w:r>
        <w:t>4.1</w:t>
      </w:r>
      <w:r>
        <w:rPr>
          <w:vertAlign w:val="superscript"/>
        </w:rPr>
        <w:t>1</w:t>
      </w:r>
      <w:r>
        <w:t xml:space="preserve">. Рассмотрение </w:t>
      </w:r>
      <w:proofErr w:type="gramStart"/>
      <w:r>
        <w:t xml:space="preserve">уведомления руководителя организации, поданного в соответствии с пунктом </w:t>
      </w:r>
      <w:r>
        <w:t>3.2 настоящего Положения осуществляется</w:t>
      </w:r>
      <w:proofErr w:type="gramEnd"/>
      <w:r>
        <w:t xml:space="preserve"> в порядке, утвержденном Указом Губернатора области.</w:t>
      </w:r>
    </w:p>
    <w:p w:rsidR="00511561" w:rsidRDefault="00696CEA">
      <w:pPr>
        <w:pStyle w:val="aff0"/>
        <w:numPr>
          <w:ilvl w:val="1"/>
          <w:numId w:val="5"/>
        </w:numPr>
        <w:ind w:left="0" w:firstLine="709"/>
        <w:rPr>
          <w:bCs/>
        </w:rPr>
      </w:pPr>
      <w:r>
        <w:t xml:space="preserve">Работники должны без промедления сообщать о любых конфликтах интересов руководителю организации и должностному лицу, ответственному за реализацию Антикоррупционной </w:t>
      </w:r>
      <w:r>
        <w:t>политики,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</w:t>
      </w:r>
      <w:r>
        <w:t xml:space="preserve"> случае зависит от характера самого конфликта.</w:t>
      </w:r>
    </w:p>
    <w:p w:rsidR="00511561" w:rsidRDefault="00696CEA">
      <w:pPr>
        <w:pStyle w:val="aff0"/>
        <w:numPr>
          <w:ilvl w:val="1"/>
          <w:numId w:val="5"/>
        </w:numPr>
        <w:ind w:left="0" w:firstLine="709"/>
        <w:rPr>
          <w:bCs/>
        </w:rPr>
      </w:pPr>
      <w:r>
        <w:t>Лицо, ответственное за реализацию Антикоррупционной политики, не позднее семи рабочих дней со дня поступления сообщения должно выдать работнику письменные рекомендации по разрешению конфликта интересов.</w:t>
      </w:r>
    </w:p>
    <w:p w:rsidR="00511561" w:rsidRDefault="00696CEA">
      <w:pPr>
        <w:pStyle w:val="aff0"/>
        <w:numPr>
          <w:ilvl w:val="1"/>
          <w:numId w:val="5"/>
        </w:numPr>
        <w:tabs>
          <w:tab w:val="clear" w:pos="567"/>
          <w:tab w:val="clear" w:pos="1276"/>
        </w:tabs>
        <w:ind w:left="0" w:firstLine="709"/>
        <w:rPr>
          <w:bCs/>
        </w:rPr>
      </w:pPr>
      <w:r>
        <w:t>Предот</w:t>
      </w:r>
      <w:r>
        <w:t xml:space="preserve">вращение или урегулирование конфликта интересов может состоять </w:t>
      </w:r>
      <w:proofErr w:type="gramStart"/>
      <w:r>
        <w:t>в</w:t>
      </w:r>
      <w:proofErr w:type="gramEnd"/>
      <w:r>
        <w:t>: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 xml:space="preserve">– </w:t>
      </w:r>
      <w:proofErr w:type="gramStart"/>
      <w:r>
        <w:rPr>
          <w:kern w:val="2"/>
        </w:rPr>
        <w:t>ограничении</w:t>
      </w:r>
      <w:proofErr w:type="gramEnd"/>
      <w:r>
        <w:rPr>
          <w:kern w:val="2"/>
        </w:rPr>
        <w:t xml:space="preserve"> доступа работника к конкретной информации, которая может затрагивать личные интересы работника;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 xml:space="preserve">– добровольном </w:t>
      </w:r>
      <w:proofErr w:type="gramStart"/>
      <w:r>
        <w:rPr>
          <w:kern w:val="2"/>
        </w:rPr>
        <w:t>отказе</w:t>
      </w:r>
      <w:proofErr w:type="gramEnd"/>
      <w:r>
        <w:rPr>
          <w:kern w:val="2"/>
        </w:rPr>
        <w:t xml:space="preserve"> работника или его отстранение (постоянное или временное) о</w:t>
      </w:r>
      <w:r>
        <w:rPr>
          <w:kern w:val="2"/>
        </w:rPr>
        <w:t>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 xml:space="preserve">– </w:t>
      </w:r>
      <w:proofErr w:type="gramStart"/>
      <w:r>
        <w:rPr>
          <w:kern w:val="2"/>
        </w:rPr>
        <w:t>пересмотре</w:t>
      </w:r>
      <w:proofErr w:type="gramEnd"/>
      <w:r>
        <w:rPr>
          <w:kern w:val="2"/>
        </w:rPr>
        <w:t xml:space="preserve"> и изменении трудовых обязанностей работника;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 xml:space="preserve">– временном </w:t>
      </w:r>
      <w:proofErr w:type="gramStart"/>
      <w:r>
        <w:rPr>
          <w:kern w:val="2"/>
        </w:rPr>
        <w:t>отстранении</w:t>
      </w:r>
      <w:proofErr w:type="gramEnd"/>
      <w:r>
        <w:rPr>
          <w:kern w:val="2"/>
        </w:rPr>
        <w:t xml:space="preserve"> работника от должности, если его личны</w:t>
      </w:r>
      <w:r>
        <w:rPr>
          <w:kern w:val="2"/>
        </w:rPr>
        <w:t>е интересы входят в противоречие с трудовыми обязанностями;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 xml:space="preserve">– </w:t>
      </w:r>
      <w:proofErr w:type="gramStart"/>
      <w:r>
        <w:rPr>
          <w:kern w:val="2"/>
        </w:rPr>
        <w:t>переводе</w:t>
      </w:r>
      <w:proofErr w:type="gramEnd"/>
      <w:r>
        <w:rPr>
          <w:kern w:val="2"/>
        </w:rPr>
        <w:t xml:space="preserve"> работника на должность, предусматривающую выполнение трудовых обязанностей, не связанных с конфликтом интересов;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lastRenderedPageBreak/>
        <w:t xml:space="preserve">– передаче работником принадлежащего ему имущества, являющегося основой </w:t>
      </w:r>
      <w:r>
        <w:rPr>
          <w:kern w:val="2"/>
        </w:rPr>
        <w:t>возникновения конфликта интересов, в доверительное управление;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 xml:space="preserve">– </w:t>
      </w:r>
      <w:proofErr w:type="gramStart"/>
      <w:r>
        <w:rPr>
          <w:kern w:val="2"/>
        </w:rPr>
        <w:t>отказе</w:t>
      </w:r>
      <w:proofErr w:type="gramEnd"/>
      <w:r>
        <w:rPr>
          <w:kern w:val="2"/>
        </w:rPr>
        <w:t xml:space="preserve"> работника от своего личного интереса, порождающего конфликт с интересами организации;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 xml:space="preserve">– </w:t>
      </w:r>
      <w:proofErr w:type="gramStart"/>
      <w:r>
        <w:rPr>
          <w:kern w:val="2"/>
        </w:rPr>
        <w:t>увольнении</w:t>
      </w:r>
      <w:proofErr w:type="gramEnd"/>
      <w:r>
        <w:rPr>
          <w:kern w:val="2"/>
        </w:rPr>
        <w:t xml:space="preserve"> работника из организации по инициативе работника;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 xml:space="preserve">– </w:t>
      </w:r>
      <w:proofErr w:type="gramStart"/>
      <w:r>
        <w:rPr>
          <w:kern w:val="2"/>
        </w:rPr>
        <w:t>увольнении</w:t>
      </w:r>
      <w:proofErr w:type="gramEnd"/>
      <w:r>
        <w:rPr>
          <w:kern w:val="2"/>
        </w:rPr>
        <w:t xml:space="preserve"> работника по инициатив</w:t>
      </w:r>
      <w:r>
        <w:rPr>
          <w:kern w:val="2"/>
        </w:rPr>
        <w:t>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511561" w:rsidRDefault="00696CEA">
      <w:pPr>
        <w:pStyle w:val="aff0"/>
        <w:numPr>
          <w:ilvl w:val="1"/>
          <w:numId w:val="5"/>
        </w:numPr>
        <w:tabs>
          <w:tab w:val="clear" w:pos="567"/>
          <w:tab w:val="clear" w:pos="1276"/>
        </w:tabs>
        <w:ind w:left="0" w:firstLine="709"/>
        <w:rPr>
          <w:bCs/>
        </w:rPr>
      </w:pPr>
      <w:r>
        <w:t>Типовые ситуации конфликта интересов приведены в Приложении 2 к Положению о конфли</w:t>
      </w:r>
      <w:r>
        <w:t>кте интересов.</w:t>
      </w:r>
      <w:r>
        <w:br w:type="page"/>
      </w:r>
    </w:p>
    <w:p w:rsidR="00511561" w:rsidRDefault="00696CEA">
      <w:pPr>
        <w:pStyle w:val="af7"/>
        <w:keepNext/>
        <w:ind w:left="6480"/>
        <w:rPr>
          <w:b w:val="0"/>
        </w:rPr>
      </w:pPr>
      <w:r>
        <w:rPr>
          <w:b w:val="0"/>
        </w:rPr>
        <w:lastRenderedPageBreak/>
        <w:t xml:space="preserve">Приложение 1 к Положению о конфликте интересов </w:t>
      </w:r>
      <w:proofErr w:type="gramStart"/>
      <w:r>
        <w:rPr>
          <w:b w:val="0"/>
        </w:rPr>
        <w:t>в</w:t>
      </w:r>
      <w:proofErr w:type="gramEnd"/>
      <w:r>
        <w:rPr>
          <w:b w:val="0"/>
          <w:color w:val="FF0000"/>
        </w:rPr>
        <w:t xml:space="preserve"> </w:t>
      </w:r>
    </w:p>
    <w:p w:rsidR="00511561" w:rsidRDefault="00696CEA">
      <w:pPr>
        <w:pStyle w:val="af7"/>
        <w:ind w:left="6480"/>
        <w:rPr>
          <w:b w:val="0"/>
        </w:rPr>
      </w:pPr>
      <w:r>
        <w:rPr>
          <w:rStyle w:val="ad"/>
          <w:rFonts w:eastAsiaTheme="minorEastAsia"/>
          <w:color w:val="000000"/>
        </w:rPr>
        <w:t>МОУ «Гимназия №3»</w:t>
      </w:r>
    </w:p>
    <w:p w:rsidR="00511561" w:rsidRDefault="00696CEA">
      <w:pPr>
        <w:keepNext/>
        <w:keepLines/>
        <w:spacing w:before="480" w:after="240"/>
        <w:ind w:firstLine="0"/>
        <w:jc w:val="center"/>
        <w:outlineLvl w:val="1"/>
        <w:rPr>
          <w:rFonts w:cs="Times New Roman"/>
          <w:b/>
          <w:kern w:val="2"/>
          <w:szCs w:val="28"/>
        </w:rPr>
      </w:pPr>
      <w:bookmarkStart w:id="55" w:name="_Toc424284839"/>
      <w:r>
        <w:rPr>
          <w:rFonts w:cs="Times New Roman"/>
          <w:b/>
          <w:kern w:val="2"/>
          <w:szCs w:val="28"/>
        </w:rPr>
        <w:t>Декларация конфликта интересов</w:t>
      </w:r>
      <w:bookmarkEnd w:id="55"/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 xml:space="preserve">Перед заполнением настоящей Декларации я ознакомился с Антикоррупционной политикой </w:t>
      </w:r>
      <w:r>
        <w:rPr>
          <w:rStyle w:val="ad"/>
          <w:rFonts w:eastAsiaTheme="minorEastAsia"/>
          <w:b w:val="0"/>
          <w:color w:val="000000"/>
          <w:kern w:val="2"/>
        </w:rPr>
        <w:t>МОУ «Гимназия №3»;</w:t>
      </w:r>
      <w:r>
        <w:rPr>
          <w:color w:val="FF0000"/>
        </w:rPr>
        <w:t xml:space="preserve"> </w:t>
      </w:r>
      <w:r>
        <w:rPr>
          <w:color w:val="000000"/>
        </w:rPr>
        <w:t>мне понятны</w:t>
      </w:r>
      <w:r>
        <w:rPr>
          <w:color w:val="FF0000"/>
        </w:rPr>
        <w:t xml:space="preserve"> </w:t>
      </w:r>
      <w:r>
        <w:rPr>
          <w:kern w:val="2"/>
        </w:rPr>
        <w:t>Кодекс этики и служебного п</w:t>
      </w:r>
      <w:r>
        <w:rPr>
          <w:kern w:val="2"/>
        </w:rPr>
        <w:t>оведения работников организации, Положение о конфликте интересов и Регламент обмена подарками и знаками делового гостеприимства организации.</w:t>
      </w:r>
    </w:p>
    <w:p w:rsidR="00511561" w:rsidRDefault="00696CEA">
      <w:pPr>
        <w:jc w:val="right"/>
        <w:rPr>
          <w:szCs w:val="28"/>
        </w:rPr>
      </w:pPr>
      <w:r>
        <w:rPr>
          <w:szCs w:val="28"/>
        </w:rPr>
        <w:t>_________________</w:t>
      </w:r>
    </w:p>
    <w:p w:rsidR="00511561" w:rsidRDefault="00696CEA">
      <w:pPr>
        <w:jc w:val="right"/>
        <w:rPr>
          <w:szCs w:val="28"/>
        </w:rPr>
      </w:pPr>
      <w:r>
        <w:rPr>
          <w:szCs w:val="28"/>
        </w:rPr>
        <w:t>(подпись работника)</w:t>
      </w:r>
    </w:p>
    <w:p w:rsidR="00511561" w:rsidRDefault="00511561">
      <w:pPr>
        <w:rPr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Ind w:w="108" w:type="dxa"/>
        <w:tblLook w:val="0000" w:firstRow="0" w:lastRow="0" w:firstColumn="0" w:lastColumn="0" w:noHBand="0" w:noVBand="0"/>
      </w:tblPr>
      <w:tblGrid>
        <w:gridCol w:w="5638"/>
        <w:gridCol w:w="3684"/>
      </w:tblGrid>
      <w:tr w:rsidR="00511561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61" w:rsidRDefault="00696CEA">
            <w:pPr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Кому:</w:t>
            </w:r>
            <w:r>
              <w:rPr>
                <w:szCs w:val="28"/>
              </w:rPr>
              <w:br/>
              <w:t xml:space="preserve">(указывается ФИО и должность руководителя организации)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61" w:rsidRDefault="00511561">
            <w:pPr>
              <w:ind w:firstLine="0"/>
              <w:rPr>
                <w:szCs w:val="28"/>
              </w:rPr>
            </w:pPr>
          </w:p>
        </w:tc>
      </w:tr>
      <w:tr w:rsidR="00511561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61" w:rsidRDefault="00696CEA">
            <w:pPr>
              <w:shd w:val="clear" w:color="auto" w:fill="FFFFFF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От кого</w:t>
            </w:r>
            <w:r>
              <w:rPr>
                <w:b/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</w:rPr>
              <w:br/>
            </w:r>
            <w:r>
              <w:rPr>
                <w:spacing w:val="-4"/>
                <w:szCs w:val="28"/>
              </w:rPr>
              <w:t>(ФИО работника, заполнившего Декларацию)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61" w:rsidRDefault="00511561">
            <w:pPr>
              <w:ind w:firstLine="0"/>
              <w:rPr>
                <w:szCs w:val="28"/>
              </w:rPr>
            </w:pPr>
          </w:p>
        </w:tc>
      </w:tr>
      <w:tr w:rsidR="00511561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61" w:rsidRDefault="00696CEA">
            <w:pPr>
              <w:shd w:val="clear" w:color="auto" w:fill="FFFFFF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Должность: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61" w:rsidRDefault="00511561">
            <w:pPr>
              <w:ind w:firstLine="0"/>
              <w:rPr>
                <w:szCs w:val="28"/>
              </w:rPr>
            </w:pPr>
          </w:p>
        </w:tc>
      </w:tr>
      <w:tr w:rsidR="00511561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61" w:rsidRDefault="00696CEA">
            <w:pPr>
              <w:shd w:val="clear" w:color="auto" w:fill="FFFFFF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 заполнения: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61" w:rsidRDefault="00511561">
            <w:pPr>
              <w:ind w:firstLine="0"/>
              <w:rPr>
                <w:szCs w:val="28"/>
              </w:rPr>
            </w:pPr>
          </w:p>
        </w:tc>
      </w:tr>
      <w:tr w:rsidR="00511561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61" w:rsidRDefault="00696CEA">
            <w:pPr>
              <w:shd w:val="clear" w:color="auto" w:fill="FFFFFF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Декларация охватывает период времени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61" w:rsidRDefault="00696CE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 xml:space="preserve"> .......... </w:t>
            </w:r>
            <w:proofErr w:type="gramEnd"/>
            <w:r>
              <w:rPr>
                <w:szCs w:val="28"/>
              </w:rPr>
              <w:t>по ………………….</w:t>
            </w:r>
          </w:p>
        </w:tc>
      </w:tr>
    </w:tbl>
    <w:p w:rsidR="00511561" w:rsidRDefault="00696CEA">
      <w:pPr>
        <w:ind w:firstLine="720"/>
        <w:jc w:val="both"/>
        <w:rPr>
          <w:szCs w:val="28"/>
        </w:rPr>
      </w:pPr>
      <w:r>
        <w:rPr>
          <w:szCs w:val="28"/>
        </w:rPr>
        <w:t>Необходимо внимательно ознакомиться с приведенными ниже вопросами и ответить «да» или «нет» на каждый из них. Ответ «да» необязательно означает наличие конфликта интересов, но выявляет вопрос, заслуживающий дальнейшего обсуждения и рассмотрения. Необходимо</w:t>
      </w:r>
      <w:r>
        <w:rPr>
          <w:szCs w:val="28"/>
        </w:rPr>
        <w:t xml:space="preserve"> дать разъяснения ко всем ответам «да» в месте, отведенном в конце первого раздела формы. </w:t>
      </w:r>
    </w:p>
    <w:p w:rsidR="00511561" w:rsidRDefault="00696CEA">
      <w:pPr>
        <w:ind w:firstLine="720"/>
        <w:jc w:val="both"/>
        <w:rPr>
          <w:szCs w:val="28"/>
        </w:rPr>
      </w:pPr>
      <w:r>
        <w:rPr>
          <w:szCs w:val="28"/>
        </w:rPr>
        <w:t>Понятие «родственники», используемое в Декларации, включает таких Ваших родственников, как супру</w:t>
      </w:r>
      <w:proofErr w:type="gramStart"/>
      <w:r>
        <w:rPr>
          <w:szCs w:val="28"/>
        </w:rPr>
        <w:t>г(</w:t>
      </w:r>
      <w:proofErr w:type="gramEnd"/>
      <w:r>
        <w:rPr>
          <w:szCs w:val="28"/>
        </w:rPr>
        <w:t>а), родители (в том числе приемные), дети (в том числе приемные), б</w:t>
      </w:r>
      <w:r>
        <w:rPr>
          <w:szCs w:val="28"/>
        </w:rPr>
        <w:t>ратья и сестры, а также братья, сестры, родители, дети супругов и супруги детей.</w:t>
      </w:r>
    </w:p>
    <w:p w:rsidR="00511561" w:rsidRDefault="00511561">
      <w:pPr>
        <w:ind w:firstLine="540"/>
        <w:jc w:val="both"/>
        <w:rPr>
          <w:szCs w:val="28"/>
        </w:rPr>
      </w:pPr>
    </w:p>
    <w:tbl>
      <w:tblPr>
        <w:tblStyle w:val="affc"/>
        <w:tblW w:w="9463" w:type="dxa"/>
        <w:tblLook w:val="04A0" w:firstRow="1" w:lastRow="0" w:firstColumn="1" w:lastColumn="0" w:noHBand="0" w:noVBand="1"/>
      </w:tblPr>
      <w:tblGrid>
        <w:gridCol w:w="7053"/>
        <w:gridCol w:w="1205"/>
        <w:gridCol w:w="1205"/>
      </w:tblGrid>
      <w:tr w:rsidR="00511561">
        <w:trPr>
          <w:trHeight w:val="567"/>
        </w:trPr>
        <w:tc>
          <w:tcPr>
            <w:tcW w:w="7053" w:type="dxa"/>
            <w:vAlign w:val="center"/>
          </w:tcPr>
          <w:p w:rsidR="00511561" w:rsidRDefault="00511561">
            <w:pPr>
              <w:jc w:val="center"/>
              <w:rPr>
                <w:b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511561" w:rsidRDefault="00696CEA">
            <w:pPr>
              <w:ind w:firstLine="0"/>
              <w:rPr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Да</w:t>
            </w:r>
          </w:p>
        </w:tc>
        <w:tc>
          <w:tcPr>
            <w:tcW w:w="1205" w:type="dxa"/>
            <w:vAlign w:val="center"/>
          </w:tcPr>
          <w:p w:rsidR="00511561" w:rsidRDefault="00696CEA">
            <w:pPr>
              <w:ind w:firstLine="0"/>
              <w:rPr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Нет</w:t>
            </w:r>
          </w:p>
        </w:tc>
      </w:tr>
      <w:tr w:rsidR="00511561">
        <w:trPr>
          <w:trHeight w:val="567"/>
        </w:trPr>
        <w:tc>
          <w:tcPr>
            <w:tcW w:w="9463" w:type="dxa"/>
            <w:gridSpan w:val="3"/>
            <w:vAlign w:val="center"/>
          </w:tcPr>
          <w:p w:rsidR="00511561" w:rsidRDefault="00696CEA">
            <w:pPr>
              <w:pStyle w:val="afc"/>
              <w:tabs>
                <w:tab w:val="left" w:pos="426"/>
              </w:tabs>
              <w:ind w:left="0"/>
              <w:rPr>
                <w:szCs w:val="28"/>
              </w:rPr>
            </w:pPr>
            <w:r>
              <w:rPr>
                <w:b/>
                <w:szCs w:val="28"/>
              </w:rPr>
              <w:t>Внешние интересы или активы</w:t>
            </w:r>
          </w:p>
        </w:tc>
      </w:tr>
      <w:tr w:rsidR="00511561">
        <w:tc>
          <w:tcPr>
            <w:tcW w:w="9463" w:type="dxa"/>
            <w:gridSpan w:val="3"/>
          </w:tcPr>
          <w:p w:rsidR="00511561" w:rsidRDefault="00696CEA">
            <w:pPr>
              <w:pStyle w:val="afc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Являетесь ли Вы или Ваши родственники членами органов управления (совета директоров, правления) или исполнительными руководителями </w:t>
            </w:r>
            <w:r>
              <w:rPr>
                <w:rFonts w:ascii="Calibri" w:hAnsi="Calibri"/>
                <w:szCs w:val="28"/>
              </w:rPr>
              <w:t>(директорами, заместителями директоров т.п.), а также работниками, советниками, консультантами, агентами или доверенными лицами (как на основе трудового, так и на основе гражданско-правового договора) какой-либо из перечисленных ниже организаций:</w:t>
            </w:r>
          </w:p>
        </w:tc>
      </w:tr>
      <w:tr w:rsidR="00511561">
        <w:tc>
          <w:tcPr>
            <w:tcW w:w="7053" w:type="dxa"/>
          </w:tcPr>
          <w:p w:rsidR="00511561" w:rsidRDefault="00696CEA">
            <w:pPr>
              <w:numPr>
                <w:ilvl w:val="1"/>
                <w:numId w:val="8"/>
              </w:numPr>
              <w:ind w:left="0" w:firstLine="0"/>
              <w:jc w:val="both"/>
              <w:rPr>
                <w:szCs w:val="28"/>
              </w:rPr>
            </w:pPr>
            <w:r>
              <w:rPr>
                <w:rFonts w:ascii="Calibri" w:hAnsi="Calibri"/>
                <w:szCs w:val="28"/>
              </w:rPr>
              <w:t>Организа</w:t>
            </w:r>
            <w:r>
              <w:rPr>
                <w:rFonts w:ascii="Calibri" w:hAnsi="Calibri"/>
                <w:szCs w:val="28"/>
              </w:rPr>
              <w:t xml:space="preserve">ции, находящейся в деловых отношениях </w:t>
            </w:r>
            <w:r>
              <w:rPr>
                <w:rFonts w:ascii="Calibri" w:hAnsi="Calibri"/>
                <w:szCs w:val="28"/>
              </w:rPr>
              <w:lastRenderedPageBreak/>
              <w:t xml:space="preserve">с </w:t>
            </w:r>
            <w:r>
              <w:rPr>
                <w:rFonts w:ascii="Calibri" w:hAnsi="Calibri"/>
                <w:sz w:val="22"/>
              </w:rPr>
              <w:t>(</w:t>
            </w:r>
            <w:r>
              <w:rPr>
                <w:rFonts w:ascii="Calibri" w:hAnsi="Calibri"/>
                <w:i/>
                <w:iCs/>
                <w:sz w:val="22"/>
              </w:rPr>
              <w:t>наименование организации</w:t>
            </w:r>
            <w:r>
              <w:rPr>
                <w:rFonts w:ascii="Calibri" w:hAnsi="Calibri"/>
                <w:sz w:val="22"/>
              </w:rPr>
              <w:t>)</w:t>
            </w:r>
            <w:r>
              <w:rPr>
                <w:rFonts w:ascii="Calibri" w:hAnsi="Calibri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</w:tr>
      <w:tr w:rsidR="00511561">
        <w:tc>
          <w:tcPr>
            <w:tcW w:w="7053" w:type="dxa"/>
          </w:tcPr>
          <w:p w:rsidR="00511561" w:rsidRDefault="00696CEA">
            <w:pPr>
              <w:numPr>
                <w:ilvl w:val="1"/>
                <w:numId w:val="8"/>
              </w:numPr>
              <w:ind w:left="0" w:firstLine="0"/>
              <w:jc w:val="both"/>
              <w:rPr>
                <w:szCs w:val="28"/>
              </w:rPr>
            </w:pPr>
            <w:r>
              <w:rPr>
                <w:rFonts w:ascii="Calibri" w:hAnsi="Calibri"/>
                <w:szCs w:val="28"/>
              </w:rPr>
              <w:lastRenderedPageBreak/>
              <w:t xml:space="preserve">Организации, которая может быть заинтересована или ищет возможность построить деловые отношения с </w:t>
            </w:r>
            <w:r>
              <w:rPr>
                <w:rFonts w:ascii="Calibri" w:hAnsi="Calibri"/>
                <w:sz w:val="22"/>
              </w:rPr>
              <w:t>(</w:t>
            </w:r>
            <w:r>
              <w:rPr>
                <w:rFonts w:ascii="Calibri" w:hAnsi="Calibri"/>
                <w:i/>
                <w:iCs/>
                <w:sz w:val="22"/>
              </w:rPr>
              <w:t>наименование организации</w:t>
            </w:r>
            <w:r>
              <w:rPr>
                <w:rFonts w:ascii="Calibri" w:hAnsi="Calibri"/>
                <w:sz w:val="22"/>
              </w:rPr>
              <w:t>)</w:t>
            </w:r>
            <w:r>
              <w:rPr>
                <w:rFonts w:ascii="Calibri" w:hAnsi="Calibri"/>
                <w:szCs w:val="28"/>
              </w:rPr>
              <w:t xml:space="preserve"> или ведет с ней п</w:t>
            </w:r>
            <w:r>
              <w:rPr>
                <w:rFonts w:ascii="Calibri" w:hAnsi="Calibri"/>
                <w:szCs w:val="28"/>
              </w:rPr>
              <w:t>ереговоры?</w:t>
            </w: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</w:tr>
      <w:tr w:rsidR="00511561">
        <w:tc>
          <w:tcPr>
            <w:tcW w:w="7053" w:type="dxa"/>
          </w:tcPr>
          <w:p w:rsidR="00511561" w:rsidRDefault="00696CEA">
            <w:pPr>
              <w:numPr>
                <w:ilvl w:val="1"/>
                <w:numId w:val="8"/>
              </w:numPr>
              <w:ind w:left="0" w:firstLine="0"/>
              <w:jc w:val="both"/>
              <w:rPr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Организации, являющейся конкурентом </w:t>
            </w:r>
            <w:r>
              <w:rPr>
                <w:rFonts w:ascii="Calibri" w:hAnsi="Calibri"/>
                <w:sz w:val="22"/>
              </w:rPr>
              <w:t>(</w:t>
            </w:r>
            <w:r>
              <w:rPr>
                <w:rFonts w:ascii="Calibri" w:hAnsi="Calibri"/>
                <w:i/>
                <w:iCs/>
                <w:sz w:val="22"/>
              </w:rPr>
              <w:t>наименование организации</w:t>
            </w:r>
            <w:r>
              <w:rPr>
                <w:rFonts w:ascii="Calibri" w:hAnsi="Calibri"/>
                <w:sz w:val="22"/>
              </w:rPr>
              <w:t>)</w:t>
            </w:r>
            <w:r>
              <w:rPr>
                <w:rFonts w:ascii="Calibri" w:hAnsi="Calibri"/>
                <w:szCs w:val="28"/>
              </w:rPr>
              <w:t>?</w:t>
            </w: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</w:tr>
      <w:tr w:rsidR="00511561">
        <w:tc>
          <w:tcPr>
            <w:tcW w:w="7053" w:type="dxa"/>
          </w:tcPr>
          <w:p w:rsidR="00511561" w:rsidRDefault="00696CEA">
            <w:pPr>
              <w:numPr>
                <w:ilvl w:val="1"/>
                <w:numId w:val="8"/>
              </w:numPr>
              <w:ind w:left="0" w:firstLine="0"/>
              <w:jc w:val="both"/>
              <w:rPr>
                <w:szCs w:val="28"/>
              </w:rPr>
            </w:pPr>
            <w:r>
              <w:rPr>
                <w:rFonts w:ascii="Calibri" w:hAnsi="Calibri"/>
                <w:szCs w:val="28"/>
              </w:rPr>
              <w:t>Организации, в отношении которой (наименование организации)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</w:tr>
      <w:tr w:rsidR="00511561">
        <w:tc>
          <w:tcPr>
            <w:tcW w:w="7053" w:type="dxa"/>
          </w:tcPr>
          <w:p w:rsidR="00511561" w:rsidRDefault="00696CEA">
            <w:pPr>
              <w:numPr>
                <w:ilvl w:val="1"/>
                <w:numId w:val="8"/>
              </w:numPr>
              <w:ind w:left="0" w:firstLine="0"/>
              <w:jc w:val="both"/>
              <w:rPr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Организации, выступающей стороной в судебном или </w:t>
            </w:r>
            <w:r>
              <w:rPr>
                <w:rFonts w:ascii="Calibri" w:hAnsi="Calibri"/>
                <w:szCs w:val="28"/>
              </w:rPr>
              <w:t>арбитражном разбирательстве с (наименование организации)?</w:t>
            </w: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</w:tr>
      <w:tr w:rsidR="00511561">
        <w:tc>
          <w:tcPr>
            <w:tcW w:w="9463" w:type="dxa"/>
            <w:gridSpan w:val="3"/>
          </w:tcPr>
          <w:p w:rsidR="00511561" w:rsidRDefault="00696CEA">
            <w:pPr>
              <w:pStyle w:val="afc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proofErr w:type="gramStart"/>
            <w:r>
              <w:rPr>
                <w:rFonts w:ascii="Calibri" w:hAnsi="Calibri"/>
                <w:szCs w:val="28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</w:t>
            </w:r>
            <w:r>
              <w:rPr>
                <w:rFonts w:ascii="Calibri" w:hAnsi="Calibri"/>
                <w:szCs w:val="28"/>
              </w:rPr>
              <w:t>ве трудового, так и на основе гражданско-правового договора) в течение ближайшего календарного года в какой-либо из перечисленных ниже организаций:</w:t>
            </w:r>
            <w:proofErr w:type="gramEnd"/>
          </w:p>
        </w:tc>
      </w:tr>
      <w:tr w:rsidR="00511561">
        <w:tc>
          <w:tcPr>
            <w:tcW w:w="7053" w:type="dxa"/>
          </w:tcPr>
          <w:p w:rsidR="00511561" w:rsidRDefault="00696CEA">
            <w:pPr>
              <w:pStyle w:val="afc"/>
              <w:numPr>
                <w:ilvl w:val="0"/>
                <w:numId w:val="10"/>
              </w:numPr>
              <w:ind w:left="0" w:firstLine="0"/>
              <w:jc w:val="both"/>
              <w:rPr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Организации, находящейся в деловых отношениях с </w:t>
            </w:r>
            <w:r>
              <w:rPr>
                <w:rFonts w:ascii="Calibri" w:hAnsi="Calibri"/>
                <w:sz w:val="22"/>
              </w:rPr>
              <w:t>(</w:t>
            </w:r>
            <w:r>
              <w:rPr>
                <w:rFonts w:ascii="Calibri" w:hAnsi="Calibri"/>
                <w:i/>
                <w:iCs/>
                <w:sz w:val="22"/>
              </w:rPr>
              <w:t>наименование организации</w:t>
            </w:r>
            <w:r>
              <w:rPr>
                <w:rFonts w:ascii="Calibri" w:hAnsi="Calibri"/>
                <w:sz w:val="22"/>
              </w:rPr>
              <w:t>)</w:t>
            </w:r>
            <w:r>
              <w:rPr>
                <w:rFonts w:ascii="Calibri" w:hAnsi="Calibri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</w:tr>
      <w:tr w:rsidR="00511561">
        <w:tc>
          <w:tcPr>
            <w:tcW w:w="7053" w:type="dxa"/>
          </w:tcPr>
          <w:p w:rsidR="00511561" w:rsidRDefault="00696CEA">
            <w:pPr>
              <w:pStyle w:val="afc"/>
              <w:numPr>
                <w:ilvl w:val="0"/>
                <w:numId w:val="10"/>
              </w:numPr>
              <w:ind w:left="0" w:firstLine="0"/>
              <w:jc w:val="both"/>
              <w:rPr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>
              <w:rPr>
                <w:rFonts w:ascii="Calibri" w:hAnsi="Calibri"/>
                <w:sz w:val="22"/>
              </w:rPr>
              <w:t>(</w:t>
            </w:r>
            <w:r>
              <w:rPr>
                <w:rFonts w:ascii="Calibri" w:hAnsi="Calibri"/>
                <w:i/>
                <w:iCs/>
                <w:sz w:val="22"/>
              </w:rPr>
              <w:t>наименование организации</w:t>
            </w:r>
            <w:r>
              <w:rPr>
                <w:rFonts w:ascii="Calibri" w:hAnsi="Calibri"/>
                <w:sz w:val="22"/>
              </w:rPr>
              <w:t>)</w:t>
            </w:r>
            <w:r>
              <w:rPr>
                <w:rFonts w:ascii="Calibri" w:hAnsi="Calibri"/>
                <w:szCs w:val="28"/>
              </w:rPr>
              <w:t xml:space="preserve"> или ведет с ней переговоры?</w:t>
            </w: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</w:tr>
      <w:tr w:rsidR="00511561">
        <w:tc>
          <w:tcPr>
            <w:tcW w:w="7053" w:type="dxa"/>
          </w:tcPr>
          <w:p w:rsidR="00511561" w:rsidRDefault="00696CEA">
            <w:pPr>
              <w:pStyle w:val="afc"/>
              <w:numPr>
                <w:ilvl w:val="0"/>
                <w:numId w:val="10"/>
              </w:numPr>
              <w:ind w:left="0" w:firstLine="0"/>
              <w:jc w:val="both"/>
              <w:rPr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Организации, являющейся конкурентом </w:t>
            </w:r>
            <w:r>
              <w:rPr>
                <w:rFonts w:ascii="Calibri" w:hAnsi="Calibri"/>
                <w:sz w:val="22"/>
              </w:rPr>
              <w:t>(</w:t>
            </w:r>
            <w:r>
              <w:rPr>
                <w:rFonts w:ascii="Calibri" w:hAnsi="Calibri"/>
                <w:i/>
                <w:iCs/>
                <w:sz w:val="22"/>
              </w:rPr>
              <w:t>наименование ор</w:t>
            </w:r>
            <w:r>
              <w:rPr>
                <w:rFonts w:ascii="Calibri" w:hAnsi="Calibri"/>
                <w:i/>
                <w:iCs/>
                <w:sz w:val="22"/>
              </w:rPr>
              <w:t>ганизации</w:t>
            </w:r>
            <w:r>
              <w:rPr>
                <w:rFonts w:ascii="Calibri" w:hAnsi="Calibri"/>
                <w:sz w:val="22"/>
              </w:rPr>
              <w:t>)</w:t>
            </w:r>
            <w:r>
              <w:rPr>
                <w:rFonts w:ascii="Calibri" w:hAnsi="Calibri"/>
                <w:szCs w:val="28"/>
              </w:rPr>
              <w:t>?</w:t>
            </w: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</w:tr>
      <w:tr w:rsidR="00511561">
        <w:tc>
          <w:tcPr>
            <w:tcW w:w="7053" w:type="dxa"/>
          </w:tcPr>
          <w:p w:rsidR="00511561" w:rsidRDefault="00696CEA">
            <w:pPr>
              <w:pStyle w:val="afc"/>
              <w:numPr>
                <w:ilvl w:val="0"/>
                <w:numId w:val="10"/>
              </w:numPr>
              <w:ind w:left="0" w:firstLine="0"/>
              <w:jc w:val="both"/>
              <w:rPr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Организации, в отношении которой </w:t>
            </w:r>
            <w:r>
              <w:rPr>
                <w:rFonts w:ascii="Calibri" w:hAnsi="Calibri"/>
                <w:sz w:val="22"/>
              </w:rPr>
              <w:t>(</w:t>
            </w:r>
            <w:r>
              <w:rPr>
                <w:rFonts w:ascii="Calibri" w:hAnsi="Calibri"/>
                <w:i/>
                <w:iCs/>
                <w:sz w:val="22"/>
              </w:rPr>
              <w:t>наименование организации</w:t>
            </w:r>
            <w:r>
              <w:rPr>
                <w:rFonts w:ascii="Calibri" w:hAnsi="Calibri"/>
                <w:sz w:val="22"/>
              </w:rPr>
              <w:t>)</w:t>
            </w:r>
            <w:r>
              <w:rPr>
                <w:rFonts w:ascii="Calibri" w:hAnsi="Calibri"/>
                <w:szCs w:val="28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</w:tr>
      <w:tr w:rsidR="00511561">
        <w:tc>
          <w:tcPr>
            <w:tcW w:w="7053" w:type="dxa"/>
          </w:tcPr>
          <w:p w:rsidR="00511561" w:rsidRDefault="00696CEA">
            <w:pPr>
              <w:pStyle w:val="afc"/>
              <w:numPr>
                <w:ilvl w:val="0"/>
                <w:numId w:val="10"/>
              </w:numPr>
              <w:ind w:left="0" w:firstLine="0"/>
              <w:jc w:val="both"/>
              <w:rPr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>
              <w:rPr>
                <w:rFonts w:ascii="Calibri" w:hAnsi="Calibri"/>
                <w:sz w:val="22"/>
              </w:rPr>
              <w:t>(</w:t>
            </w:r>
            <w:r>
              <w:rPr>
                <w:rFonts w:ascii="Calibri" w:hAnsi="Calibri"/>
                <w:i/>
                <w:iCs/>
                <w:sz w:val="22"/>
              </w:rPr>
              <w:t>наименование организации</w:t>
            </w:r>
            <w:r>
              <w:rPr>
                <w:rFonts w:ascii="Calibri" w:hAnsi="Calibri"/>
                <w:sz w:val="22"/>
              </w:rPr>
              <w:t>)</w:t>
            </w:r>
            <w:r>
              <w:rPr>
                <w:rFonts w:ascii="Calibri" w:hAnsi="Calibri"/>
                <w:szCs w:val="28"/>
              </w:rPr>
              <w:t>?</w:t>
            </w: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</w:tr>
      <w:tr w:rsidR="00511561">
        <w:tc>
          <w:tcPr>
            <w:tcW w:w="9463" w:type="dxa"/>
            <w:gridSpan w:val="3"/>
          </w:tcPr>
          <w:p w:rsidR="00511561" w:rsidRDefault="00696CEA">
            <w:pPr>
              <w:pStyle w:val="afc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>
              <w:rPr>
                <w:rFonts w:ascii="Calibri" w:hAnsi="Calibri"/>
                <w:szCs w:val="28"/>
              </w:rPr>
              <w:t>Владеете</w:t>
            </w:r>
            <w:r>
              <w:rPr>
                <w:rFonts w:ascii="Calibri" w:hAnsi="Calibri"/>
                <w:szCs w:val="28"/>
              </w:rPr>
              <w:t xml:space="preserve"> ли Вы или Ваши родственники прямо или как бенефициар акциями (долями, паями) или любыми другими финансовыми интересами какой-либо из перечисленных ниже организаций:</w:t>
            </w:r>
          </w:p>
        </w:tc>
      </w:tr>
      <w:tr w:rsidR="00511561">
        <w:tc>
          <w:tcPr>
            <w:tcW w:w="7053" w:type="dxa"/>
          </w:tcPr>
          <w:p w:rsidR="00511561" w:rsidRDefault="00696CEA">
            <w:pPr>
              <w:pStyle w:val="afc"/>
              <w:numPr>
                <w:ilvl w:val="0"/>
                <w:numId w:val="11"/>
              </w:numPr>
              <w:ind w:left="0" w:firstLine="0"/>
              <w:jc w:val="both"/>
              <w:rPr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Организации, находящейся в деловых отношениях с </w:t>
            </w:r>
            <w:r>
              <w:rPr>
                <w:rFonts w:ascii="Calibri" w:hAnsi="Calibri"/>
                <w:sz w:val="22"/>
              </w:rPr>
              <w:t>(</w:t>
            </w:r>
            <w:r>
              <w:rPr>
                <w:rFonts w:ascii="Calibri" w:hAnsi="Calibri"/>
                <w:i/>
                <w:iCs/>
                <w:sz w:val="22"/>
              </w:rPr>
              <w:t>наименование организации</w:t>
            </w:r>
            <w:r>
              <w:rPr>
                <w:rFonts w:ascii="Calibri" w:hAnsi="Calibri"/>
                <w:sz w:val="22"/>
              </w:rPr>
              <w:t>)</w:t>
            </w:r>
            <w:r>
              <w:rPr>
                <w:rFonts w:ascii="Calibri" w:hAnsi="Calibri"/>
                <w:szCs w:val="28"/>
              </w:rPr>
              <w:t xml:space="preserve"> (подрядчике, к</w:t>
            </w:r>
            <w:r>
              <w:rPr>
                <w:rFonts w:ascii="Calibri" w:hAnsi="Calibri"/>
                <w:szCs w:val="28"/>
              </w:rPr>
              <w:t>онсультанте, клиенте и т.п.)?</w:t>
            </w: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</w:tr>
      <w:tr w:rsidR="00511561">
        <w:tc>
          <w:tcPr>
            <w:tcW w:w="7053" w:type="dxa"/>
          </w:tcPr>
          <w:p w:rsidR="00511561" w:rsidRDefault="00696CEA">
            <w:pPr>
              <w:pStyle w:val="afc"/>
              <w:numPr>
                <w:ilvl w:val="0"/>
                <w:numId w:val="11"/>
              </w:numPr>
              <w:ind w:left="0" w:firstLine="0"/>
              <w:jc w:val="both"/>
              <w:rPr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>
              <w:rPr>
                <w:rFonts w:ascii="Calibri" w:hAnsi="Calibri"/>
                <w:sz w:val="22"/>
              </w:rPr>
              <w:t>(</w:t>
            </w:r>
            <w:r>
              <w:rPr>
                <w:rFonts w:ascii="Calibri" w:hAnsi="Calibri"/>
                <w:i/>
                <w:iCs/>
                <w:sz w:val="22"/>
              </w:rPr>
              <w:t>наименование организации</w:t>
            </w:r>
            <w:r>
              <w:rPr>
                <w:rFonts w:ascii="Calibri" w:hAnsi="Calibri"/>
                <w:sz w:val="22"/>
              </w:rPr>
              <w:t>)</w:t>
            </w:r>
            <w:r>
              <w:rPr>
                <w:rFonts w:ascii="Calibri" w:hAnsi="Calibri"/>
                <w:szCs w:val="28"/>
              </w:rPr>
              <w:t xml:space="preserve"> или ведет с ней переговоры?</w:t>
            </w: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</w:tr>
      <w:tr w:rsidR="00511561">
        <w:tc>
          <w:tcPr>
            <w:tcW w:w="7053" w:type="dxa"/>
          </w:tcPr>
          <w:p w:rsidR="00511561" w:rsidRDefault="00696CEA">
            <w:pPr>
              <w:pStyle w:val="afc"/>
              <w:numPr>
                <w:ilvl w:val="0"/>
                <w:numId w:val="11"/>
              </w:numPr>
              <w:ind w:left="0" w:firstLine="0"/>
              <w:jc w:val="both"/>
              <w:rPr>
                <w:szCs w:val="28"/>
              </w:rPr>
            </w:pPr>
            <w:r>
              <w:rPr>
                <w:rFonts w:ascii="Calibri" w:hAnsi="Calibri"/>
                <w:szCs w:val="28"/>
              </w:rPr>
              <w:lastRenderedPageBreak/>
              <w:t xml:space="preserve">Организации, являющейся конкурентом </w:t>
            </w:r>
            <w:r>
              <w:rPr>
                <w:rFonts w:ascii="Calibri" w:hAnsi="Calibri"/>
                <w:sz w:val="22"/>
              </w:rPr>
              <w:t>(</w:t>
            </w:r>
            <w:r>
              <w:rPr>
                <w:rFonts w:ascii="Calibri" w:hAnsi="Calibri"/>
                <w:i/>
                <w:iCs/>
                <w:sz w:val="22"/>
              </w:rPr>
              <w:t>наименование организации</w:t>
            </w:r>
            <w:r>
              <w:rPr>
                <w:rFonts w:ascii="Calibri" w:hAnsi="Calibri"/>
                <w:sz w:val="22"/>
              </w:rPr>
              <w:t>)</w:t>
            </w:r>
            <w:r>
              <w:rPr>
                <w:rFonts w:ascii="Calibri" w:hAnsi="Calibri"/>
                <w:szCs w:val="28"/>
              </w:rPr>
              <w:t>?</w:t>
            </w: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</w:tr>
      <w:tr w:rsidR="00511561">
        <w:tc>
          <w:tcPr>
            <w:tcW w:w="7053" w:type="dxa"/>
          </w:tcPr>
          <w:p w:rsidR="00511561" w:rsidRDefault="00696CEA">
            <w:pPr>
              <w:pStyle w:val="afc"/>
              <w:numPr>
                <w:ilvl w:val="0"/>
                <w:numId w:val="11"/>
              </w:numPr>
              <w:ind w:left="0" w:firstLine="0"/>
              <w:jc w:val="both"/>
              <w:rPr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Организации, в отношении которой </w:t>
            </w:r>
            <w:r>
              <w:rPr>
                <w:rFonts w:ascii="Calibri" w:hAnsi="Calibri"/>
                <w:sz w:val="22"/>
              </w:rPr>
              <w:t>(</w:t>
            </w:r>
            <w:r>
              <w:rPr>
                <w:rFonts w:ascii="Calibri" w:hAnsi="Calibri"/>
                <w:i/>
                <w:iCs/>
                <w:sz w:val="22"/>
              </w:rPr>
              <w:t>наименование организации</w:t>
            </w:r>
            <w:r>
              <w:rPr>
                <w:rFonts w:ascii="Calibri" w:hAnsi="Calibri"/>
                <w:sz w:val="22"/>
              </w:rPr>
              <w:t>)</w:t>
            </w:r>
            <w:r>
              <w:rPr>
                <w:rFonts w:ascii="Calibri" w:hAnsi="Calibri"/>
                <w:szCs w:val="28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</w:tr>
      <w:tr w:rsidR="00511561">
        <w:tc>
          <w:tcPr>
            <w:tcW w:w="7053" w:type="dxa"/>
          </w:tcPr>
          <w:p w:rsidR="00511561" w:rsidRDefault="00696CEA">
            <w:pPr>
              <w:pStyle w:val="afc"/>
              <w:numPr>
                <w:ilvl w:val="0"/>
                <w:numId w:val="11"/>
              </w:numPr>
              <w:ind w:left="0" w:firstLine="0"/>
              <w:jc w:val="both"/>
              <w:rPr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>
              <w:rPr>
                <w:rFonts w:ascii="Calibri" w:hAnsi="Calibri"/>
                <w:sz w:val="22"/>
              </w:rPr>
              <w:t>(</w:t>
            </w:r>
            <w:r>
              <w:rPr>
                <w:rFonts w:ascii="Calibri" w:hAnsi="Calibri"/>
                <w:i/>
                <w:iCs/>
                <w:sz w:val="22"/>
              </w:rPr>
              <w:t>наименование организации</w:t>
            </w:r>
            <w:r>
              <w:rPr>
                <w:rFonts w:ascii="Calibri" w:hAnsi="Calibri"/>
                <w:sz w:val="22"/>
              </w:rPr>
              <w:t>)</w:t>
            </w:r>
            <w:r>
              <w:rPr>
                <w:rFonts w:ascii="Calibri" w:hAnsi="Calibri"/>
                <w:szCs w:val="28"/>
              </w:rPr>
              <w:t>?</w:t>
            </w: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</w:tr>
      <w:tr w:rsidR="00511561">
        <w:tc>
          <w:tcPr>
            <w:tcW w:w="9463" w:type="dxa"/>
            <w:gridSpan w:val="3"/>
          </w:tcPr>
          <w:p w:rsidR="00511561" w:rsidRDefault="00696CEA">
            <w:pPr>
              <w:jc w:val="both"/>
              <w:rPr>
                <w:i/>
                <w:iCs/>
                <w:szCs w:val="28"/>
              </w:rPr>
            </w:pPr>
            <w:r>
              <w:rPr>
                <w:rFonts w:ascii="Calibri" w:hAnsi="Calibri"/>
                <w:i/>
                <w:iCs/>
                <w:szCs w:val="28"/>
              </w:rPr>
              <w:t xml:space="preserve">Если Вы или Ваши </w:t>
            </w:r>
            <w:r>
              <w:rPr>
                <w:rFonts w:ascii="Calibri" w:hAnsi="Calibri"/>
                <w:i/>
                <w:iCs/>
                <w:szCs w:val="28"/>
              </w:rPr>
              <w:t>родственники владеете прямо или как бенефициар акциями (долями, паями) или любыми другими финансовыми интересами в перечисленных организациях и связанная с этим ситуация конфликта интересов была урегулирована (предотвращена), укажите сведения об этом в кон</w:t>
            </w:r>
            <w:r>
              <w:rPr>
                <w:rFonts w:ascii="Calibri" w:hAnsi="Calibri"/>
                <w:i/>
                <w:iCs/>
                <w:szCs w:val="28"/>
              </w:rPr>
              <w:t>це первого раздела формы.</w:t>
            </w:r>
          </w:p>
        </w:tc>
      </w:tr>
      <w:tr w:rsidR="00511561">
        <w:tc>
          <w:tcPr>
            <w:tcW w:w="9463" w:type="dxa"/>
            <w:gridSpan w:val="3"/>
          </w:tcPr>
          <w:p w:rsidR="00511561" w:rsidRDefault="00696CEA">
            <w:pPr>
              <w:pStyle w:val="afc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proofErr w:type="gramStart"/>
            <w:r>
              <w:rPr>
                <w:rFonts w:ascii="Calibri" w:hAnsi="Calibri"/>
                <w:szCs w:val="28"/>
              </w:rPr>
              <w:t>Собираетесь ли Вы или Ваши родственники стать владельцем акций (долей, паев) или любых других финансовых интересов в течение ближайшего календарного года в какой-либо из перечисленных ниже организаций:</w:t>
            </w:r>
            <w:proofErr w:type="gramEnd"/>
          </w:p>
        </w:tc>
      </w:tr>
      <w:tr w:rsidR="00511561">
        <w:tc>
          <w:tcPr>
            <w:tcW w:w="7053" w:type="dxa"/>
          </w:tcPr>
          <w:p w:rsidR="00511561" w:rsidRDefault="00696CEA">
            <w:pPr>
              <w:pStyle w:val="afc"/>
              <w:numPr>
                <w:ilvl w:val="0"/>
                <w:numId w:val="17"/>
              </w:numPr>
              <w:ind w:left="0" w:firstLine="0"/>
              <w:jc w:val="both"/>
              <w:rPr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Организации, находящейся в деловых отношениях с </w:t>
            </w:r>
            <w:r>
              <w:rPr>
                <w:rFonts w:ascii="Calibri" w:hAnsi="Calibri"/>
                <w:sz w:val="22"/>
              </w:rPr>
              <w:t>(</w:t>
            </w:r>
            <w:r>
              <w:rPr>
                <w:rFonts w:ascii="Calibri" w:hAnsi="Calibri"/>
                <w:i/>
                <w:iCs/>
                <w:sz w:val="22"/>
              </w:rPr>
              <w:t>наименование организации</w:t>
            </w:r>
            <w:r>
              <w:rPr>
                <w:rFonts w:ascii="Calibri" w:hAnsi="Calibri"/>
                <w:sz w:val="22"/>
              </w:rPr>
              <w:t>)</w:t>
            </w:r>
            <w:r>
              <w:rPr>
                <w:rFonts w:ascii="Calibri" w:hAnsi="Calibri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</w:tr>
      <w:tr w:rsidR="00511561">
        <w:tc>
          <w:tcPr>
            <w:tcW w:w="7053" w:type="dxa"/>
          </w:tcPr>
          <w:p w:rsidR="00511561" w:rsidRDefault="00696CEA">
            <w:pPr>
              <w:pStyle w:val="afc"/>
              <w:numPr>
                <w:ilvl w:val="0"/>
                <w:numId w:val="17"/>
              </w:numPr>
              <w:ind w:left="0" w:firstLine="0"/>
              <w:jc w:val="both"/>
              <w:rPr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>
              <w:rPr>
                <w:rFonts w:ascii="Calibri" w:hAnsi="Calibri"/>
                <w:sz w:val="22"/>
              </w:rPr>
              <w:t>(</w:t>
            </w:r>
            <w:r>
              <w:rPr>
                <w:rFonts w:ascii="Calibri" w:hAnsi="Calibri"/>
                <w:i/>
                <w:iCs/>
                <w:sz w:val="22"/>
              </w:rPr>
              <w:t>наименование организации</w:t>
            </w:r>
            <w:r>
              <w:rPr>
                <w:rFonts w:ascii="Calibri" w:hAnsi="Calibri"/>
                <w:sz w:val="22"/>
              </w:rPr>
              <w:t>)</w:t>
            </w:r>
            <w:r>
              <w:rPr>
                <w:rFonts w:ascii="Calibri" w:hAnsi="Calibri"/>
                <w:szCs w:val="28"/>
              </w:rPr>
              <w:t xml:space="preserve"> или ведет</w:t>
            </w:r>
            <w:r>
              <w:rPr>
                <w:rFonts w:ascii="Calibri" w:hAnsi="Calibri"/>
                <w:szCs w:val="28"/>
              </w:rPr>
              <w:t xml:space="preserve"> с ней переговоры?</w:t>
            </w: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</w:tr>
      <w:tr w:rsidR="00511561">
        <w:tc>
          <w:tcPr>
            <w:tcW w:w="7053" w:type="dxa"/>
          </w:tcPr>
          <w:p w:rsidR="00511561" w:rsidRDefault="00696CEA">
            <w:pPr>
              <w:pStyle w:val="afc"/>
              <w:numPr>
                <w:ilvl w:val="0"/>
                <w:numId w:val="17"/>
              </w:numPr>
              <w:ind w:left="0" w:firstLine="0"/>
              <w:jc w:val="both"/>
              <w:rPr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Организации, являющейся конкурентом </w:t>
            </w:r>
            <w:r>
              <w:rPr>
                <w:rFonts w:ascii="Calibri" w:hAnsi="Calibri"/>
                <w:sz w:val="22"/>
              </w:rPr>
              <w:t>(</w:t>
            </w:r>
            <w:r>
              <w:rPr>
                <w:rFonts w:ascii="Calibri" w:hAnsi="Calibri"/>
                <w:i/>
                <w:iCs/>
                <w:sz w:val="22"/>
              </w:rPr>
              <w:t>наименование организации</w:t>
            </w:r>
            <w:r>
              <w:rPr>
                <w:rFonts w:ascii="Calibri" w:hAnsi="Calibri"/>
                <w:sz w:val="22"/>
              </w:rPr>
              <w:t>)</w:t>
            </w:r>
            <w:r>
              <w:rPr>
                <w:rFonts w:ascii="Calibri" w:hAnsi="Calibri"/>
                <w:szCs w:val="28"/>
              </w:rPr>
              <w:t>?</w:t>
            </w: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</w:tr>
      <w:tr w:rsidR="00511561">
        <w:tc>
          <w:tcPr>
            <w:tcW w:w="7053" w:type="dxa"/>
          </w:tcPr>
          <w:p w:rsidR="00511561" w:rsidRDefault="00696CEA">
            <w:pPr>
              <w:pStyle w:val="afc"/>
              <w:numPr>
                <w:ilvl w:val="0"/>
                <w:numId w:val="17"/>
              </w:numPr>
              <w:ind w:left="0" w:firstLine="0"/>
              <w:jc w:val="both"/>
              <w:rPr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Организации, в отношении которой </w:t>
            </w:r>
            <w:r>
              <w:rPr>
                <w:rFonts w:ascii="Calibri" w:hAnsi="Calibri"/>
                <w:sz w:val="22"/>
              </w:rPr>
              <w:t>(</w:t>
            </w:r>
            <w:r>
              <w:rPr>
                <w:rFonts w:ascii="Calibri" w:hAnsi="Calibri"/>
                <w:i/>
                <w:iCs/>
                <w:sz w:val="22"/>
              </w:rPr>
              <w:t>наименование организации</w:t>
            </w:r>
            <w:r>
              <w:rPr>
                <w:rFonts w:ascii="Calibri" w:hAnsi="Calibri"/>
                <w:sz w:val="22"/>
              </w:rPr>
              <w:t>)</w:t>
            </w:r>
            <w:r>
              <w:rPr>
                <w:rFonts w:ascii="Calibri" w:hAnsi="Calibri"/>
                <w:szCs w:val="28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</w:tr>
      <w:tr w:rsidR="00511561">
        <w:tc>
          <w:tcPr>
            <w:tcW w:w="7053" w:type="dxa"/>
          </w:tcPr>
          <w:p w:rsidR="00511561" w:rsidRDefault="00696CEA">
            <w:pPr>
              <w:pStyle w:val="afc"/>
              <w:numPr>
                <w:ilvl w:val="0"/>
                <w:numId w:val="17"/>
              </w:numPr>
              <w:ind w:left="0" w:firstLine="0"/>
              <w:jc w:val="both"/>
              <w:rPr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>
              <w:rPr>
                <w:rFonts w:ascii="Calibri" w:hAnsi="Calibri"/>
                <w:sz w:val="22"/>
              </w:rPr>
              <w:t>(</w:t>
            </w:r>
            <w:r>
              <w:rPr>
                <w:rFonts w:ascii="Calibri" w:hAnsi="Calibri"/>
                <w:i/>
                <w:iCs/>
                <w:sz w:val="22"/>
              </w:rPr>
              <w:t>наименование организации</w:t>
            </w:r>
            <w:r>
              <w:rPr>
                <w:rFonts w:ascii="Calibri" w:hAnsi="Calibri"/>
                <w:sz w:val="22"/>
              </w:rPr>
              <w:t>)</w:t>
            </w:r>
            <w:r>
              <w:rPr>
                <w:rFonts w:ascii="Calibri" w:hAnsi="Calibri"/>
                <w:szCs w:val="28"/>
              </w:rPr>
              <w:t>?</w:t>
            </w: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</w:tr>
      <w:tr w:rsidR="00511561">
        <w:tc>
          <w:tcPr>
            <w:tcW w:w="9463" w:type="dxa"/>
            <w:gridSpan w:val="3"/>
          </w:tcPr>
          <w:p w:rsidR="00511561" w:rsidRDefault="00696CEA">
            <w:pPr>
              <w:pStyle w:val="afc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Имеете ли Вы или Ваши родственники какие-либо имущественные обязательства </w:t>
            </w:r>
            <w:proofErr w:type="gramStart"/>
            <w:r>
              <w:rPr>
                <w:rFonts w:ascii="Calibri" w:hAnsi="Calibri"/>
                <w:szCs w:val="28"/>
              </w:rPr>
              <w:t>перед</w:t>
            </w:r>
            <w:proofErr w:type="gramEnd"/>
            <w:r>
              <w:rPr>
                <w:rFonts w:ascii="Calibri" w:hAnsi="Calibri"/>
                <w:szCs w:val="28"/>
              </w:rPr>
              <w:t xml:space="preserve"> какой-либо из перечисленных ниже организаций: </w:t>
            </w:r>
          </w:p>
        </w:tc>
      </w:tr>
      <w:tr w:rsidR="00511561">
        <w:tc>
          <w:tcPr>
            <w:tcW w:w="7053" w:type="dxa"/>
          </w:tcPr>
          <w:p w:rsidR="00511561" w:rsidRDefault="00696CEA">
            <w:pPr>
              <w:pStyle w:val="afc"/>
              <w:numPr>
                <w:ilvl w:val="0"/>
                <w:numId w:val="18"/>
              </w:numPr>
              <w:ind w:left="0" w:firstLine="0"/>
              <w:jc w:val="both"/>
              <w:rPr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Организации, находящейся в деловых отношениях с </w:t>
            </w:r>
            <w:r>
              <w:rPr>
                <w:rFonts w:ascii="Calibri" w:hAnsi="Calibri"/>
                <w:sz w:val="22"/>
              </w:rPr>
              <w:t>(</w:t>
            </w:r>
            <w:r>
              <w:rPr>
                <w:rFonts w:ascii="Calibri" w:hAnsi="Calibri"/>
                <w:i/>
                <w:iCs/>
                <w:sz w:val="22"/>
              </w:rPr>
              <w:t>наименование организации</w:t>
            </w:r>
            <w:r>
              <w:rPr>
                <w:rFonts w:ascii="Calibri" w:hAnsi="Calibri"/>
                <w:sz w:val="22"/>
              </w:rPr>
              <w:t>)</w:t>
            </w:r>
            <w:r>
              <w:rPr>
                <w:rFonts w:ascii="Calibri" w:hAnsi="Calibri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</w:tr>
      <w:tr w:rsidR="00511561">
        <w:tc>
          <w:tcPr>
            <w:tcW w:w="7053" w:type="dxa"/>
          </w:tcPr>
          <w:p w:rsidR="00511561" w:rsidRDefault="00696CEA">
            <w:pPr>
              <w:pStyle w:val="afc"/>
              <w:numPr>
                <w:ilvl w:val="0"/>
                <w:numId w:val="18"/>
              </w:numPr>
              <w:ind w:left="0" w:firstLine="0"/>
              <w:jc w:val="both"/>
              <w:rPr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>
              <w:rPr>
                <w:rFonts w:ascii="Calibri" w:hAnsi="Calibri"/>
                <w:sz w:val="22"/>
              </w:rPr>
              <w:t>(</w:t>
            </w:r>
            <w:r>
              <w:rPr>
                <w:rFonts w:ascii="Calibri" w:hAnsi="Calibri"/>
                <w:i/>
                <w:iCs/>
                <w:sz w:val="22"/>
              </w:rPr>
              <w:t>наименование организации</w:t>
            </w:r>
            <w:r>
              <w:rPr>
                <w:rFonts w:ascii="Calibri" w:hAnsi="Calibri"/>
                <w:sz w:val="22"/>
              </w:rPr>
              <w:t xml:space="preserve">) </w:t>
            </w:r>
            <w:r>
              <w:rPr>
                <w:rFonts w:ascii="Calibri" w:hAnsi="Calibri"/>
                <w:szCs w:val="28"/>
              </w:rPr>
              <w:t>или ведет</w:t>
            </w:r>
            <w:r>
              <w:rPr>
                <w:rFonts w:ascii="Calibri" w:hAnsi="Calibri"/>
                <w:szCs w:val="28"/>
              </w:rPr>
              <w:t xml:space="preserve"> с ней переговоры?</w:t>
            </w: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</w:tr>
      <w:tr w:rsidR="00511561">
        <w:tc>
          <w:tcPr>
            <w:tcW w:w="7053" w:type="dxa"/>
          </w:tcPr>
          <w:p w:rsidR="00511561" w:rsidRDefault="00696CEA">
            <w:pPr>
              <w:pStyle w:val="afc"/>
              <w:numPr>
                <w:ilvl w:val="0"/>
                <w:numId w:val="18"/>
              </w:numPr>
              <w:ind w:left="0" w:firstLine="0"/>
              <w:jc w:val="both"/>
              <w:rPr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Организации, являющейся конкурентом </w:t>
            </w:r>
            <w:r>
              <w:rPr>
                <w:rFonts w:ascii="Calibri" w:hAnsi="Calibri"/>
                <w:sz w:val="22"/>
              </w:rPr>
              <w:t>(</w:t>
            </w:r>
            <w:r>
              <w:rPr>
                <w:rFonts w:ascii="Calibri" w:hAnsi="Calibri"/>
                <w:i/>
                <w:iCs/>
                <w:sz w:val="22"/>
              </w:rPr>
              <w:t>наименование организации</w:t>
            </w:r>
            <w:r>
              <w:rPr>
                <w:rFonts w:ascii="Calibri" w:hAnsi="Calibri"/>
                <w:sz w:val="22"/>
              </w:rPr>
              <w:t>)</w:t>
            </w:r>
            <w:r>
              <w:rPr>
                <w:rFonts w:ascii="Calibri" w:hAnsi="Calibri"/>
                <w:szCs w:val="28"/>
              </w:rPr>
              <w:t>?</w:t>
            </w: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</w:tr>
      <w:tr w:rsidR="00511561">
        <w:tc>
          <w:tcPr>
            <w:tcW w:w="7053" w:type="dxa"/>
          </w:tcPr>
          <w:p w:rsidR="00511561" w:rsidRDefault="00696CEA">
            <w:pPr>
              <w:pStyle w:val="afc"/>
              <w:numPr>
                <w:ilvl w:val="0"/>
                <w:numId w:val="18"/>
              </w:numPr>
              <w:ind w:left="0" w:firstLine="0"/>
              <w:jc w:val="both"/>
              <w:rPr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Организации, в отношении которой </w:t>
            </w:r>
            <w:r>
              <w:rPr>
                <w:rFonts w:ascii="Calibri" w:hAnsi="Calibri"/>
                <w:sz w:val="22"/>
              </w:rPr>
              <w:t>(</w:t>
            </w:r>
            <w:r>
              <w:rPr>
                <w:rFonts w:ascii="Calibri" w:hAnsi="Calibri"/>
                <w:i/>
                <w:iCs/>
                <w:sz w:val="22"/>
              </w:rPr>
              <w:t xml:space="preserve">наименование </w:t>
            </w:r>
            <w:r>
              <w:rPr>
                <w:rFonts w:ascii="Calibri" w:hAnsi="Calibri"/>
                <w:i/>
                <w:iCs/>
                <w:sz w:val="22"/>
              </w:rPr>
              <w:lastRenderedPageBreak/>
              <w:t>организации</w:t>
            </w:r>
            <w:r>
              <w:rPr>
                <w:rFonts w:ascii="Calibri" w:hAnsi="Calibri"/>
                <w:sz w:val="22"/>
              </w:rPr>
              <w:t xml:space="preserve">) </w:t>
            </w:r>
            <w:r>
              <w:rPr>
                <w:rFonts w:ascii="Calibri" w:hAnsi="Calibri"/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</w:tr>
      <w:tr w:rsidR="00511561">
        <w:tc>
          <w:tcPr>
            <w:tcW w:w="7053" w:type="dxa"/>
          </w:tcPr>
          <w:p w:rsidR="00511561" w:rsidRDefault="00696CEA">
            <w:pPr>
              <w:pStyle w:val="afc"/>
              <w:numPr>
                <w:ilvl w:val="0"/>
                <w:numId w:val="18"/>
              </w:numPr>
              <w:ind w:left="0" w:firstLine="0"/>
              <w:jc w:val="both"/>
              <w:rPr>
                <w:szCs w:val="28"/>
              </w:rPr>
            </w:pPr>
            <w:r>
              <w:rPr>
                <w:rFonts w:ascii="Calibri" w:hAnsi="Calibri"/>
                <w:szCs w:val="28"/>
              </w:rPr>
              <w:lastRenderedPageBreak/>
              <w:t xml:space="preserve">Организации, выступающей стороной в судебном или арбитражном разбирательстве с </w:t>
            </w:r>
            <w:r>
              <w:rPr>
                <w:rFonts w:ascii="Calibri" w:hAnsi="Calibri"/>
                <w:sz w:val="22"/>
              </w:rPr>
              <w:t>(</w:t>
            </w:r>
            <w:r>
              <w:rPr>
                <w:rFonts w:ascii="Calibri" w:hAnsi="Calibri"/>
                <w:i/>
                <w:iCs/>
                <w:sz w:val="22"/>
              </w:rPr>
              <w:t>наименование организации</w:t>
            </w:r>
            <w:r>
              <w:rPr>
                <w:rFonts w:ascii="Calibri" w:hAnsi="Calibri"/>
                <w:sz w:val="22"/>
              </w:rPr>
              <w:t>)</w:t>
            </w:r>
            <w:r>
              <w:rPr>
                <w:rFonts w:ascii="Calibri" w:hAnsi="Calibri"/>
                <w:szCs w:val="28"/>
              </w:rPr>
              <w:t xml:space="preserve">? </w:t>
            </w: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</w:tr>
      <w:tr w:rsidR="00511561">
        <w:tc>
          <w:tcPr>
            <w:tcW w:w="9463" w:type="dxa"/>
            <w:gridSpan w:val="3"/>
          </w:tcPr>
          <w:p w:rsidR="00511561" w:rsidRDefault="00696CEA">
            <w:pPr>
              <w:pStyle w:val="afc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proofErr w:type="gramStart"/>
            <w:r>
              <w:rPr>
                <w:rFonts w:ascii="Calibri" w:hAnsi="Calibri"/>
                <w:szCs w:val="28"/>
              </w:rPr>
              <w:t>Собираетесь ли Вы или Ваши родственники принять на себя какие-либо имущественные обязательства перед какой-либо из перечисленных ниже организаций</w:t>
            </w:r>
            <w:r>
              <w:rPr>
                <w:rFonts w:ascii="Calibri" w:hAnsi="Calibri"/>
                <w:szCs w:val="28"/>
              </w:rPr>
              <w:t xml:space="preserve"> в течение ближайшего календарного года):</w:t>
            </w:r>
            <w:proofErr w:type="gramEnd"/>
          </w:p>
        </w:tc>
      </w:tr>
      <w:tr w:rsidR="00511561">
        <w:tc>
          <w:tcPr>
            <w:tcW w:w="7053" w:type="dxa"/>
          </w:tcPr>
          <w:p w:rsidR="00511561" w:rsidRDefault="00696CEA">
            <w:pPr>
              <w:pStyle w:val="afc"/>
              <w:numPr>
                <w:ilvl w:val="0"/>
                <w:numId w:val="19"/>
              </w:numPr>
              <w:ind w:left="0" w:firstLine="0"/>
              <w:jc w:val="both"/>
              <w:rPr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Организации, находящейся в деловых отношениях с </w:t>
            </w:r>
            <w:r>
              <w:rPr>
                <w:rFonts w:ascii="Calibri" w:hAnsi="Calibri"/>
                <w:sz w:val="22"/>
              </w:rPr>
              <w:t>(</w:t>
            </w:r>
            <w:r>
              <w:rPr>
                <w:rFonts w:ascii="Calibri" w:hAnsi="Calibri"/>
                <w:i/>
                <w:iCs/>
                <w:sz w:val="22"/>
              </w:rPr>
              <w:t>наименование организации</w:t>
            </w:r>
            <w:r>
              <w:rPr>
                <w:rFonts w:ascii="Calibri" w:hAnsi="Calibri"/>
                <w:sz w:val="22"/>
              </w:rPr>
              <w:t>)</w:t>
            </w:r>
            <w:r>
              <w:rPr>
                <w:rFonts w:ascii="Calibri" w:hAnsi="Calibri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</w:tr>
      <w:tr w:rsidR="00511561">
        <w:tc>
          <w:tcPr>
            <w:tcW w:w="7053" w:type="dxa"/>
          </w:tcPr>
          <w:p w:rsidR="00511561" w:rsidRDefault="00696CEA">
            <w:pPr>
              <w:pStyle w:val="afc"/>
              <w:numPr>
                <w:ilvl w:val="0"/>
                <w:numId w:val="19"/>
              </w:numPr>
              <w:ind w:left="0" w:firstLine="0"/>
              <w:jc w:val="both"/>
              <w:rPr>
                <w:szCs w:val="28"/>
              </w:rPr>
            </w:pPr>
            <w:r>
              <w:rPr>
                <w:rFonts w:ascii="Calibri" w:hAnsi="Calibri"/>
                <w:szCs w:val="28"/>
              </w:rPr>
              <w:t>Организации, которая может быть заинтересована или ищет возможность построить деловые отнош</w:t>
            </w:r>
            <w:r>
              <w:rPr>
                <w:rFonts w:ascii="Calibri" w:hAnsi="Calibri"/>
                <w:szCs w:val="28"/>
              </w:rPr>
              <w:t xml:space="preserve">ения с </w:t>
            </w:r>
            <w:r>
              <w:rPr>
                <w:rFonts w:ascii="Calibri" w:hAnsi="Calibri"/>
                <w:sz w:val="22"/>
              </w:rPr>
              <w:t>(</w:t>
            </w:r>
            <w:r>
              <w:rPr>
                <w:rFonts w:ascii="Calibri" w:hAnsi="Calibri"/>
                <w:i/>
                <w:iCs/>
                <w:sz w:val="22"/>
              </w:rPr>
              <w:t>наименование организации</w:t>
            </w:r>
            <w:r>
              <w:rPr>
                <w:rFonts w:ascii="Calibri" w:hAnsi="Calibri"/>
                <w:sz w:val="22"/>
              </w:rPr>
              <w:t xml:space="preserve">) </w:t>
            </w:r>
            <w:r>
              <w:rPr>
                <w:rFonts w:ascii="Calibri" w:hAnsi="Calibri"/>
                <w:szCs w:val="28"/>
              </w:rPr>
              <w:t>или ведет с ней переговоры?</w:t>
            </w: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</w:tr>
      <w:tr w:rsidR="00511561">
        <w:tc>
          <w:tcPr>
            <w:tcW w:w="7053" w:type="dxa"/>
          </w:tcPr>
          <w:p w:rsidR="00511561" w:rsidRDefault="00696CEA">
            <w:pPr>
              <w:pStyle w:val="afc"/>
              <w:numPr>
                <w:ilvl w:val="0"/>
                <w:numId w:val="19"/>
              </w:numPr>
              <w:ind w:left="0" w:firstLine="0"/>
              <w:jc w:val="both"/>
              <w:rPr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Организации, являющейся конкурентом </w:t>
            </w:r>
            <w:r>
              <w:rPr>
                <w:rFonts w:ascii="Calibri" w:hAnsi="Calibri"/>
                <w:sz w:val="22"/>
              </w:rPr>
              <w:t>(</w:t>
            </w:r>
            <w:r>
              <w:rPr>
                <w:rFonts w:ascii="Calibri" w:hAnsi="Calibri"/>
                <w:i/>
                <w:iCs/>
                <w:sz w:val="22"/>
              </w:rPr>
              <w:t>наименование организации</w:t>
            </w:r>
            <w:r>
              <w:rPr>
                <w:rFonts w:ascii="Calibri" w:hAnsi="Calibri"/>
                <w:sz w:val="22"/>
              </w:rPr>
              <w:t>)</w:t>
            </w:r>
            <w:r>
              <w:rPr>
                <w:rFonts w:ascii="Calibri" w:hAnsi="Calibri"/>
                <w:szCs w:val="28"/>
              </w:rPr>
              <w:t>?</w:t>
            </w: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</w:tr>
      <w:tr w:rsidR="00511561">
        <w:tc>
          <w:tcPr>
            <w:tcW w:w="7053" w:type="dxa"/>
          </w:tcPr>
          <w:p w:rsidR="00511561" w:rsidRDefault="00696CEA">
            <w:pPr>
              <w:pStyle w:val="afc"/>
              <w:numPr>
                <w:ilvl w:val="0"/>
                <w:numId w:val="19"/>
              </w:numPr>
              <w:ind w:left="0" w:firstLine="0"/>
              <w:jc w:val="both"/>
              <w:rPr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Организации, в отношении которой </w:t>
            </w:r>
            <w:r>
              <w:rPr>
                <w:rFonts w:ascii="Calibri" w:hAnsi="Calibri"/>
                <w:sz w:val="22"/>
              </w:rPr>
              <w:t>(</w:t>
            </w:r>
            <w:r>
              <w:rPr>
                <w:rFonts w:ascii="Calibri" w:hAnsi="Calibri"/>
                <w:i/>
                <w:iCs/>
                <w:sz w:val="22"/>
              </w:rPr>
              <w:t>наименование организации</w:t>
            </w:r>
            <w:r>
              <w:rPr>
                <w:rFonts w:ascii="Calibri" w:hAnsi="Calibri"/>
                <w:sz w:val="22"/>
              </w:rPr>
              <w:t xml:space="preserve">) </w:t>
            </w:r>
            <w:r>
              <w:rPr>
                <w:rFonts w:ascii="Calibri" w:hAnsi="Calibri"/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</w:tr>
      <w:tr w:rsidR="00511561">
        <w:tc>
          <w:tcPr>
            <w:tcW w:w="7053" w:type="dxa"/>
          </w:tcPr>
          <w:p w:rsidR="00511561" w:rsidRDefault="00696CEA">
            <w:pPr>
              <w:pStyle w:val="afc"/>
              <w:numPr>
                <w:ilvl w:val="0"/>
                <w:numId w:val="19"/>
              </w:numPr>
              <w:ind w:left="0" w:firstLine="0"/>
              <w:jc w:val="both"/>
              <w:rPr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>
              <w:rPr>
                <w:rFonts w:ascii="Calibri" w:hAnsi="Calibri"/>
                <w:sz w:val="22"/>
              </w:rPr>
              <w:t>(</w:t>
            </w:r>
            <w:r>
              <w:rPr>
                <w:rFonts w:ascii="Calibri" w:hAnsi="Calibri"/>
                <w:i/>
                <w:iCs/>
                <w:sz w:val="22"/>
              </w:rPr>
              <w:t>наименование организации</w:t>
            </w:r>
            <w:r>
              <w:rPr>
                <w:rFonts w:ascii="Calibri" w:hAnsi="Calibri"/>
                <w:sz w:val="22"/>
              </w:rPr>
              <w:t>)</w:t>
            </w:r>
            <w:r>
              <w:rPr>
                <w:rFonts w:ascii="Calibri" w:hAnsi="Calibri"/>
                <w:szCs w:val="28"/>
              </w:rPr>
              <w:t xml:space="preserve">? </w:t>
            </w: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</w:tr>
      <w:tr w:rsidR="00511561">
        <w:tc>
          <w:tcPr>
            <w:tcW w:w="9463" w:type="dxa"/>
            <w:gridSpan w:val="3"/>
          </w:tcPr>
          <w:p w:rsidR="00511561" w:rsidRDefault="00696CEA">
            <w:pPr>
              <w:pStyle w:val="afc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>
              <w:rPr>
                <w:rFonts w:ascii="Calibri" w:hAnsi="Calibri"/>
                <w:szCs w:val="28"/>
              </w:rPr>
              <w:t>Пользуетесь ли Вы или Ваши родственники имуществом, принадлежащим какой-либо из перечисленных ниже организаций:</w:t>
            </w:r>
          </w:p>
        </w:tc>
      </w:tr>
      <w:tr w:rsidR="00511561">
        <w:tc>
          <w:tcPr>
            <w:tcW w:w="7053" w:type="dxa"/>
          </w:tcPr>
          <w:p w:rsidR="00511561" w:rsidRDefault="00696CEA">
            <w:pPr>
              <w:pStyle w:val="afc"/>
              <w:numPr>
                <w:ilvl w:val="0"/>
                <w:numId w:val="20"/>
              </w:numPr>
              <w:ind w:left="0" w:firstLine="0"/>
              <w:jc w:val="both"/>
              <w:rPr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Организации, находящейся в деловых отношениях с </w:t>
            </w:r>
            <w:r>
              <w:rPr>
                <w:rFonts w:ascii="Calibri" w:hAnsi="Calibri"/>
                <w:sz w:val="22"/>
              </w:rPr>
              <w:t>(</w:t>
            </w:r>
            <w:r>
              <w:rPr>
                <w:rFonts w:ascii="Calibri" w:hAnsi="Calibri"/>
                <w:i/>
                <w:iCs/>
                <w:sz w:val="22"/>
              </w:rPr>
              <w:t>наименование организации</w:t>
            </w:r>
            <w:r>
              <w:rPr>
                <w:rFonts w:ascii="Calibri" w:hAnsi="Calibri"/>
                <w:sz w:val="22"/>
              </w:rPr>
              <w:t>)</w:t>
            </w:r>
            <w:r>
              <w:rPr>
                <w:rFonts w:ascii="Calibri" w:hAnsi="Calibri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</w:tr>
      <w:tr w:rsidR="00511561">
        <w:tc>
          <w:tcPr>
            <w:tcW w:w="7053" w:type="dxa"/>
          </w:tcPr>
          <w:p w:rsidR="00511561" w:rsidRDefault="00696CEA">
            <w:pPr>
              <w:pStyle w:val="afc"/>
              <w:numPr>
                <w:ilvl w:val="0"/>
                <w:numId w:val="20"/>
              </w:numPr>
              <w:ind w:left="0" w:firstLine="0"/>
              <w:jc w:val="both"/>
              <w:rPr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>
              <w:rPr>
                <w:rFonts w:ascii="Calibri" w:hAnsi="Calibri"/>
                <w:sz w:val="22"/>
              </w:rPr>
              <w:t>(</w:t>
            </w:r>
            <w:r>
              <w:rPr>
                <w:rFonts w:ascii="Calibri" w:hAnsi="Calibri"/>
                <w:i/>
                <w:iCs/>
                <w:sz w:val="22"/>
              </w:rPr>
              <w:t>наименование организации</w:t>
            </w:r>
            <w:r>
              <w:rPr>
                <w:rFonts w:ascii="Calibri" w:hAnsi="Calibri"/>
                <w:sz w:val="22"/>
              </w:rPr>
              <w:t xml:space="preserve">) </w:t>
            </w:r>
            <w:r>
              <w:rPr>
                <w:rFonts w:ascii="Calibri" w:hAnsi="Calibri"/>
                <w:szCs w:val="28"/>
              </w:rPr>
              <w:t>или ведет</w:t>
            </w:r>
            <w:r>
              <w:rPr>
                <w:rFonts w:ascii="Calibri" w:hAnsi="Calibri"/>
                <w:szCs w:val="28"/>
              </w:rPr>
              <w:t xml:space="preserve"> с ней переговоры?</w:t>
            </w: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</w:tr>
      <w:tr w:rsidR="00511561">
        <w:tc>
          <w:tcPr>
            <w:tcW w:w="7053" w:type="dxa"/>
          </w:tcPr>
          <w:p w:rsidR="00511561" w:rsidRDefault="00696CEA">
            <w:pPr>
              <w:pStyle w:val="afc"/>
              <w:numPr>
                <w:ilvl w:val="0"/>
                <w:numId w:val="20"/>
              </w:numPr>
              <w:ind w:left="0" w:firstLine="0"/>
              <w:jc w:val="both"/>
              <w:rPr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Организации, являющейся конкурентом </w:t>
            </w:r>
            <w:r>
              <w:rPr>
                <w:rFonts w:ascii="Calibri" w:hAnsi="Calibri"/>
                <w:sz w:val="22"/>
              </w:rPr>
              <w:t>(</w:t>
            </w:r>
            <w:r>
              <w:rPr>
                <w:rFonts w:ascii="Calibri" w:hAnsi="Calibri"/>
                <w:i/>
                <w:iCs/>
                <w:sz w:val="22"/>
              </w:rPr>
              <w:t>наименование организации</w:t>
            </w:r>
            <w:r>
              <w:rPr>
                <w:rFonts w:ascii="Calibri" w:hAnsi="Calibri"/>
                <w:sz w:val="22"/>
              </w:rPr>
              <w:t>)</w:t>
            </w:r>
            <w:r>
              <w:rPr>
                <w:rFonts w:ascii="Calibri" w:hAnsi="Calibri"/>
                <w:szCs w:val="28"/>
              </w:rPr>
              <w:t>?</w:t>
            </w: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</w:tr>
      <w:tr w:rsidR="00511561">
        <w:tc>
          <w:tcPr>
            <w:tcW w:w="7053" w:type="dxa"/>
          </w:tcPr>
          <w:p w:rsidR="00511561" w:rsidRDefault="00696CEA">
            <w:pPr>
              <w:pStyle w:val="afc"/>
              <w:numPr>
                <w:ilvl w:val="0"/>
                <w:numId w:val="20"/>
              </w:numPr>
              <w:ind w:left="0" w:firstLine="0"/>
              <w:jc w:val="both"/>
              <w:rPr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Организации, в отношении которой </w:t>
            </w:r>
            <w:r>
              <w:rPr>
                <w:rFonts w:ascii="Calibri" w:hAnsi="Calibri"/>
                <w:sz w:val="22"/>
              </w:rPr>
              <w:t>(</w:t>
            </w:r>
            <w:r>
              <w:rPr>
                <w:rFonts w:ascii="Calibri" w:hAnsi="Calibri"/>
                <w:i/>
                <w:iCs/>
                <w:sz w:val="22"/>
              </w:rPr>
              <w:t>наименование организации</w:t>
            </w:r>
            <w:r>
              <w:rPr>
                <w:rFonts w:ascii="Calibri" w:hAnsi="Calibri"/>
                <w:sz w:val="22"/>
              </w:rPr>
              <w:t xml:space="preserve">) </w:t>
            </w:r>
            <w:r>
              <w:rPr>
                <w:rFonts w:ascii="Calibri" w:hAnsi="Calibri"/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</w:tr>
      <w:tr w:rsidR="00511561">
        <w:tc>
          <w:tcPr>
            <w:tcW w:w="7053" w:type="dxa"/>
          </w:tcPr>
          <w:p w:rsidR="00511561" w:rsidRDefault="00696CEA">
            <w:pPr>
              <w:pStyle w:val="afc"/>
              <w:numPr>
                <w:ilvl w:val="0"/>
                <w:numId w:val="20"/>
              </w:numPr>
              <w:ind w:left="0" w:firstLine="0"/>
              <w:jc w:val="both"/>
              <w:rPr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>
              <w:rPr>
                <w:rFonts w:ascii="Calibri" w:hAnsi="Calibri"/>
                <w:i/>
                <w:sz w:val="22"/>
              </w:rPr>
              <w:t>(наименование организации)</w:t>
            </w:r>
            <w:r>
              <w:rPr>
                <w:rFonts w:ascii="Calibri" w:hAnsi="Calibri"/>
                <w:szCs w:val="28"/>
              </w:rPr>
              <w:t xml:space="preserve">? </w:t>
            </w: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</w:tr>
      <w:tr w:rsidR="00511561">
        <w:tc>
          <w:tcPr>
            <w:tcW w:w="9463" w:type="dxa"/>
            <w:gridSpan w:val="3"/>
          </w:tcPr>
          <w:p w:rsidR="00511561" w:rsidRDefault="00696CEA">
            <w:pPr>
              <w:pStyle w:val="afc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>
              <w:rPr>
                <w:rFonts w:ascii="Calibri" w:hAnsi="Calibri"/>
                <w:szCs w:val="28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из перечисленных</w:t>
            </w:r>
            <w:r>
              <w:rPr>
                <w:rFonts w:ascii="Calibri" w:hAnsi="Calibri"/>
                <w:szCs w:val="28"/>
              </w:rPr>
              <w:t xml:space="preserve"> ниже организаций:</w:t>
            </w:r>
          </w:p>
        </w:tc>
      </w:tr>
      <w:tr w:rsidR="00511561">
        <w:tc>
          <w:tcPr>
            <w:tcW w:w="7053" w:type="dxa"/>
          </w:tcPr>
          <w:p w:rsidR="00511561" w:rsidRDefault="00696CEA">
            <w:pPr>
              <w:pStyle w:val="afc"/>
              <w:numPr>
                <w:ilvl w:val="0"/>
                <w:numId w:val="16"/>
              </w:numPr>
              <w:ind w:left="0" w:firstLine="0"/>
              <w:jc w:val="both"/>
              <w:rPr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Организации, находящейся в деловых отношениях </w:t>
            </w:r>
            <w:r>
              <w:rPr>
                <w:rFonts w:ascii="Calibri" w:hAnsi="Calibri"/>
                <w:szCs w:val="28"/>
              </w:rPr>
              <w:lastRenderedPageBreak/>
              <w:t xml:space="preserve">с </w:t>
            </w:r>
            <w:r>
              <w:rPr>
                <w:rFonts w:ascii="Calibri" w:hAnsi="Calibri"/>
                <w:sz w:val="22"/>
              </w:rPr>
              <w:t>(</w:t>
            </w:r>
            <w:r>
              <w:rPr>
                <w:rFonts w:ascii="Calibri" w:hAnsi="Calibri"/>
                <w:i/>
                <w:iCs/>
                <w:sz w:val="22"/>
              </w:rPr>
              <w:t>наименование организации</w:t>
            </w:r>
            <w:r>
              <w:rPr>
                <w:rFonts w:ascii="Calibri" w:hAnsi="Calibri"/>
                <w:sz w:val="22"/>
              </w:rPr>
              <w:t>)</w:t>
            </w:r>
            <w:r>
              <w:rPr>
                <w:rFonts w:ascii="Calibri" w:hAnsi="Calibri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</w:tr>
      <w:tr w:rsidR="00511561">
        <w:tc>
          <w:tcPr>
            <w:tcW w:w="7053" w:type="dxa"/>
          </w:tcPr>
          <w:p w:rsidR="00511561" w:rsidRDefault="00696CEA">
            <w:pPr>
              <w:pStyle w:val="afc"/>
              <w:numPr>
                <w:ilvl w:val="0"/>
                <w:numId w:val="16"/>
              </w:numPr>
              <w:ind w:left="0" w:firstLine="0"/>
              <w:jc w:val="both"/>
              <w:rPr>
                <w:szCs w:val="28"/>
              </w:rPr>
            </w:pPr>
            <w:r>
              <w:rPr>
                <w:rFonts w:ascii="Calibri" w:hAnsi="Calibri"/>
                <w:szCs w:val="28"/>
              </w:rPr>
              <w:lastRenderedPageBreak/>
              <w:t xml:space="preserve">Организации, которая может быть заинтересована или ищет возможность построить деловые отношения с </w:t>
            </w:r>
            <w:r>
              <w:rPr>
                <w:rFonts w:ascii="Calibri" w:hAnsi="Calibri"/>
                <w:sz w:val="22"/>
              </w:rPr>
              <w:t>(</w:t>
            </w:r>
            <w:r>
              <w:rPr>
                <w:rFonts w:ascii="Calibri" w:hAnsi="Calibri"/>
                <w:i/>
                <w:iCs/>
                <w:sz w:val="22"/>
              </w:rPr>
              <w:t>наименование ор</w:t>
            </w:r>
            <w:r>
              <w:rPr>
                <w:rFonts w:ascii="Calibri" w:hAnsi="Calibri"/>
                <w:i/>
                <w:iCs/>
                <w:sz w:val="22"/>
              </w:rPr>
              <w:t>ганизации</w:t>
            </w:r>
            <w:r>
              <w:rPr>
                <w:rFonts w:ascii="Calibri" w:hAnsi="Calibri"/>
                <w:sz w:val="22"/>
              </w:rPr>
              <w:t xml:space="preserve">) </w:t>
            </w:r>
            <w:r>
              <w:rPr>
                <w:rFonts w:ascii="Calibri" w:hAnsi="Calibri"/>
                <w:szCs w:val="28"/>
              </w:rPr>
              <w:t>или ведет с ней переговоры?</w:t>
            </w: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</w:tr>
      <w:tr w:rsidR="00511561">
        <w:tc>
          <w:tcPr>
            <w:tcW w:w="7053" w:type="dxa"/>
          </w:tcPr>
          <w:p w:rsidR="00511561" w:rsidRDefault="00696CEA">
            <w:pPr>
              <w:pStyle w:val="afc"/>
              <w:numPr>
                <w:ilvl w:val="0"/>
                <w:numId w:val="16"/>
              </w:numPr>
              <w:ind w:left="0" w:firstLine="0"/>
              <w:jc w:val="both"/>
              <w:rPr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Организации, являющейся конкурентом </w:t>
            </w:r>
            <w:r>
              <w:rPr>
                <w:rFonts w:ascii="Calibri" w:hAnsi="Calibri"/>
                <w:sz w:val="22"/>
              </w:rPr>
              <w:t>(</w:t>
            </w:r>
            <w:r>
              <w:rPr>
                <w:rFonts w:ascii="Calibri" w:hAnsi="Calibri"/>
                <w:i/>
                <w:iCs/>
                <w:sz w:val="22"/>
              </w:rPr>
              <w:t>наименование организации</w:t>
            </w:r>
            <w:r>
              <w:rPr>
                <w:rFonts w:ascii="Calibri" w:hAnsi="Calibri"/>
                <w:sz w:val="22"/>
              </w:rPr>
              <w:t>)</w:t>
            </w:r>
            <w:r>
              <w:rPr>
                <w:rFonts w:ascii="Calibri" w:hAnsi="Calibri"/>
                <w:szCs w:val="28"/>
              </w:rPr>
              <w:t>?</w:t>
            </w: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</w:tr>
      <w:tr w:rsidR="00511561">
        <w:tc>
          <w:tcPr>
            <w:tcW w:w="7053" w:type="dxa"/>
          </w:tcPr>
          <w:p w:rsidR="00511561" w:rsidRDefault="00696CEA">
            <w:pPr>
              <w:pStyle w:val="afc"/>
              <w:numPr>
                <w:ilvl w:val="0"/>
                <w:numId w:val="16"/>
              </w:numPr>
              <w:ind w:left="0" w:firstLine="0"/>
              <w:jc w:val="both"/>
              <w:rPr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Организации, в отношении которой </w:t>
            </w:r>
            <w:r>
              <w:rPr>
                <w:rFonts w:ascii="Calibri" w:hAnsi="Calibri"/>
                <w:sz w:val="22"/>
              </w:rPr>
              <w:t>(</w:t>
            </w:r>
            <w:r>
              <w:rPr>
                <w:rFonts w:ascii="Calibri" w:hAnsi="Calibri"/>
                <w:i/>
                <w:iCs/>
                <w:sz w:val="22"/>
              </w:rPr>
              <w:t>наименование организации</w:t>
            </w:r>
            <w:r>
              <w:rPr>
                <w:rFonts w:ascii="Calibri" w:hAnsi="Calibri"/>
                <w:sz w:val="22"/>
              </w:rPr>
              <w:t xml:space="preserve">) </w:t>
            </w:r>
            <w:r>
              <w:rPr>
                <w:rFonts w:ascii="Calibri" w:hAnsi="Calibri"/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</w:tr>
      <w:tr w:rsidR="00511561">
        <w:tc>
          <w:tcPr>
            <w:tcW w:w="7053" w:type="dxa"/>
          </w:tcPr>
          <w:p w:rsidR="00511561" w:rsidRDefault="00696CEA">
            <w:pPr>
              <w:pStyle w:val="afc"/>
              <w:numPr>
                <w:ilvl w:val="0"/>
                <w:numId w:val="16"/>
              </w:numPr>
              <w:ind w:left="0" w:firstLine="0"/>
              <w:jc w:val="both"/>
              <w:rPr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>
              <w:rPr>
                <w:rFonts w:ascii="Calibri" w:hAnsi="Calibri"/>
                <w:i/>
                <w:sz w:val="22"/>
              </w:rPr>
              <w:t>(наименование организации)</w:t>
            </w:r>
            <w:r>
              <w:rPr>
                <w:rFonts w:ascii="Calibri" w:hAnsi="Calibri"/>
                <w:szCs w:val="28"/>
              </w:rPr>
              <w:t xml:space="preserve">? </w:t>
            </w: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</w:tr>
      <w:tr w:rsidR="00511561">
        <w:trPr>
          <w:trHeight w:val="567"/>
        </w:trPr>
        <w:tc>
          <w:tcPr>
            <w:tcW w:w="9463" w:type="dxa"/>
            <w:gridSpan w:val="3"/>
            <w:vAlign w:val="center"/>
          </w:tcPr>
          <w:p w:rsidR="00511561" w:rsidRDefault="00696CEA">
            <w:pPr>
              <w:rPr>
                <w:b/>
                <w:bCs/>
                <w:szCs w:val="28"/>
              </w:rPr>
            </w:pPr>
            <w:r>
              <w:rPr>
                <w:rFonts w:ascii="Calibri" w:hAnsi="Calibri"/>
                <w:b/>
                <w:bCs/>
                <w:szCs w:val="28"/>
              </w:rPr>
              <w:t>Отношения с государственными органами</w:t>
            </w:r>
          </w:p>
        </w:tc>
      </w:tr>
      <w:tr w:rsidR="00511561">
        <w:tc>
          <w:tcPr>
            <w:tcW w:w="7053" w:type="dxa"/>
          </w:tcPr>
          <w:p w:rsidR="00511561" w:rsidRDefault="00696CEA">
            <w:pPr>
              <w:pStyle w:val="afc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Является ли кто-либо из Ваших родственников работником государственного органа, реализующего государственную политику / принимающего решения, которые затрагивают сферу деятельности и интересы </w:t>
            </w:r>
            <w:r>
              <w:rPr>
                <w:rFonts w:ascii="Calibri" w:hAnsi="Calibri"/>
                <w:i/>
                <w:sz w:val="22"/>
              </w:rPr>
              <w:t>(наименование организации)</w:t>
            </w:r>
            <w:r>
              <w:rPr>
                <w:rFonts w:ascii="Calibri" w:hAnsi="Calibri"/>
                <w:szCs w:val="28"/>
              </w:rPr>
              <w:t>?</w:t>
            </w: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</w:tr>
      <w:tr w:rsidR="00511561">
        <w:tc>
          <w:tcPr>
            <w:tcW w:w="7053" w:type="dxa"/>
          </w:tcPr>
          <w:p w:rsidR="00511561" w:rsidRDefault="00696CEA">
            <w:pPr>
              <w:pStyle w:val="afc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>
              <w:rPr>
                <w:rFonts w:ascii="Calibri" w:hAnsi="Calibri"/>
                <w:szCs w:val="28"/>
              </w:rPr>
              <w:t>Является ли кто-либо из Ваших род</w:t>
            </w:r>
            <w:r>
              <w:rPr>
                <w:rFonts w:ascii="Calibri" w:hAnsi="Calibri"/>
                <w:szCs w:val="28"/>
              </w:rPr>
              <w:t xml:space="preserve">ственников работником государственного органа, осуществляющего контрольно-надзорные функции в отношении </w:t>
            </w:r>
            <w:r>
              <w:rPr>
                <w:rFonts w:ascii="Calibri" w:hAnsi="Calibri"/>
                <w:i/>
                <w:sz w:val="22"/>
              </w:rPr>
              <w:t>(наименование организации)</w:t>
            </w:r>
            <w:r>
              <w:rPr>
                <w:rFonts w:ascii="Calibri" w:hAnsi="Calibri"/>
                <w:szCs w:val="28"/>
              </w:rPr>
              <w:t>?</w:t>
            </w: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</w:tr>
      <w:tr w:rsidR="00511561">
        <w:trPr>
          <w:trHeight w:val="567"/>
        </w:trPr>
        <w:tc>
          <w:tcPr>
            <w:tcW w:w="9463" w:type="dxa"/>
            <w:gridSpan w:val="3"/>
            <w:vAlign w:val="center"/>
          </w:tcPr>
          <w:p w:rsidR="00511561" w:rsidRDefault="00696CEA">
            <w:pPr>
              <w:rPr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Равные права работников</w:t>
            </w:r>
          </w:p>
        </w:tc>
      </w:tr>
      <w:tr w:rsidR="00511561">
        <w:tc>
          <w:tcPr>
            <w:tcW w:w="9463" w:type="dxa"/>
            <w:gridSpan w:val="3"/>
          </w:tcPr>
          <w:p w:rsidR="00511561" w:rsidRDefault="00696CEA">
            <w:pPr>
              <w:pStyle w:val="afc"/>
              <w:numPr>
                <w:ilvl w:val="0"/>
                <w:numId w:val="14"/>
              </w:numPr>
              <w:tabs>
                <w:tab w:val="left" w:pos="426"/>
              </w:tabs>
              <w:jc w:val="both"/>
              <w:rPr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Работают ли в </w:t>
            </w:r>
            <w:r>
              <w:rPr>
                <w:rFonts w:ascii="Calibri" w:hAnsi="Calibri"/>
                <w:i/>
                <w:sz w:val="22"/>
              </w:rPr>
              <w:t xml:space="preserve">(наименование организации) </w:t>
            </w:r>
            <w:r>
              <w:rPr>
                <w:rFonts w:ascii="Calibri" w:hAnsi="Calibri"/>
                <w:szCs w:val="28"/>
              </w:rPr>
              <w:t>Ваши родственники:</w:t>
            </w:r>
          </w:p>
        </w:tc>
      </w:tr>
      <w:tr w:rsidR="00511561">
        <w:tc>
          <w:tcPr>
            <w:tcW w:w="7053" w:type="dxa"/>
          </w:tcPr>
          <w:p w:rsidR="00511561" w:rsidRDefault="00696CEA">
            <w:pPr>
              <w:numPr>
                <w:ilvl w:val="1"/>
                <w:numId w:val="21"/>
              </w:numPr>
              <w:ind w:left="0" w:firstLine="0"/>
              <w:jc w:val="both"/>
              <w:rPr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Под Вашим непосредственным </w:t>
            </w:r>
            <w:r>
              <w:rPr>
                <w:rFonts w:ascii="Calibri" w:hAnsi="Calibri"/>
                <w:szCs w:val="28"/>
              </w:rPr>
              <w:t>руководством?</w:t>
            </w: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</w:tr>
      <w:tr w:rsidR="00511561">
        <w:tc>
          <w:tcPr>
            <w:tcW w:w="7053" w:type="dxa"/>
          </w:tcPr>
          <w:p w:rsidR="00511561" w:rsidRDefault="00696CEA">
            <w:pPr>
              <w:numPr>
                <w:ilvl w:val="1"/>
                <w:numId w:val="21"/>
              </w:numPr>
              <w:ind w:left="0" w:firstLine="0"/>
              <w:jc w:val="both"/>
              <w:rPr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Под Вашим руководством? </w:t>
            </w: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</w:tr>
      <w:tr w:rsidR="00511561">
        <w:tc>
          <w:tcPr>
            <w:tcW w:w="7053" w:type="dxa"/>
          </w:tcPr>
          <w:p w:rsidR="00511561" w:rsidRDefault="00696CEA">
            <w:pPr>
              <w:numPr>
                <w:ilvl w:val="1"/>
                <w:numId w:val="21"/>
              </w:numPr>
              <w:ind w:left="0" w:firstLine="0"/>
              <w:jc w:val="both"/>
              <w:rPr>
                <w:szCs w:val="28"/>
              </w:rPr>
            </w:pPr>
            <w:r>
              <w:rPr>
                <w:rFonts w:ascii="Calibri" w:hAnsi="Calibri"/>
                <w:szCs w:val="28"/>
              </w:rPr>
              <w:t>На любых иных должностях?</w:t>
            </w: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</w:tr>
      <w:tr w:rsidR="00511561">
        <w:tc>
          <w:tcPr>
            <w:tcW w:w="7053" w:type="dxa"/>
          </w:tcPr>
          <w:p w:rsidR="00511561" w:rsidRDefault="00696CEA">
            <w:pPr>
              <w:pStyle w:val="afc"/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Занимают ли Ваши родственники в </w:t>
            </w:r>
            <w:r>
              <w:rPr>
                <w:rFonts w:ascii="Calibri" w:hAnsi="Calibri"/>
                <w:i/>
                <w:sz w:val="22"/>
              </w:rPr>
              <w:t>(наименование организации)</w:t>
            </w:r>
            <w:r>
              <w:rPr>
                <w:rFonts w:ascii="Calibri" w:hAnsi="Calibri"/>
                <w:szCs w:val="28"/>
              </w:rPr>
              <w:t xml:space="preserve"> должности, предусматривающие Вашу возможность влиять на уровень оплаты их труда, карьерное продвижение, осуществлять контроль выполнения ими трудовых обязанностей?</w:t>
            </w: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</w:tr>
      <w:tr w:rsidR="00511561">
        <w:tc>
          <w:tcPr>
            <w:tcW w:w="7053" w:type="dxa"/>
          </w:tcPr>
          <w:p w:rsidR="00511561" w:rsidRDefault="00696CEA">
            <w:pPr>
              <w:pStyle w:val="afc"/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Работают ли в </w:t>
            </w:r>
            <w:r>
              <w:rPr>
                <w:rFonts w:ascii="Calibri" w:hAnsi="Calibri"/>
                <w:i/>
                <w:sz w:val="22"/>
              </w:rPr>
              <w:t xml:space="preserve">(наименование организации) </w:t>
            </w:r>
            <w:r>
              <w:rPr>
                <w:rFonts w:ascii="Calibri" w:hAnsi="Calibri"/>
                <w:szCs w:val="28"/>
              </w:rPr>
              <w:t>лица, перед которыми Вы или Ваши родственники и</w:t>
            </w:r>
            <w:r>
              <w:rPr>
                <w:rFonts w:ascii="Calibri" w:hAnsi="Calibri"/>
                <w:szCs w:val="28"/>
              </w:rPr>
              <w:t xml:space="preserve">меют имущественные обязательства? </w:t>
            </w: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</w:tr>
      <w:tr w:rsidR="00511561">
        <w:trPr>
          <w:trHeight w:val="567"/>
        </w:trPr>
        <w:tc>
          <w:tcPr>
            <w:tcW w:w="9463" w:type="dxa"/>
            <w:gridSpan w:val="3"/>
            <w:vAlign w:val="center"/>
          </w:tcPr>
          <w:p w:rsidR="00511561" w:rsidRDefault="00696CEA">
            <w:pPr>
              <w:rPr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Подарки и деловое гостеприимство</w:t>
            </w:r>
          </w:p>
        </w:tc>
      </w:tr>
      <w:tr w:rsidR="00511561">
        <w:tc>
          <w:tcPr>
            <w:tcW w:w="9463" w:type="dxa"/>
            <w:gridSpan w:val="3"/>
          </w:tcPr>
          <w:p w:rsidR="00511561" w:rsidRDefault="00696CEA">
            <w:pPr>
              <w:pStyle w:val="afc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Получали ли Вы или Ваши родственники подарки или знаки делового гостеприимства </w:t>
            </w:r>
            <w:proofErr w:type="gramStart"/>
            <w:r>
              <w:rPr>
                <w:rFonts w:ascii="Calibri" w:hAnsi="Calibri"/>
                <w:szCs w:val="28"/>
              </w:rPr>
              <w:t>от</w:t>
            </w:r>
            <w:proofErr w:type="gramEnd"/>
            <w:r>
              <w:rPr>
                <w:rFonts w:ascii="Calibri" w:hAnsi="Calibri"/>
                <w:szCs w:val="28"/>
              </w:rPr>
              <w:t>:</w:t>
            </w:r>
          </w:p>
        </w:tc>
      </w:tr>
      <w:tr w:rsidR="00511561">
        <w:tc>
          <w:tcPr>
            <w:tcW w:w="7053" w:type="dxa"/>
          </w:tcPr>
          <w:p w:rsidR="00511561" w:rsidRDefault="00696CEA">
            <w:pPr>
              <w:pStyle w:val="afc"/>
              <w:numPr>
                <w:ilvl w:val="0"/>
                <w:numId w:val="22"/>
              </w:numPr>
              <w:ind w:left="0" w:firstLine="0"/>
              <w:jc w:val="both"/>
              <w:rPr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Организации, находящейся в деловых отношениях </w:t>
            </w:r>
            <w:r>
              <w:rPr>
                <w:rFonts w:ascii="Calibri" w:hAnsi="Calibri"/>
                <w:szCs w:val="28"/>
              </w:rPr>
              <w:lastRenderedPageBreak/>
              <w:t xml:space="preserve">с </w:t>
            </w:r>
            <w:r>
              <w:rPr>
                <w:rFonts w:ascii="Calibri" w:hAnsi="Calibri"/>
                <w:sz w:val="22"/>
              </w:rPr>
              <w:t>(</w:t>
            </w:r>
            <w:r>
              <w:rPr>
                <w:rFonts w:ascii="Calibri" w:hAnsi="Calibri"/>
                <w:i/>
                <w:iCs/>
                <w:sz w:val="22"/>
              </w:rPr>
              <w:t>наименование организации</w:t>
            </w:r>
            <w:r>
              <w:rPr>
                <w:rFonts w:ascii="Calibri" w:hAnsi="Calibri"/>
                <w:sz w:val="22"/>
              </w:rPr>
              <w:t>)</w:t>
            </w:r>
            <w:r>
              <w:rPr>
                <w:rFonts w:ascii="Calibri" w:hAnsi="Calibri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</w:tr>
      <w:tr w:rsidR="00511561">
        <w:tc>
          <w:tcPr>
            <w:tcW w:w="7053" w:type="dxa"/>
          </w:tcPr>
          <w:p w:rsidR="00511561" w:rsidRDefault="00696CEA">
            <w:pPr>
              <w:pStyle w:val="afc"/>
              <w:numPr>
                <w:ilvl w:val="0"/>
                <w:numId w:val="22"/>
              </w:numPr>
              <w:ind w:left="0" w:firstLine="0"/>
              <w:jc w:val="both"/>
              <w:rPr>
                <w:szCs w:val="28"/>
              </w:rPr>
            </w:pPr>
            <w:r>
              <w:rPr>
                <w:rFonts w:ascii="Calibri" w:hAnsi="Calibri"/>
                <w:szCs w:val="28"/>
              </w:rPr>
              <w:lastRenderedPageBreak/>
              <w:t xml:space="preserve">Организации, которая может быть заинтересована или ищет возможность построить деловые отношения с </w:t>
            </w:r>
            <w:r>
              <w:rPr>
                <w:rFonts w:ascii="Calibri" w:hAnsi="Calibri"/>
                <w:sz w:val="22"/>
              </w:rPr>
              <w:t>(</w:t>
            </w:r>
            <w:r>
              <w:rPr>
                <w:rFonts w:ascii="Calibri" w:hAnsi="Calibri"/>
                <w:i/>
                <w:iCs/>
                <w:sz w:val="22"/>
              </w:rPr>
              <w:t>наименование организации</w:t>
            </w:r>
            <w:r>
              <w:rPr>
                <w:rFonts w:ascii="Calibri" w:hAnsi="Calibri"/>
                <w:sz w:val="22"/>
              </w:rPr>
              <w:t>)</w:t>
            </w:r>
            <w:r>
              <w:rPr>
                <w:rFonts w:ascii="Calibri" w:hAnsi="Calibri"/>
                <w:szCs w:val="28"/>
              </w:rPr>
              <w:t xml:space="preserve"> или ведет с ним переговоры?</w:t>
            </w: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</w:tr>
      <w:tr w:rsidR="00511561">
        <w:tc>
          <w:tcPr>
            <w:tcW w:w="7053" w:type="dxa"/>
          </w:tcPr>
          <w:p w:rsidR="00511561" w:rsidRDefault="00696CEA">
            <w:pPr>
              <w:pStyle w:val="afc"/>
              <w:numPr>
                <w:ilvl w:val="0"/>
                <w:numId w:val="22"/>
              </w:numPr>
              <w:ind w:left="0" w:firstLine="0"/>
              <w:jc w:val="both"/>
              <w:rPr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Организации, являющейся конкурентом </w:t>
            </w:r>
            <w:r>
              <w:rPr>
                <w:rFonts w:ascii="Calibri" w:hAnsi="Calibri"/>
                <w:sz w:val="22"/>
              </w:rPr>
              <w:t>(</w:t>
            </w:r>
            <w:r>
              <w:rPr>
                <w:rFonts w:ascii="Calibri" w:hAnsi="Calibri"/>
                <w:i/>
                <w:iCs/>
                <w:sz w:val="22"/>
              </w:rPr>
              <w:t>наименование ор</w:t>
            </w:r>
            <w:r>
              <w:rPr>
                <w:rFonts w:ascii="Calibri" w:hAnsi="Calibri"/>
                <w:i/>
                <w:iCs/>
                <w:sz w:val="22"/>
              </w:rPr>
              <w:t>ганизации</w:t>
            </w:r>
            <w:r>
              <w:rPr>
                <w:rFonts w:ascii="Calibri" w:hAnsi="Calibri"/>
                <w:sz w:val="22"/>
              </w:rPr>
              <w:t>)</w:t>
            </w:r>
            <w:r>
              <w:rPr>
                <w:rFonts w:ascii="Calibri" w:hAnsi="Calibri"/>
                <w:szCs w:val="28"/>
              </w:rPr>
              <w:t>?</w:t>
            </w: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</w:tr>
      <w:tr w:rsidR="00511561">
        <w:tc>
          <w:tcPr>
            <w:tcW w:w="7053" w:type="dxa"/>
          </w:tcPr>
          <w:p w:rsidR="00511561" w:rsidRDefault="00696CEA">
            <w:pPr>
              <w:pStyle w:val="afc"/>
              <w:numPr>
                <w:ilvl w:val="0"/>
                <w:numId w:val="22"/>
              </w:numPr>
              <w:ind w:left="0" w:firstLine="0"/>
              <w:jc w:val="both"/>
              <w:rPr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Организации, в отношении которой </w:t>
            </w:r>
            <w:r>
              <w:rPr>
                <w:rFonts w:ascii="Calibri" w:hAnsi="Calibri"/>
                <w:sz w:val="22"/>
              </w:rPr>
              <w:t>(</w:t>
            </w:r>
            <w:r>
              <w:rPr>
                <w:rFonts w:ascii="Calibri" w:hAnsi="Calibri"/>
                <w:i/>
                <w:iCs/>
                <w:sz w:val="22"/>
              </w:rPr>
              <w:t>наименование организации</w:t>
            </w:r>
            <w:r>
              <w:rPr>
                <w:rFonts w:ascii="Calibri" w:hAnsi="Calibri"/>
                <w:sz w:val="22"/>
              </w:rPr>
              <w:t>)</w:t>
            </w:r>
            <w:r>
              <w:rPr>
                <w:rFonts w:ascii="Calibri" w:hAnsi="Calibri"/>
                <w:szCs w:val="28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</w:tr>
      <w:tr w:rsidR="00511561">
        <w:tc>
          <w:tcPr>
            <w:tcW w:w="7053" w:type="dxa"/>
          </w:tcPr>
          <w:p w:rsidR="00511561" w:rsidRDefault="00696CEA">
            <w:pPr>
              <w:pStyle w:val="afc"/>
              <w:numPr>
                <w:ilvl w:val="0"/>
                <w:numId w:val="22"/>
              </w:numPr>
              <w:ind w:left="0" w:firstLine="0"/>
              <w:jc w:val="both"/>
              <w:rPr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>
              <w:rPr>
                <w:rFonts w:ascii="Calibri" w:hAnsi="Calibri"/>
                <w:sz w:val="22"/>
              </w:rPr>
              <w:t>(</w:t>
            </w:r>
            <w:r>
              <w:rPr>
                <w:rFonts w:ascii="Calibri" w:hAnsi="Calibri"/>
                <w:i/>
                <w:iCs/>
                <w:sz w:val="22"/>
              </w:rPr>
              <w:t>наименование организации</w:t>
            </w:r>
            <w:r>
              <w:rPr>
                <w:rFonts w:ascii="Calibri" w:hAnsi="Calibri"/>
                <w:sz w:val="22"/>
              </w:rPr>
              <w:t>)</w:t>
            </w:r>
            <w:r>
              <w:rPr>
                <w:rFonts w:ascii="Calibri" w:hAnsi="Calibri"/>
                <w:szCs w:val="28"/>
              </w:rPr>
              <w:t xml:space="preserve">? </w:t>
            </w: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</w:tr>
      <w:tr w:rsidR="00511561">
        <w:trPr>
          <w:trHeight w:val="567"/>
        </w:trPr>
        <w:tc>
          <w:tcPr>
            <w:tcW w:w="9463" w:type="dxa"/>
            <w:gridSpan w:val="3"/>
            <w:vAlign w:val="center"/>
          </w:tcPr>
          <w:p w:rsidR="00511561" w:rsidRDefault="00696CEA">
            <w:pPr>
              <w:rPr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Иное</w:t>
            </w:r>
          </w:p>
        </w:tc>
      </w:tr>
      <w:tr w:rsidR="00511561">
        <w:tc>
          <w:tcPr>
            <w:tcW w:w="7053" w:type="dxa"/>
          </w:tcPr>
          <w:p w:rsidR="00511561" w:rsidRDefault="00696CEA">
            <w:pPr>
              <w:pStyle w:val="afc"/>
              <w:numPr>
                <w:ilvl w:val="0"/>
                <w:numId w:val="12"/>
              </w:numPr>
              <w:tabs>
                <w:tab w:val="left" w:pos="284"/>
              </w:tabs>
              <w:ind w:left="0" w:firstLine="0"/>
              <w:jc w:val="both"/>
              <w:rPr>
                <w:szCs w:val="28"/>
              </w:rPr>
            </w:pPr>
            <w:r>
              <w:rPr>
                <w:rFonts w:ascii="Calibri" w:hAnsi="Calibri"/>
                <w:szCs w:val="28"/>
              </w:rPr>
              <w:t>Известно ли Вам о каких-либо иных обстоятельствах, не указанных выше, которые вызывают или могут вызвать конфликт интересов или могут создать впечатление, что Вы принимаете решения под воздействием конфликта интересов?</w:t>
            </w: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511561" w:rsidRDefault="00511561">
            <w:pPr>
              <w:jc w:val="both"/>
              <w:rPr>
                <w:b/>
                <w:szCs w:val="28"/>
              </w:rPr>
            </w:pPr>
          </w:p>
        </w:tc>
      </w:tr>
    </w:tbl>
    <w:p w:rsidR="00511561" w:rsidRDefault="00511561">
      <w:pPr>
        <w:jc w:val="both"/>
        <w:rPr>
          <w:b/>
          <w:szCs w:val="28"/>
        </w:rPr>
      </w:pPr>
    </w:p>
    <w:p w:rsidR="00511561" w:rsidRDefault="00696CEA">
      <w:pPr>
        <w:ind w:firstLine="720"/>
        <w:jc w:val="both"/>
        <w:rPr>
          <w:szCs w:val="28"/>
        </w:rPr>
      </w:pPr>
      <w:r>
        <w:rPr>
          <w:szCs w:val="28"/>
        </w:rPr>
        <w:t>Если Вы ответили «ДА» на любой из</w:t>
      </w:r>
      <w:r>
        <w:rPr>
          <w:szCs w:val="28"/>
        </w:rPr>
        <w:t xml:space="preserve"> вышеуказанных вопросов, просьба изложить ниже подробную информацию для всестороннего рассмотрения и оценки обстоятельств.</w:t>
      </w:r>
    </w:p>
    <w:tbl>
      <w:tblPr>
        <w:tblW w:w="9360" w:type="dxa"/>
        <w:tblInd w:w="109" w:type="dxa"/>
        <w:tblLook w:val="0000" w:firstRow="0" w:lastRow="0" w:firstColumn="0" w:lastColumn="0" w:noHBand="0" w:noVBand="0"/>
      </w:tblPr>
      <w:tblGrid>
        <w:gridCol w:w="9360"/>
      </w:tblGrid>
      <w:tr w:rsidR="00511561">
        <w:trPr>
          <w:trHeight w:val="360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61" w:rsidRDefault="00511561">
            <w:pPr>
              <w:jc w:val="both"/>
              <w:rPr>
                <w:szCs w:val="28"/>
              </w:rPr>
            </w:pPr>
          </w:p>
          <w:p w:rsidR="00511561" w:rsidRDefault="00511561">
            <w:pPr>
              <w:jc w:val="both"/>
              <w:rPr>
                <w:szCs w:val="28"/>
              </w:rPr>
            </w:pPr>
          </w:p>
          <w:p w:rsidR="00511561" w:rsidRDefault="00511561">
            <w:pPr>
              <w:jc w:val="both"/>
              <w:rPr>
                <w:szCs w:val="28"/>
              </w:rPr>
            </w:pPr>
          </w:p>
          <w:p w:rsidR="00511561" w:rsidRDefault="00511561">
            <w:pPr>
              <w:jc w:val="both"/>
              <w:rPr>
                <w:szCs w:val="28"/>
              </w:rPr>
            </w:pPr>
          </w:p>
          <w:p w:rsidR="00511561" w:rsidRDefault="00511561">
            <w:pPr>
              <w:jc w:val="both"/>
              <w:rPr>
                <w:szCs w:val="28"/>
              </w:rPr>
            </w:pPr>
          </w:p>
          <w:p w:rsidR="00511561" w:rsidRDefault="00511561">
            <w:pPr>
              <w:jc w:val="both"/>
              <w:rPr>
                <w:szCs w:val="28"/>
              </w:rPr>
            </w:pPr>
          </w:p>
        </w:tc>
      </w:tr>
    </w:tbl>
    <w:p w:rsidR="00511561" w:rsidRDefault="00696CEA">
      <w:pPr>
        <w:ind w:firstLine="720"/>
        <w:jc w:val="center"/>
        <w:rPr>
          <w:bCs/>
          <w:i/>
          <w:szCs w:val="28"/>
        </w:rPr>
      </w:pPr>
      <w:r>
        <w:rPr>
          <w:bCs/>
          <w:i/>
          <w:szCs w:val="28"/>
        </w:rPr>
        <w:t>Заявление</w:t>
      </w:r>
    </w:p>
    <w:p w:rsidR="00511561" w:rsidRDefault="00696CEA">
      <w:pPr>
        <w:ind w:firstLine="720"/>
        <w:jc w:val="both"/>
        <w:rPr>
          <w:i/>
          <w:szCs w:val="28"/>
        </w:rPr>
      </w:pPr>
      <w:r>
        <w:rPr>
          <w:i/>
          <w:szCs w:val="28"/>
        </w:rPr>
        <w:t>Настоящим подтверждаю, что:</w:t>
      </w:r>
    </w:p>
    <w:p w:rsidR="00511561" w:rsidRDefault="00696CEA">
      <w:pPr>
        <w:ind w:firstLine="720"/>
        <w:jc w:val="both"/>
        <w:rPr>
          <w:i/>
          <w:szCs w:val="28"/>
        </w:rPr>
      </w:pPr>
      <w:r>
        <w:rPr>
          <w:i/>
          <w:szCs w:val="28"/>
        </w:rPr>
        <w:t>- данная декларация заполнена мною добровольно и с моего согласия;</w:t>
      </w:r>
    </w:p>
    <w:p w:rsidR="00511561" w:rsidRDefault="00696CEA">
      <w:pPr>
        <w:ind w:firstLine="720"/>
        <w:jc w:val="both"/>
        <w:rPr>
          <w:i/>
          <w:szCs w:val="28"/>
        </w:rPr>
      </w:pPr>
      <w:r>
        <w:rPr>
          <w:i/>
          <w:szCs w:val="28"/>
        </w:rPr>
        <w:t>- мне понятны все выш</w:t>
      </w:r>
      <w:r>
        <w:rPr>
          <w:i/>
          <w:szCs w:val="28"/>
        </w:rPr>
        <w:t>еуказанные вопросы;</w:t>
      </w:r>
    </w:p>
    <w:p w:rsidR="00511561" w:rsidRDefault="00696CEA">
      <w:pPr>
        <w:ind w:firstLine="720"/>
        <w:jc w:val="both"/>
        <w:rPr>
          <w:i/>
          <w:szCs w:val="28"/>
        </w:rPr>
      </w:pPr>
      <w:r>
        <w:rPr>
          <w:i/>
          <w:szCs w:val="28"/>
        </w:rPr>
        <w:t>- мои ответы и любая пояснительная информация являются полными, правдивыми и правильными.</w:t>
      </w:r>
    </w:p>
    <w:p w:rsidR="00511561" w:rsidRDefault="00511561">
      <w:pPr>
        <w:jc w:val="both"/>
        <w:rPr>
          <w:szCs w:val="28"/>
        </w:rPr>
      </w:pPr>
    </w:p>
    <w:p w:rsidR="00511561" w:rsidRDefault="00696CEA">
      <w:pPr>
        <w:tabs>
          <w:tab w:val="left" w:pos="5378"/>
        </w:tabs>
        <w:jc w:val="both"/>
        <w:rPr>
          <w:szCs w:val="28"/>
        </w:rPr>
      </w:pPr>
      <w:r>
        <w:rPr>
          <w:szCs w:val="28"/>
        </w:rPr>
        <w:t>Подпись: ___________________    ФИО:________________________________</w:t>
      </w:r>
    </w:p>
    <w:p w:rsidR="00511561" w:rsidRDefault="00511561">
      <w:pPr>
        <w:tabs>
          <w:tab w:val="left" w:pos="5378"/>
        </w:tabs>
        <w:jc w:val="both"/>
        <w:rPr>
          <w:b/>
          <w:szCs w:val="28"/>
        </w:rPr>
      </w:pPr>
    </w:p>
    <w:p w:rsidR="00511561" w:rsidRDefault="00511561">
      <w:pPr>
        <w:tabs>
          <w:tab w:val="left" w:pos="5378"/>
        </w:tabs>
        <w:jc w:val="both"/>
        <w:rPr>
          <w:szCs w:val="28"/>
        </w:rPr>
      </w:pPr>
    </w:p>
    <w:p w:rsidR="00511561" w:rsidRDefault="00696CEA">
      <w:pPr>
        <w:jc w:val="both"/>
        <w:rPr>
          <w:i/>
          <w:szCs w:val="28"/>
        </w:rPr>
      </w:pPr>
      <w:r>
        <w:rPr>
          <w:i/>
          <w:szCs w:val="28"/>
        </w:rPr>
        <w:t>Достоверность и полнота изложенной в Декларации информации мною проверена:</w:t>
      </w:r>
    </w:p>
    <w:p w:rsidR="00511561" w:rsidRDefault="00696CEA">
      <w:pPr>
        <w:ind w:left="2880"/>
        <w:jc w:val="both"/>
        <w:rPr>
          <w:szCs w:val="28"/>
        </w:rPr>
      </w:pPr>
      <w:r>
        <w:rPr>
          <w:szCs w:val="28"/>
        </w:rPr>
        <w:t>_________________________________________</w:t>
      </w:r>
    </w:p>
    <w:p w:rsidR="00511561" w:rsidRDefault="00696CEA">
      <w:pPr>
        <w:ind w:left="3949" w:firstLine="0"/>
        <w:jc w:val="both"/>
        <w:rPr>
          <w:i/>
          <w:sz w:val="22"/>
        </w:rPr>
      </w:pPr>
      <w:r>
        <w:rPr>
          <w:i/>
          <w:sz w:val="22"/>
        </w:rPr>
        <w:lastRenderedPageBreak/>
        <w:t>(Ф.И.О, подпись работника, ответственного за проверку)</w:t>
      </w:r>
    </w:p>
    <w:p w:rsidR="00511561" w:rsidRDefault="00511561">
      <w:pPr>
        <w:rPr>
          <w:szCs w:val="28"/>
        </w:rPr>
      </w:pPr>
    </w:p>
    <w:p w:rsidR="00511561" w:rsidRDefault="00696CEA">
      <w:pPr>
        <w:rPr>
          <w:szCs w:val="28"/>
        </w:rPr>
      </w:pPr>
      <w:r>
        <w:rPr>
          <w:szCs w:val="28"/>
        </w:rPr>
        <w:t xml:space="preserve">С участием (при необходимости): </w:t>
      </w:r>
    </w:p>
    <w:p w:rsidR="00511561" w:rsidRDefault="00511561">
      <w:pPr>
        <w:rPr>
          <w:szCs w:val="28"/>
        </w:rPr>
      </w:pPr>
    </w:p>
    <w:p w:rsidR="00511561" w:rsidRDefault="00696CEA">
      <w:pPr>
        <w:rPr>
          <w:szCs w:val="28"/>
        </w:rPr>
      </w:pPr>
      <w:r>
        <w:rPr>
          <w:szCs w:val="28"/>
        </w:rPr>
        <w:t>Представитель руководителя</w:t>
      </w:r>
      <w:r>
        <w:rPr>
          <w:szCs w:val="28"/>
        </w:rPr>
        <w:br/>
      </w:r>
      <w:r>
        <w:rPr>
          <w:i/>
          <w:sz w:val="22"/>
        </w:rPr>
        <w:t>(</w:t>
      </w:r>
      <w:r>
        <w:rPr>
          <w:i/>
          <w:iCs/>
          <w:sz w:val="22"/>
        </w:rPr>
        <w:t>наименование организации</w:t>
      </w:r>
      <w:r>
        <w:rPr>
          <w:i/>
          <w:sz w:val="22"/>
        </w:rPr>
        <w:t>)</w:t>
      </w:r>
      <w:r>
        <w:rPr>
          <w:szCs w:val="28"/>
        </w:rPr>
        <w:t xml:space="preserve">                               _______________________________</w:t>
      </w:r>
    </w:p>
    <w:p w:rsidR="00511561" w:rsidRDefault="00696CEA">
      <w:pPr>
        <w:ind w:firstLine="2430"/>
        <w:jc w:val="both"/>
        <w:rPr>
          <w:i/>
          <w:sz w:val="22"/>
        </w:rPr>
      </w:pPr>
      <w:r>
        <w:rPr>
          <w:i/>
          <w:sz w:val="22"/>
        </w:rPr>
        <w:t xml:space="preserve">                                                (Ф.И.О., подпись)</w:t>
      </w:r>
    </w:p>
    <w:p w:rsidR="00511561" w:rsidRDefault="00696CEA">
      <w:pPr>
        <w:rPr>
          <w:szCs w:val="28"/>
        </w:rPr>
      </w:pPr>
      <w:r>
        <w:rPr>
          <w:szCs w:val="28"/>
        </w:rPr>
        <w:t>Представитель службы безопасности      _______________________________</w:t>
      </w:r>
    </w:p>
    <w:p w:rsidR="00511561" w:rsidRDefault="00696CEA">
      <w:pPr>
        <w:ind w:firstLine="2430"/>
        <w:jc w:val="both"/>
        <w:rPr>
          <w:i/>
          <w:sz w:val="22"/>
        </w:rPr>
      </w:pPr>
      <w:r>
        <w:rPr>
          <w:i/>
          <w:sz w:val="22"/>
        </w:rPr>
        <w:t xml:space="preserve">                                                (Ф.И.О., подпись)</w:t>
      </w:r>
    </w:p>
    <w:p w:rsidR="00511561" w:rsidRDefault="00696CEA">
      <w:pPr>
        <w:rPr>
          <w:szCs w:val="28"/>
        </w:rPr>
      </w:pPr>
      <w:r>
        <w:rPr>
          <w:szCs w:val="28"/>
        </w:rPr>
        <w:t>Представитель юридической службы      _______________</w:t>
      </w:r>
      <w:r>
        <w:rPr>
          <w:szCs w:val="28"/>
        </w:rPr>
        <w:t>________________</w:t>
      </w:r>
    </w:p>
    <w:p w:rsidR="00511561" w:rsidRDefault="00696CEA">
      <w:pPr>
        <w:ind w:firstLine="2430"/>
        <w:jc w:val="both"/>
        <w:rPr>
          <w:i/>
          <w:sz w:val="22"/>
        </w:rPr>
      </w:pPr>
      <w:r>
        <w:rPr>
          <w:i/>
          <w:sz w:val="22"/>
        </w:rPr>
        <w:t xml:space="preserve">                                                (Ф.И.О., подпись)</w:t>
      </w:r>
    </w:p>
    <w:p w:rsidR="00511561" w:rsidRDefault="00696CEA">
      <w:pPr>
        <w:rPr>
          <w:szCs w:val="28"/>
        </w:rPr>
      </w:pPr>
      <w:r>
        <w:rPr>
          <w:szCs w:val="28"/>
        </w:rPr>
        <w:t>Представитель кадровой службы             _______________________________</w:t>
      </w:r>
    </w:p>
    <w:p w:rsidR="00511561" w:rsidRDefault="00696CEA">
      <w:pPr>
        <w:ind w:firstLine="2430"/>
        <w:jc w:val="both"/>
        <w:rPr>
          <w:i/>
          <w:sz w:val="22"/>
        </w:rPr>
      </w:pPr>
      <w:r>
        <w:rPr>
          <w:i/>
          <w:sz w:val="22"/>
        </w:rPr>
        <w:t xml:space="preserve">                                                (Ф.И.О., подпись)</w:t>
      </w:r>
    </w:p>
    <w:p w:rsidR="00511561" w:rsidRDefault="00511561">
      <w:pPr>
        <w:rPr>
          <w:szCs w:val="28"/>
        </w:rPr>
      </w:pPr>
    </w:p>
    <w:p w:rsidR="00511561" w:rsidRDefault="00511561">
      <w:pPr>
        <w:rPr>
          <w:szCs w:val="28"/>
        </w:rPr>
      </w:pPr>
    </w:p>
    <w:p w:rsidR="00511561" w:rsidRDefault="00696CEA">
      <w:pPr>
        <w:jc w:val="both"/>
        <w:rPr>
          <w:b/>
          <w:szCs w:val="28"/>
        </w:rPr>
      </w:pPr>
      <w:r>
        <w:rPr>
          <w:b/>
          <w:szCs w:val="28"/>
        </w:rPr>
        <w:t xml:space="preserve">Решение руководителя </w:t>
      </w:r>
      <w:r>
        <w:rPr>
          <w:b/>
          <w:sz w:val="22"/>
        </w:rPr>
        <w:t>(</w:t>
      </w:r>
      <w:r>
        <w:rPr>
          <w:b/>
          <w:i/>
          <w:iCs/>
          <w:sz w:val="22"/>
        </w:rPr>
        <w:t>наименова</w:t>
      </w:r>
      <w:r>
        <w:rPr>
          <w:b/>
          <w:i/>
          <w:iCs/>
          <w:sz w:val="22"/>
        </w:rPr>
        <w:t>ние организации</w:t>
      </w:r>
      <w:r>
        <w:rPr>
          <w:b/>
          <w:sz w:val="22"/>
        </w:rPr>
        <w:t>)</w:t>
      </w:r>
      <w:r>
        <w:rPr>
          <w:b/>
          <w:szCs w:val="28"/>
        </w:rPr>
        <w:t xml:space="preserve"> по сведениям, представленным в декларации </w:t>
      </w:r>
    </w:p>
    <w:p w:rsidR="00511561" w:rsidRDefault="00696CEA">
      <w:pPr>
        <w:jc w:val="both"/>
        <w:rPr>
          <w:b/>
          <w:szCs w:val="28"/>
        </w:rPr>
      </w:pPr>
      <w:r>
        <w:rPr>
          <w:i/>
          <w:sz w:val="22"/>
        </w:rPr>
        <w:t>(подтвердить подписью и указать дату)</w:t>
      </w:r>
      <w:r>
        <w:rPr>
          <w:b/>
          <w:i/>
          <w:sz w:val="22"/>
        </w:rPr>
        <w:t>:</w:t>
      </w:r>
    </w:p>
    <w:p w:rsidR="00511561" w:rsidRDefault="00511561">
      <w:pPr>
        <w:rPr>
          <w:b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7157"/>
        <w:gridCol w:w="2307"/>
      </w:tblGrid>
      <w:tr w:rsidR="00511561">
        <w:trPr>
          <w:trHeight w:val="840"/>
        </w:trPr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61" w:rsidRDefault="00696CE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Возникшая ситуация не является ситуацией конфликта интересов (возможного возникновения конфликта интересов)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61" w:rsidRDefault="00511561">
            <w:pPr>
              <w:jc w:val="both"/>
              <w:rPr>
                <w:szCs w:val="28"/>
              </w:rPr>
            </w:pPr>
          </w:p>
        </w:tc>
      </w:tr>
      <w:tr w:rsidR="00511561">
        <w:trPr>
          <w:trHeight w:val="894"/>
        </w:trPr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61" w:rsidRDefault="00696CE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Ограничить работнику доступ к информации </w:t>
            </w:r>
            <w:r>
              <w:rPr>
                <w:szCs w:val="28"/>
              </w:rPr>
              <w:t>организации, которая может иметь отношение к личным интересам работника</w:t>
            </w:r>
          </w:p>
          <w:p w:rsidR="00511561" w:rsidRDefault="00696CE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[указать, какой информации]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61" w:rsidRDefault="00511561">
            <w:pPr>
              <w:jc w:val="both"/>
              <w:rPr>
                <w:szCs w:val="28"/>
              </w:rPr>
            </w:pPr>
          </w:p>
        </w:tc>
      </w:tr>
      <w:tr w:rsidR="00511561">
        <w:trPr>
          <w:trHeight w:val="1146"/>
        </w:trPr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61" w:rsidRDefault="00696CE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Отстранить (постоянно или временно) работника от участия в обсуждении и процессе принятия решений по вопросам, которые находятся или могут оказаться под в</w:t>
            </w:r>
            <w:r>
              <w:rPr>
                <w:szCs w:val="28"/>
              </w:rPr>
              <w:t xml:space="preserve">лиянием конфликта интересов </w:t>
            </w:r>
          </w:p>
          <w:p w:rsidR="00511561" w:rsidRDefault="00696CE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[указать, от каких вопросов]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61" w:rsidRDefault="00511561">
            <w:pPr>
              <w:jc w:val="both"/>
              <w:rPr>
                <w:szCs w:val="28"/>
              </w:rPr>
            </w:pPr>
          </w:p>
        </w:tc>
      </w:tr>
      <w:tr w:rsidR="00511561">
        <w:trPr>
          <w:trHeight w:val="624"/>
        </w:trPr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61" w:rsidRDefault="00696CE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Пересмотреть круг трудовых обязанностей работника </w:t>
            </w:r>
          </w:p>
          <w:p w:rsidR="00511561" w:rsidRDefault="00696CE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[указать, каких обязанностей]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61" w:rsidRDefault="00511561">
            <w:pPr>
              <w:jc w:val="both"/>
              <w:rPr>
                <w:szCs w:val="28"/>
              </w:rPr>
            </w:pPr>
          </w:p>
        </w:tc>
      </w:tr>
      <w:tr w:rsidR="00511561">
        <w:trPr>
          <w:trHeight w:val="714"/>
        </w:trPr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61" w:rsidRDefault="00696CE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Перевести работника на работу, предусматривающую выполнение обязанностей, не связанных с конфликтом интересов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61" w:rsidRDefault="00511561">
            <w:pPr>
              <w:jc w:val="both"/>
              <w:rPr>
                <w:szCs w:val="28"/>
              </w:rPr>
            </w:pPr>
          </w:p>
        </w:tc>
      </w:tr>
      <w:tr w:rsidR="00511561">
        <w:trPr>
          <w:trHeight w:val="714"/>
        </w:trPr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61" w:rsidRDefault="00696CE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Использовать меры дополнительного </w:t>
            </w:r>
            <w:proofErr w:type="gramStart"/>
            <w:r>
              <w:rPr>
                <w:szCs w:val="28"/>
              </w:rPr>
              <w:t>контроля за</w:t>
            </w:r>
            <w:proofErr w:type="gramEnd"/>
            <w:r>
              <w:rPr>
                <w:szCs w:val="28"/>
              </w:rPr>
              <w:t xml:space="preserve"> принятием решений и совершением действий, которые находятся или могут оказаться под влиянием конфликта интересов</w:t>
            </w:r>
          </w:p>
          <w:p w:rsidR="00511561" w:rsidRDefault="00696CE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[указать, какие меры]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61" w:rsidRDefault="00511561">
            <w:pPr>
              <w:jc w:val="both"/>
              <w:rPr>
                <w:szCs w:val="28"/>
              </w:rPr>
            </w:pPr>
          </w:p>
        </w:tc>
      </w:tr>
      <w:tr w:rsidR="00511561">
        <w:trPr>
          <w:trHeight w:val="578"/>
        </w:trPr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61" w:rsidRDefault="00696CEA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Прекратить трудовые отношения с работником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61" w:rsidRDefault="00511561">
            <w:pPr>
              <w:jc w:val="both"/>
              <w:rPr>
                <w:szCs w:val="28"/>
              </w:rPr>
            </w:pPr>
          </w:p>
        </w:tc>
      </w:tr>
      <w:tr w:rsidR="00511561">
        <w:trPr>
          <w:trHeight w:val="786"/>
        </w:trPr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61" w:rsidRDefault="00696CE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Иное</w:t>
            </w:r>
          </w:p>
          <w:p w:rsidR="00511561" w:rsidRDefault="00696CE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[указать, что именно]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61" w:rsidRDefault="00511561">
            <w:pPr>
              <w:jc w:val="both"/>
              <w:rPr>
                <w:szCs w:val="28"/>
              </w:rPr>
            </w:pPr>
          </w:p>
        </w:tc>
      </w:tr>
    </w:tbl>
    <w:p w:rsidR="00511561" w:rsidRDefault="00696CEA">
      <w:pPr>
        <w:rPr>
          <w:szCs w:val="28"/>
        </w:rPr>
      </w:pPr>
      <w:r>
        <w:rPr>
          <w:szCs w:val="28"/>
        </w:rPr>
        <w:t>Непосредственный руководитель ________________________________</w:t>
      </w:r>
    </w:p>
    <w:p w:rsidR="00511561" w:rsidRDefault="00696CEA">
      <w:pPr>
        <w:ind w:firstLine="2430"/>
        <w:jc w:val="center"/>
        <w:rPr>
          <w:szCs w:val="28"/>
        </w:rPr>
      </w:pPr>
      <w:r>
        <w:rPr>
          <w:szCs w:val="28"/>
        </w:rPr>
        <w:t xml:space="preserve">                          (Ф.И.О., подпись)</w:t>
      </w:r>
    </w:p>
    <w:p w:rsidR="00511561" w:rsidRDefault="00696CEA">
      <w:pPr>
        <w:rPr>
          <w:bCs/>
        </w:rPr>
      </w:pPr>
      <w:r>
        <w:br w:type="page"/>
      </w:r>
    </w:p>
    <w:p w:rsidR="00511561" w:rsidRDefault="00696CEA">
      <w:pPr>
        <w:pStyle w:val="af7"/>
        <w:keepNext/>
        <w:ind w:left="6480"/>
        <w:rPr>
          <w:b w:val="0"/>
        </w:rPr>
      </w:pPr>
      <w:r>
        <w:rPr>
          <w:b w:val="0"/>
        </w:rPr>
        <w:lastRenderedPageBreak/>
        <w:t xml:space="preserve">Приложение 2 к Положению о конфликте интересов </w:t>
      </w:r>
      <w:proofErr w:type="gramStart"/>
      <w:r>
        <w:rPr>
          <w:b w:val="0"/>
        </w:rPr>
        <w:t>в</w:t>
      </w:r>
      <w:proofErr w:type="gramEnd"/>
      <w:r>
        <w:rPr>
          <w:b w:val="0"/>
        </w:rPr>
        <w:t xml:space="preserve"> </w:t>
      </w:r>
    </w:p>
    <w:p w:rsidR="00511561" w:rsidRDefault="00696CEA">
      <w:pPr>
        <w:pStyle w:val="af7"/>
        <w:ind w:left="6480"/>
        <w:rPr>
          <w:b w:val="0"/>
        </w:rPr>
      </w:pPr>
      <w:r>
        <w:rPr>
          <w:rStyle w:val="ad"/>
          <w:rFonts w:eastAsiaTheme="minorEastAsia"/>
          <w:color w:val="000000"/>
        </w:rPr>
        <w:t>МОУ «Гимназия №3»</w:t>
      </w:r>
    </w:p>
    <w:p w:rsidR="00511561" w:rsidRDefault="00696CEA">
      <w:pPr>
        <w:keepNext/>
        <w:keepLines/>
        <w:spacing w:before="480" w:after="240"/>
        <w:ind w:firstLine="0"/>
        <w:jc w:val="center"/>
        <w:outlineLvl w:val="1"/>
        <w:rPr>
          <w:rFonts w:cs="Times New Roman"/>
          <w:b/>
          <w:kern w:val="2"/>
          <w:szCs w:val="28"/>
        </w:rPr>
      </w:pPr>
      <w:bookmarkStart w:id="56" w:name="_Toc424284840"/>
      <w:r>
        <w:rPr>
          <w:rFonts w:cs="Times New Roman"/>
          <w:b/>
          <w:kern w:val="2"/>
          <w:szCs w:val="28"/>
        </w:rPr>
        <w:t>Типовые ситуации конфликта интересов</w:t>
      </w:r>
      <w:bookmarkEnd w:id="56"/>
    </w:p>
    <w:p w:rsidR="00511561" w:rsidRDefault="00696CEA">
      <w:pPr>
        <w:numPr>
          <w:ilvl w:val="0"/>
          <w:numId w:val="7"/>
        </w:numPr>
        <w:tabs>
          <w:tab w:val="clear" w:pos="720"/>
          <w:tab w:val="left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Работник организации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 xml:space="preserve"> в ходе выполнения </w:t>
      </w:r>
      <w:r>
        <w:rPr>
          <w:szCs w:val="28"/>
        </w:rPr>
        <w:t>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511561" w:rsidRDefault="00696CEA">
      <w:pPr>
        <w:spacing w:line="276" w:lineRule="auto"/>
        <w:jc w:val="both"/>
        <w:rPr>
          <w:szCs w:val="28"/>
        </w:rPr>
      </w:pPr>
      <w:r>
        <w:rPr>
          <w:i/>
          <w:szCs w:val="28"/>
        </w:rPr>
        <w:t>Пример:</w:t>
      </w:r>
      <w:r>
        <w:rPr>
          <w:szCs w:val="28"/>
        </w:rPr>
        <w:t xml:space="preserve"> работник банка,</w:t>
      </w:r>
      <w:r>
        <w:rPr>
          <w:szCs w:val="28"/>
        </w:rPr>
        <w:t xml:space="preserve"> принимающий решения о выдаче банковского кредита, принимает такое решение в отношении своего друга или родственника.</w:t>
      </w:r>
    </w:p>
    <w:p w:rsidR="00511561" w:rsidRDefault="00696CEA">
      <w:pPr>
        <w:spacing w:line="276" w:lineRule="auto"/>
        <w:jc w:val="both"/>
        <w:rPr>
          <w:szCs w:val="28"/>
        </w:rPr>
      </w:pPr>
      <w:r>
        <w:rPr>
          <w:i/>
          <w:szCs w:val="28"/>
        </w:rPr>
        <w:t>Возможные способы урегулирования:</w:t>
      </w:r>
      <w:r>
        <w:rPr>
          <w:szCs w:val="28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511561" w:rsidRDefault="00696CEA">
      <w:pPr>
        <w:numPr>
          <w:ilvl w:val="0"/>
          <w:numId w:val="7"/>
        </w:numPr>
        <w:tabs>
          <w:tab w:val="clear" w:pos="720"/>
          <w:tab w:val="left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Работник</w:t>
      </w:r>
      <w:r>
        <w:rPr>
          <w:szCs w:val="28"/>
        </w:rPr>
        <w:t xml:space="preserve"> организации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 xml:space="preserve">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511561" w:rsidRDefault="00696CEA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Пример:</w:t>
      </w:r>
      <w:r>
        <w:rPr>
          <w:szCs w:val="28"/>
        </w:rPr>
        <w:t xml:space="preserve"> руководитель принимает решение об увеличении заработной платы (выплаты </w:t>
      </w:r>
      <w:r>
        <w:rPr>
          <w:szCs w:val="28"/>
        </w:rPr>
        <w:t>премии) в отношении своего подчиненного, который одновременно связан с ним родственными отношениями.</w:t>
      </w:r>
    </w:p>
    <w:p w:rsidR="00511561" w:rsidRDefault="00696CEA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Возможные способы урегулирования:</w:t>
      </w:r>
      <w:r>
        <w:rPr>
          <w:szCs w:val="28"/>
        </w:rPr>
        <w:t xml:space="preserve"> отстранение работника от принятия решения, которое является предметом конфликта интересов; перевод работника (его подчине</w:t>
      </w:r>
      <w:r>
        <w:rPr>
          <w:szCs w:val="28"/>
        </w:rPr>
        <w:t>нного) на иную должность или изменение круга его должностных обязанностей.</w:t>
      </w:r>
    </w:p>
    <w:p w:rsidR="00511561" w:rsidRDefault="00696CEA">
      <w:pPr>
        <w:numPr>
          <w:ilvl w:val="0"/>
          <w:numId w:val="7"/>
        </w:numPr>
        <w:tabs>
          <w:tab w:val="clear" w:pos="720"/>
          <w:tab w:val="left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Работник организации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 Б, имеющей деловые отн</w:t>
      </w:r>
      <w:r>
        <w:rPr>
          <w:szCs w:val="28"/>
        </w:rPr>
        <w:t>ошения с организацией А, намеревающейся установить такие отношения или являющейся ее конкурентом.</w:t>
      </w:r>
    </w:p>
    <w:p w:rsidR="00511561" w:rsidRDefault="00696CEA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Пример:</w:t>
      </w:r>
      <w:r>
        <w:rPr>
          <w:szCs w:val="28"/>
        </w:rPr>
        <w:t xml:space="preserve"> работник организации, ответственный за закупку материальных сре</w:t>
      </w:r>
      <w:proofErr w:type="gramStart"/>
      <w:r>
        <w:rPr>
          <w:szCs w:val="28"/>
        </w:rPr>
        <w:t>дств пр</w:t>
      </w:r>
      <w:proofErr w:type="gramEnd"/>
      <w:r>
        <w:rPr>
          <w:szCs w:val="28"/>
        </w:rPr>
        <w:t>оизводства, осуществляет выбор из ограниченного числа поставщиков. Руководителем</w:t>
      </w:r>
      <w:r>
        <w:rPr>
          <w:szCs w:val="28"/>
        </w:rPr>
        <w:t xml:space="preserve"> отдела продаж одного из потенциальных поставщиков является родственник работника организации.</w:t>
      </w:r>
    </w:p>
    <w:p w:rsidR="00511561" w:rsidRDefault="00696CEA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Пример:</w:t>
      </w:r>
      <w:r>
        <w:rPr>
          <w:szCs w:val="28"/>
        </w:rPr>
        <w:t xml:space="preserve"> работнику организации, обладающему конфиденциальной информацией о деятельности организации, поступает предложение о работе от организации, являющейся кон</w:t>
      </w:r>
      <w:r>
        <w:rPr>
          <w:szCs w:val="28"/>
        </w:rPr>
        <w:t>курентом его непосредственного работодателя.</w:t>
      </w:r>
    </w:p>
    <w:p w:rsidR="00511561" w:rsidRDefault="00696CEA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lastRenderedPageBreak/>
        <w:t>Возможные способы урегулирования:</w:t>
      </w:r>
      <w:r>
        <w:rPr>
          <w:szCs w:val="28"/>
        </w:rPr>
        <w:t xml:space="preserve">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511561" w:rsidRDefault="00696CEA">
      <w:pPr>
        <w:numPr>
          <w:ilvl w:val="0"/>
          <w:numId w:val="7"/>
        </w:numPr>
        <w:tabs>
          <w:tab w:val="clear" w:pos="720"/>
          <w:tab w:val="left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Работник орг</w:t>
      </w:r>
      <w:r>
        <w:rPr>
          <w:szCs w:val="28"/>
        </w:rPr>
        <w:t>анизации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 Б, являющейся материнской, дочерней или иным образом аффилированной с организацией А.</w:t>
      </w:r>
    </w:p>
    <w:p w:rsidR="00511561" w:rsidRDefault="00696CEA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Пример:</w:t>
      </w:r>
      <w:r>
        <w:rPr>
          <w:szCs w:val="28"/>
        </w:rPr>
        <w:t xml:space="preserve"> работник органи</w:t>
      </w:r>
      <w:r>
        <w:rPr>
          <w:szCs w:val="28"/>
        </w:rPr>
        <w:t>зации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 xml:space="preserve"> выполняет по совместительству иную работу в организации Б, являющейся дочерним предприятием организации А. При этом трудовые обязанности работника в организации А связаны с осуществлением контрольных полномочий в отношении организации Б.</w:t>
      </w:r>
    </w:p>
    <w:p w:rsidR="00511561" w:rsidRDefault="00696CEA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 xml:space="preserve">Возможные </w:t>
      </w:r>
      <w:r>
        <w:rPr>
          <w:i/>
          <w:szCs w:val="28"/>
        </w:rPr>
        <w:t xml:space="preserve">способы урегулирования: </w:t>
      </w:r>
      <w:r>
        <w:rPr>
          <w:szCs w:val="28"/>
        </w:rPr>
        <w:t>изменение</w:t>
      </w:r>
      <w:r>
        <w:rPr>
          <w:i/>
          <w:szCs w:val="28"/>
        </w:rPr>
        <w:t xml:space="preserve"> </w:t>
      </w:r>
      <w:r>
        <w:rPr>
          <w:szCs w:val="28"/>
        </w:rPr>
        <w:t>должностных обязанностей работника; отстранение работника от осуществления рабочих обязанностей в отношении материнской, дочерней или иным образом аффилированной организации; рекомендация работнику отказаться от выполнения</w:t>
      </w:r>
      <w:r>
        <w:rPr>
          <w:szCs w:val="28"/>
        </w:rPr>
        <w:t xml:space="preserve"> иной оплачиваемой работы.</w:t>
      </w:r>
    </w:p>
    <w:p w:rsidR="00511561" w:rsidRDefault="00696CEA">
      <w:pPr>
        <w:numPr>
          <w:ilvl w:val="0"/>
          <w:numId w:val="7"/>
        </w:numPr>
        <w:tabs>
          <w:tab w:val="clear" w:pos="720"/>
          <w:tab w:val="left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Работник организации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 xml:space="preserve"> принимает решение о закупке организацией 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</w:t>
      </w:r>
      <w:r>
        <w:rPr>
          <w:szCs w:val="28"/>
        </w:rPr>
        <w:t>ительными правами.</w:t>
      </w:r>
    </w:p>
    <w:p w:rsidR="00511561" w:rsidRDefault="00696CEA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Пример:</w:t>
      </w:r>
      <w:r>
        <w:rPr>
          <w:szCs w:val="28"/>
        </w:rPr>
        <w:t xml:space="preserve"> 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</w:t>
      </w:r>
      <w:r>
        <w:rPr>
          <w:szCs w:val="28"/>
        </w:rPr>
        <w:t>ые принадлежат работнику.</w:t>
      </w:r>
    </w:p>
    <w:p w:rsidR="00511561" w:rsidRDefault="00696CEA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Возможные способы урегулирования:</w:t>
      </w:r>
      <w:r>
        <w:rPr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511561" w:rsidRDefault="00696CEA">
      <w:pPr>
        <w:numPr>
          <w:ilvl w:val="0"/>
          <w:numId w:val="7"/>
        </w:numPr>
        <w:tabs>
          <w:tab w:val="clear" w:pos="720"/>
          <w:tab w:val="left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Работник организации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 xml:space="preserve"> или иное лицо, с которым связана личная заинтересованность работника, владеет ценн</w:t>
      </w:r>
      <w:r>
        <w:rPr>
          <w:szCs w:val="28"/>
        </w:rPr>
        <w:t>ыми бумагами организации Б, которая имеет деловые отношения с организацией А, намеревается установить такие отношения или является ее конкурентом.</w:t>
      </w:r>
    </w:p>
    <w:p w:rsidR="00511561" w:rsidRDefault="00696CEA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Пример:</w:t>
      </w:r>
      <w:r>
        <w:rPr>
          <w:szCs w:val="28"/>
        </w:rPr>
        <w:t xml:space="preserve"> работник организации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 xml:space="preserve"> принимает решение об инвестировании средств организации А. Потенциальным объек</w:t>
      </w:r>
      <w:r>
        <w:rPr>
          <w:szCs w:val="28"/>
        </w:rPr>
        <w:t>том инвестиций является организация Б, ценные бумаги которой принадлежат работнику.</w:t>
      </w:r>
    </w:p>
    <w:p w:rsidR="00511561" w:rsidRDefault="00696CEA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Возможные способы урегулирования:</w:t>
      </w:r>
      <w:r>
        <w:rPr>
          <w:szCs w:val="28"/>
        </w:rPr>
        <w:t xml:space="preserve"> отстранение работника от принятия решения, которое является предметом конфликта интересов; </w:t>
      </w:r>
      <w:r>
        <w:rPr>
          <w:szCs w:val="28"/>
        </w:rPr>
        <w:lastRenderedPageBreak/>
        <w:t>изменение трудовых обязанностей работника; реко</w:t>
      </w:r>
      <w:r>
        <w:rPr>
          <w:szCs w:val="28"/>
        </w:rPr>
        <w:t>мендация работнику продать имеющиеся ценные бумаги или передать их в доверительное управление.</w:t>
      </w:r>
    </w:p>
    <w:p w:rsidR="00511561" w:rsidRDefault="00696CEA">
      <w:pPr>
        <w:numPr>
          <w:ilvl w:val="0"/>
          <w:numId w:val="7"/>
        </w:numPr>
        <w:tabs>
          <w:tab w:val="clear" w:pos="720"/>
          <w:tab w:val="left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Работник организации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 xml:space="preserve"> или иное лицо, с которым связана личная заинтересованность работника, имеет финансовые или имущественные обязательства перед организацией </w:t>
      </w:r>
      <w:r>
        <w:rPr>
          <w:szCs w:val="28"/>
        </w:rPr>
        <w:t>Б, которая имеет деловые отношения с организацией А, намеревается установить такие отношения или является ее конкурентом.</w:t>
      </w:r>
    </w:p>
    <w:p w:rsidR="00511561" w:rsidRDefault="00696CEA">
      <w:pPr>
        <w:spacing w:line="276" w:lineRule="auto"/>
        <w:jc w:val="both"/>
        <w:rPr>
          <w:szCs w:val="28"/>
        </w:rPr>
      </w:pPr>
      <w:r>
        <w:rPr>
          <w:i/>
          <w:szCs w:val="28"/>
        </w:rPr>
        <w:t>Пример:</w:t>
      </w:r>
      <w:r>
        <w:rPr>
          <w:szCs w:val="28"/>
        </w:rPr>
        <w:t xml:space="preserve"> работник организации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 xml:space="preserve"> имеет кредитные обязательства перед организацией Б, при этом в трудовые обязанности работника А входит </w:t>
      </w:r>
      <w:r>
        <w:rPr>
          <w:szCs w:val="28"/>
        </w:rPr>
        <w:t>принятие решений о привлечении заемных средств.</w:t>
      </w:r>
    </w:p>
    <w:p w:rsidR="00511561" w:rsidRDefault="00696CEA">
      <w:pPr>
        <w:spacing w:line="276" w:lineRule="auto"/>
        <w:jc w:val="both"/>
        <w:rPr>
          <w:szCs w:val="28"/>
        </w:rPr>
      </w:pPr>
      <w:r>
        <w:rPr>
          <w:i/>
          <w:szCs w:val="28"/>
        </w:rPr>
        <w:t>Возможные способы урегулирования:</w:t>
      </w:r>
      <w:r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</w:t>
      </w:r>
      <w:r>
        <w:rPr>
          <w:szCs w:val="28"/>
        </w:rPr>
        <w:t xml:space="preserve"> или имущественных обязательств, например, путем предоставления ссуды организацией-работодателем.</w:t>
      </w:r>
    </w:p>
    <w:p w:rsidR="00511561" w:rsidRDefault="00696CEA">
      <w:pPr>
        <w:numPr>
          <w:ilvl w:val="0"/>
          <w:numId w:val="7"/>
        </w:numPr>
        <w:tabs>
          <w:tab w:val="clear" w:pos="720"/>
          <w:tab w:val="left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Работник организации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 xml:space="preserve"> принимает решения об установлении (сохранении) деловых отношений организации А с организацией Б, которая имеет перед работником или ины</w:t>
      </w:r>
      <w:r>
        <w:rPr>
          <w:szCs w:val="28"/>
        </w:rPr>
        <w:t>м лицом, с которым связана личная заинтересованность работника, финансовые или имущественные обязательства.</w:t>
      </w:r>
    </w:p>
    <w:p w:rsidR="00511561" w:rsidRDefault="00696CEA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Пример:</w:t>
      </w:r>
      <w:r>
        <w:rPr>
          <w:szCs w:val="28"/>
        </w:rPr>
        <w:t xml:space="preserve"> организация</w:t>
      </w:r>
      <w:proofErr w:type="gramStart"/>
      <w:r>
        <w:rPr>
          <w:szCs w:val="28"/>
        </w:rPr>
        <w:t xml:space="preserve"> Б</w:t>
      </w:r>
      <w:proofErr w:type="gramEnd"/>
      <w:r>
        <w:rPr>
          <w:szCs w:val="28"/>
        </w:rPr>
        <w:t xml:space="preserve"> имеет перед работником организации А долговое обязательство за использование товаров, являющихся результатами интеллектуальной</w:t>
      </w:r>
      <w:r>
        <w:rPr>
          <w:szCs w:val="28"/>
        </w:rPr>
        <w:t xml:space="preserve">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 xml:space="preserve"> входит принятие решений о сохранении или прекращении деловых отношений </w:t>
      </w:r>
      <w:r>
        <w:rPr>
          <w:szCs w:val="28"/>
        </w:rPr>
        <w:t>организации А с организацией Б, в которых организация Б очень заинтересована.</w:t>
      </w:r>
    </w:p>
    <w:p w:rsidR="00511561" w:rsidRDefault="00696CEA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Возможные способы урегулирования:</w:t>
      </w:r>
      <w:r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511561" w:rsidRDefault="00696CEA">
      <w:pPr>
        <w:numPr>
          <w:ilvl w:val="0"/>
          <w:numId w:val="7"/>
        </w:numPr>
        <w:tabs>
          <w:tab w:val="clear" w:pos="720"/>
          <w:tab w:val="left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Работник </w:t>
      </w:r>
      <w:r>
        <w:rPr>
          <w:szCs w:val="28"/>
        </w:rPr>
        <w:t>организации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 xml:space="preserve"> или иное лицо, с которым связана личная заинтересованность работника, получает материальные блага или услуги от организации Б, которая имеет деловые отношения с организацией А, намеревается установить такие отношения или является ее конкурент</w:t>
      </w:r>
      <w:r>
        <w:rPr>
          <w:szCs w:val="28"/>
        </w:rPr>
        <w:t>ом.</w:t>
      </w:r>
    </w:p>
    <w:p w:rsidR="00511561" w:rsidRDefault="00696CEA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 xml:space="preserve">Пример: </w:t>
      </w:r>
      <w:r>
        <w:rPr>
          <w:szCs w:val="28"/>
        </w:rPr>
        <w:t>работник организации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 xml:space="preserve">, в чьи трудовые обязанности входит контроль за качеством товаров и услуг, предоставляемых организации А </w:t>
      </w:r>
      <w:r>
        <w:rPr>
          <w:szCs w:val="28"/>
        </w:rPr>
        <w:lastRenderedPageBreak/>
        <w:t>контрагентами, получает значительную скидку на товары организации Б, которая является поставщиком компании А.</w:t>
      </w:r>
    </w:p>
    <w:p w:rsidR="00511561" w:rsidRDefault="00696CEA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Возможн</w:t>
      </w:r>
      <w:r>
        <w:rPr>
          <w:i/>
          <w:szCs w:val="28"/>
        </w:rPr>
        <w:t>ые способы урегулирования:</w:t>
      </w:r>
      <w:r>
        <w:rPr>
          <w:szCs w:val="28"/>
        </w:rPr>
        <w:t xml:space="preserve">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511561" w:rsidRDefault="00696CEA">
      <w:pPr>
        <w:numPr>
          <w:ilvl w:val="0"/>
          <w:numId w:val="7"/>
        </w:numPr>
        <w:tabs>
          <w:tab w:val="clear" w:pos="720"/>
          <w:tab w:val="left" w:pos="0"/>
        </w:tabs>
        <w:spacing w:before="16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Работник организации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 xml:space="preserve"> или</w:t>
      </w:r>
      <w:r>
        <w:rPr>
          <w:szCs w:val="28"/>
        </w:rPr>
        <w:t xml:space="preserve">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 А, в отношении которого работник выполняет контрольные функции.</w:t>
      </w:r>
    </w:p>
    <w:p w:rsidR="00511561" w:rsidRDefault="00696CEA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Пример:</w:t>
      </w:r>
      <w:r>
        <w:rPr>
          <w:szCs w:val="28"/>
        </w:rPr>
        <w:t xml:space="preserve"> работник организации получает в</w:t>
      </w:r>
      <w:r>
        <w:rPr>
          <w:szCs w:val="28"/>
        </w:rPr>
        <w:t xml:space="preserve">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511561" w:rsidRDefault="00696CEA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Возможные способы урегу</w:t>
      </w:r>
      <w:r>
        <w:rPr>
          <w:i/>
          <w:szCs w:val="28"/>
        </w:rPr>
        <w:t xml:space="preserve">лирования: </w:t>
      </w:r>
      <w:r>
        <w:rPr>
          <w:szCs w:val="28"/>
        </w:rPr>
        <w:t>рекомендация работнику вернуть 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</w:t>
      </w:r>
      <w:r>
        <w:rPr>
          <w:szCs w:val="28"/>
        </w:rPr>
        <w:t>зменение круга его должностных обязанностей.</w:t>
      </w:r>
    </w:p>
    <w:p w:rsidR="00511561" w:rsidRDefault="00696CEA">
      <w:pPr>
        <w:numPr>
          <w:ilvl w:val="0"/>
          <w:numId w:val="7"/>
        </w:numPr>
        <w:tabs>
          <w:tab w:val="clear" w:pos="720"/>
          <w:tab w:val="left" w:pos="0"/>
        </w:tabs>
        <w:spacing w:before="16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Работник организации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 xml:space="preserve"> уполномочен принимать решения об установлении, сохранении или прекращении деловых отношений организации А с организацией Б, от которой ему поступает предложение трудоустройства.</w:t>
      </w:r>
    </w:p>
    <w:p w:rsidR="00511561" w:rsidRDefault="00696CEA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Пример:</w:t>
      </w:r>
      <w:r>
        <w:rPr>
          <w:szCs w:val="28"/>
        </w:rPr>
        <w:t xml:space="preserve"> ор</w:t>
      </w:r>
      <w:r>
        <w:rPr>
          <w:szCs w:val="28"/>
        </w:rPr>
        <w:t>ганизация</w:t>
      </w:r>
      <w:proofErr w:type="gramStart"/>
      <w:r>
        <w:rPr>
          <w:szCs w:val="28"/>
        </w:rPr>
        <w:t xml:space="preserve"> Б</w:t>
      </w:r>
      <w:proofErr w:type="gramEnd"/>
      <w:r>
        <w:rPr>
          <w:szCs w:val="28"/>
        </w:rPr>
        <w:t xml:space="preserve"> заинтересована в заключении долгосрочного договора аренды производственных и торговых площадей с организацией А. Организация Б делает предложение трудоустройства работнику организации А, уполномоченному принять решение о заключении договора аре</w:t>
      </w:r>
      <w:r>
        <w:rPr>
          <w:szCs w:val="28"/>
        </w:rPr>
        <w:t>нды, или иному лицу, с которым связана личная заинтересованность работника организации А.</w:t>
      </w:r>
    </w:p>
    <w:p w:rsidR="00511561" w:rsidRDefault="00696CEA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Возможные способы урегулирования:</w:t>
      </w:r>
      <w:r>
        <w:rPr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511561" w:rsidRDefault="00696CEA">
      <w:pPr>
        <w:numPr>
          <w:ilvl w:val="0"/>
          <w:numId w:val="7"/>
        </w:numPr>
        <w:tabs>
          <w:tab w:val="clear" w:pos="720"/>
          <w:tab w:val="left" w:pos="0"/>
        </w:tabs>
        <w:spacing w:before="16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Работник организации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 xml:space="preserve"> использует информа</w:t>
      </w:r>
      <w:r>
        <w:rPr>
          <w:szCs w:val="28"/>
        </w:rPr>
        <w:t>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511561" w:rsidRDefault="00696CEA">
      <w:pPr>
        <w:tabs>
          <w:tab w:val="left" w:pos="72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lastRenderedPageBreak/>
        <w:t>Пример:</w:t>
      </w:r>
      <w:r>
        <w:rPr>
          <w:szCs w:val="28"/>
        </w:rPr>
        <w:t xml:space="preserve"> работник органи</w:t>
      </w:r>
      <w:r>
        <w:rPr>
          <w:szCs w:val="28"/>
        </w:rPr>
        <w:t>зации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>, занимающейся разведкой и добычей полезных ископаемых, сообщает о заинтересованности организации А в приобретении земельных участков владельцу этих участков, который является его другом.</w:t>
      </w:r>
    </w:p>
    <w:p w:rsidR="00511561" w:rsidRDefault="00696CEA">
      <w:pPr>
        <w:tabs>
          <w:tab w:val="left" w:pos="72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Возможные способы урегулирования:</w:t>
      </w:r>
      <w:r>
        <w:rPr>
          <w:szCs w:val="28"/>
        </w:rPr>
        <w:t xml:space="preserve"> установление правил корпора</w:t>
      </w:r>
      <w:r>
        <w:rPr>
          <w:szCs w:val="28"/>
        </w:rPr>
        <w:t>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511561" w:rsidRDefault="00511561">
      <w:pPr>
        <w:tabs>
          <w:tab w:val="left" w:pos="0"/>
        </w:tabs>
        <w:spacing w:before="160" w:line="276" w:lineRule="auto"/>
        <w:ind w:left="720" w:firstLine="0"/>
        <w:jc w:val="both"/>
      </w:pPr>
    </w:p>
    <w:p w:rsidR="00511561" w:rsidRDefault="00511561">
      <w:pPr>
        <w:pStyle w:val="aff0"/>
        <w:tabs>
          <w:tab w:val="clear" w:pos="567"/>
          <w:tab w:val="clear" w:pos="1276"/>
        </w:tabs>
        <w:ind w:left="1429" w:hanging="360"/>
        <w:rPr>
          <w:bCs/>
        </w:rPr>
      </w:pPr>
    </w:p>
    <w:p w:rsidR="00511561" w:rsidRDefault="00511561">
      <w:pPr>
        <w:pStyle w:val="aff0"/>
        <w:tabs>
          <w:tab w:val="clear" w:pos="567"/>
          <w:tab w:val="clear" w:pos="1276"/>
        </w:tabs>
        <w:ind w:left="1429" w:hanging="360"/>
        <w:rPr>
          <w:bCs/>
        </w:rPr>
      </w:pPr>
    </w:p>
    <w:p w:rsidR="00511561" w:rsidRDefault="00511561">
      <w:pPr>
        <w:pStyle w:val="aff0"/>
        <w:tabs>
          <w:tab w:val="clear" w:pos="567"/>
          <w:tab w:val="clear" w:pos="1276"/>
        </w:tabs>
        <w:ind w:left="1429" w:hanging="360"/>
        <w:rPr>
          <w:bCs/>
        </w:rPr>
      </w:pPr>
    </w:p>
    <w:p w:rsidR="00511561" w:rsidRDefault="00511561">
      <w:pPr>
        <w:pStyle w:val="aff0"/>
        <w:tabs>
          <w:tab w:val="clear" w:pos="567"/>
          <w:tab w:val="clear" w:pos="1276"/>
        </w:tabs>
        <w:ind w:left="1429" w:hanging="360"/>
        <w:rPr>
          <w:bCs/>
        </w:rPr>
      </w:pPr>
    </w:p>
    <w:p w:rsidR="00511561" w:rsidRDefault="00511561">
      <w:pPr>
        <w:pStyle w:val="aff0"/>
        <w:tabs>
          <w:tab w:val="clear" w:pos="567"/>
          <w:tab w:val="clear" w:pos="1276"/>
        </w:tabs>
        <w:ind w:left="1429" w:hanging="360"/>
        <w:rPr>
          <w:bCs/>
        </w:rPr>
      </w:pPr>
    </w:p>
    <w:p w:rsidR="00511561" w:rsidRDefault="00511561">
      <w:pPr>
        <w:pStyle w:val="aff0"/>
        <w:tabs>
          <w:tab w:val="clear" w:pos="567"/>
          <w:tab w:val="clear" w:pos="1276"/>
        </w:tabs>
        <w:ind w:left="1429" w:hanging="360"/>
        <w:rPr>
          <w:bCs/>
        </w:rPr>
      </w:pPr>
    </w:p>
    <w:p w:rsidR="00511561" w:rsidRDefault="00511561">
      <w:pPr>
        <w:pStyle w:val="aff0"/>
        <w:tabs>
          <w:tab w:val="clear" w:pos="567"/>
          <w:tab w:val="clear" w:pos="1276"/>
        </w:tabs>
        <w:ind w:left="1429" w:hanging="360"/>
        <w:rPr>
          <w:bCs/>
        </w:rPr>
      </w:pPr>
    </w:p>
    <w:p w:rsidR="00511561" w:rsidRDefault="00511561">
      <w:pPr>
        <w:pStyle w:val="aff0"/>
        <w:tabs>
          <w:tab w:val="clear" w:pos="567"/>
          <w:tab w:val="clear" w:pos="1276"/>
        </w:tabs>
        <w:ind w:left="1429" w:hanging="360"/>
        <w:rPr>
          <w:bCs/>
        </w:rPr>
      </w:pPr>
    </w:p>
    <w:p w:rsidR="00511561" w:rsidRDefault="00511561">
      <w:pPr>
        <w:pStyle w:val="aff0"/>
        <w:tabs>
          <w:tab w:val="clear" w:pos="567"/>
          <w:tab w:val="clear" w:pos="1276"/>
        </w:tabs>
        <w:ind w:left="1429" w:hanging="360"/>
        <w:rPr>
          <w:bCs/>
        </w:rPr>
      </w:pPr>
    </w:p>
    <w:p w:rsidR="00511561" w:rsidRDefault="00511561">
      <w:pPr>
        <w:pStyle w:val="aff0"/>
        <w:tabs>
          <w:tab w:val="clear" w:pos="567"/>
          <w:tab w:val="clear" w:pos="1276"/>
        </w:tabs>
        <w:ind w:left="1429" w:hanging="360"/>
        <w:rPr>
          <w:bCs/>
        </w:rPr>
      </w:pPr>
    </w:p>
    <w:p w:rsidR="00511561" w:rsidRDefault="00511561">
      <w:pPr>
        <w:pStyle w:val="aff0"/>
        <w:tabs>
          <w:tab w:val="clear" w:pos="567"/>
          <w:tab w:val="clear" w:pos="1276"/>
        </w:tabs>
        <w:ind w:left="1429" w:hanging="360"/>
        <w:rPr>
          <w:bCs/>
        </w:rPr>
      </w:pPr>
    </w:p>
    <w:p w:rsidR="00511561" w:rsidRDefault="00511561">
      <w:pPr>
        <w:pStyle w:val="aff0"/>
        <w:tabs>
          <w:tab w:val="clear" w:pos="567"/>
          <w:tab w:val="clear" w:pos="1276"/>
        </w:tabs>
        <w:ind w:left="1429" w:hanging="360"/>
        <w:rPr>
          <w:bCs/>
        </w:rPr>
      </w:pPr>
    </w:p>
    <w:p w:rsidR="00511561" w:rsidRDefault="00511561">
      <w:pPr>
        <w:pStyle w:val="aff0"/>
        <w:tabs>
          <w:tab w:val="clear" w:pos="567"/>
          <w:tab w:val="clear" w:pos="1276"/>
        </w:tabs>
        <w:ind w:left="1429" w:hanging="360"/>
        <w:rPr>
          <w:bCs/>
        </w:rPr>
      </w:pPr>
    </w:p>
    <w:p w:rsidR="00511561" w:rsidRDefault="00511561">
      <w:pPr>
        <w:pStyle w:val="aff0"/>
        <w:tabs>
          <w:tab w:val="clear" w:pos="567"/>
          <w:tab w:val="clear" w:pos="1276"/>
        </w:tabs>
        <w:ind w:left="1429" w:hanging="360"/>
        <w:rPr>
          <w:bCs/>
        </w:rPr>
      </w:pPr>
    </w:p>
    <w:p w:rsidR="00511561" w:rsidRDefault="00511561">
      <w:pPr>
        <w:pStyle w:val="aff0"/>
        <w:tabs>
          <w:tab w:val="clear" w:pos="567"/>
          <w:tab w:val="clear" w:pos="1276"/>
        </w:tabs>
        <w:ind w:left="1429" w:hanging="360"/>
        <w:rPr>
          <w:bCs/>
        </w:rPr>
      </w:pPr>
    </w:p>
    <w:p w:rsidR="00511561" w:rsidRDefault="00511561">
      <w:pPr>
        <w:pStyle w:val="aff0"/>
        <w:tabs>
          <w:tab w:val="clear" w:pos="567"/>
          <w:tab w:val="clear" w:pos="1276"/>
        </w:tabs>
        <w:ind w:left="1429" w:hanging="360"/>
        <w:rPr>
          <w:bCs/>
        </w:rPr>
      </w:pPr>
    </w:p>
    <w:p w:rsidR="00511561" w:rsidRDefault="00511561">
      <w:pPr>
        <w:pStyle w:val="aff0"/>
        <w:tabs>
          <w:tab w:val="clear" w:pos="567"/>
          <w:tab w:val="clear" w:pos="1276"/>
        </w:tabs>
        <w:ind w:left="1429" w:hanging="360"/>
        <w:rPr>
          <w:bCs/>
        </w:rPr>
      </w:pPr>
    </w:p>
    <w:p w:rsidR="00511561" w:rsidRDefault="00511561">
      <w:pPr>
        <w:pStyle w:val="aff0"/>
        <w:tabs>
          <w:tab w:val="clear" w:pos="567"/>
          <w:tab w:val="clear" w:pos="1276"/>
        </w:tabs>
        <w:ind w:left="1429" w:hanging="360"/>
        <w:rPr>
          <w:bCs/>
        </w:rPr>
      </w:pPr>
    </w:p>
    <w:p w:rsidR="00511561" w:rsidRDefault="00511561">
      <w:pPr>
        <w:pStyle w:val="aff0"/>
        <w:tabs>
          <w:tab w:val="clear" w:pos="567"/>
          <w:tab w:val="clear" w:pos="1276"/>
        </w:tabs>
        <w:ind w:left="1429" w:hanging="360"/>
        <w:rPr>
          <w:bCs/>
        </w:rPr>
      </w:pPr>
    </w:p>
    <w:p w:rsidR="00511561" w:rsidRDefault="00511561">
      <w:pPr>
        <w:pStyle w:val="aff0"/>
        <w:tabs>
          <w:tab w:val="clear" w:pos="567"/>
          <w:tab w:val="clear" w:pos="1276"/>
        </w:tabs>
        <w:ind w:left="1429" w:hanging="360"/>
        <w:rPr>
          <w:bCs/>
        </w:rPr>
      </w:pPr>
    </w:p>
    <w:p w:rsidR="00511561" w:rsidRDefault="00511561">
      <w:pPr>
        <w:pStyle w:val="aff0"/>
        <w:tabs>
          <w:tab w:val="clear" w:pos="567"/>
          <w:tab w:val="clear" w:pos="1276"/>
        </w:tabs>
        <w:ind w:left="1429" w:hanging="360"/>
        <w:rPr>
          <w:bCs/>
        </w:rPr>
      </w:pPr>
    </w:p>
    <w:p w:rsidR="00511561" w:rsidRDefault="00511561">
      <w:pPr>
        <w:pStyle w:val="aff0"/>
        <w:tabs>
          <w:tab w:val="clear" w:pos="567"/>
          <w:tab w:val="clear" w:pos="1276"/>
        </w:tabs>
        <w:ind w:left="1429" w:hanging="360"/>
        <w:rPr>
          <w:bCs/>
        </w:rPr>
      </w:pPr>
    </w:p>
    <w:p w:rsidR="00511561" w:rsidRDefault="00511561">
      <w:pPr>
        <w:pStyle w:val="aff0"/>
        <w:tabs>
          <w:tab w:val="clear" w:pos="567"/>
          <w:tab w:val="clear" w:pos="1276"/>
        </w:tabs>
        <w:ind w:left="1429" w:hanging="360"/>
        <w:rPr>
          <w:bCs/>
        </w:rPr>
      </w:pPr>
    </w:p>
    <w:p w:rsidR="00511561" w:rsidRDefault="00511561">
      <w:pPr>
        <w:pStyle w:val="aff0"/>
        <w:tabs>
          <w:tab w:val="clear" w:pos="567"/>
          <w:tab w:val="clear" w:pos="1276"/>
        </w:tabs>
        <w:ind w:left="1429" w:hanging="360"/>
        <w:rPr>
          <w:bCs/>
        </w:rPr>
      </w:pPr>
    </w:p>
    <w:p w:rsidR="00511561" w:rsidRDefault="00511561">
      <w:pPr>
        <w:pStyle w:val="aff0"/>
        <w:tabs>
          <w:tab w:val="clear" w:pos="567"/>
          <w:tab w:val="clear" w:pos="1276"/>
        </w:tabs>
        <w:ind w:left="1429" w:hanging="360"/>
        <w:rPr>
          <w:bCs/>
        </w:rPr>
      </w:pPr>
    </w:p>
    <w:p w:rsidR="00511561" w:rsidRDefault="00696CEA">
      <w:pPr>
        <w:pStyle w:val="aff0"/>
        <w:tabs>
          <w:tab w:val="clear" w:pos="567"/>
          <w:tab w:val="clear" w:pos="1276"/>
        </w:tabs>
        <w:ind w:left="1429" w:hanging="360"/>
        <w:rPr>
          <w:bCs/>
        </w:rPr>
      </w:pPr>
      <w:r>
        <w:br w:type="page"/>
      </w:r>
    </w:p>
    <w:p w:rsidR="00511561" w:rsidRDefault="00696CEA">
      <w:pPr>
        <w:pStyle w:val="af7"/>
        <w:keepNext/>
        <w:ind w:left="6480"/>
        <w:rPr>
          <w:b w:val="0"/>
          <w:color w:val="FF0000"/>
        </w:rPr>
      </w:pPr>
      <w:r>
        <w:rPr>
          <w:b w:val="0"/>
        </w:rPr>
        <w:lastRenderedPageBreak/>
        <w:t xml:space="preserve">Приложение 3 к Положению о конфликте интересов </w:t>
      </w:r>
      <w:proofErr w:type="gramStart"/>
      <w:r>
        <w:rPr>
          <w:b w:val="0"/>
        </w:rPr>
        <w:t>в</w:t>
      </w:r>
      <w:proofErr w:type="gramEnd"/>
      <w:r>
        <w:rPr>
          <w:b w:val="0"/>
          <w:color w:val="FF0000"/>
        </w:rPr>
        <w:t xml:space="preserve"> </w:t>
      </w:r>
    </w:p>
    <w:p w:rsidR="00511561" w:rsidRDefault="00696CEA">
      <w:pPr>
        <w:pStyle w:val="af7"/>
        <w:ind w:left="6480"/>
        <w:rPr>
          <w:b w:val="0"/>
          <w:color w:val="FF0000"/>
        </w:rPr>
      </w:pPr>
      <w:r>
        <w:rPr>
          <w:rStyle w:val="ad"/>
          <w:rFonts w:eastAsiaTheme="minorEastAsia"/>
          <w:color w:val="000000"/>
        </w:rPr>
        <w:t>МОУ «Гимназия</w:t>
      </w:r>
      <w:r>
        <w:rPr>
          <w:rStyle w:val="ad"/>
          <w:rFonts w:eastAsiaTheme="minorEastAsia"/>
          <w:color w:val="000000"/>
        </w:rPr>
        <w:t xml:space="preserve"> №3»</w:t>
      </w:r>
    </w:p>
    <w:p w:rsidR="00511561" w:rsidRDefault="00511561">
      <w:pPr>
        <w:rPr>
          <w:lang w:eastAsia="ru-RU"/>
        </w:rPr>
      </w:pPr>
    </w:p>
    <w:p w:rsidR="00511561" w:rsidRDefault="00696CEA">
      <w:pPr>
        <w:pStyle w:val="ConsPlusNonformat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Форма уведомления</w:t>
      </w:r>
      <w:r>
        <w:rPr>
          <w:b/>
        </w:rPr>
        <w:t xml:space="preserve"> </w:t>
      </w:r>
    </w:p>
    <w:p w:rsidR="00511561" w:rsidRDefault="00696C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  <w:r>
        <w:rPr>
          <w:rFonts w:ascii="Times New Roman" w:hAnsi="Times New Roman" w:cs="Times New Roman"/>
          <w:b/>
          <w:sz w:val="28"/>
          <w:szCs w:val="28"/>
        </w:rPr>
        <w:br/>
        <w:t>должностных (трудовых) обязанностей, которая приводит или может</w:t>
      </w:r>
      <w:r>
        <w:rPr>
          <w:rFonts w:ascii="Times New Roman" w:hAnsi="Times New Roman" w:cs="Times New Roman"/>
          <w:b/>
          <w:sz w:val="28"/>
          <w:szCs w:val="28"/>
        </w:rPr>
        <w:br/>
        <w:t>привести к конфликту интересов</w:t>
      </w:r>
    </w:p>
    <w:p w:rsidR="00511561" w:rsidRDefault="00511561">
      <w:pPr>
        <w:rPr>
          <w:b/>
          <w:lang w:eastAsia="ru-RU"/>
        </w:rPr>
      </w:pPr>
    </w:p>
    <w:p w:rsidR="00511561" w:rsidRDefault="00511561">
      <w:pPr>
        <w:rPr>
          <w:lang w:eastAsia="ru-RU"/>
        </w:rPr>
      </w:pPr>
    </w:p>
    <w:p w:rsidR="00511561" w:rsidRDefault="00696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11561" w:rsidRDefault="00696CEA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(отметка об ознакомлении)</w:t>
      </w:r>
    </w:p>
    <w:p w:rsidR="00511561" w:rsidRDefault="00696CEA">
      <w:pPr>
        <w:pStyle w:val="ConsPlusNonformat"/>
        <w:ind w:left="450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</w:p>
    <w:p w:rsidR="00511561" w:rsidRDefault="00696CEA">
      <w:pPr>
        <w:pStyle w:val="ConsPlusNonformat"/>
        <w:ind w:left="450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511561" w:rsidRDefault="00696CEA">
      <w:pPr>
        <w:pStyle w:val="ConsPlusNonformat"/>
        <w:ind w:left="450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11561" w:rsidRDefault="00696CEA">
      <w:pPr>
        <w:pStyle w:val="ConsPlusNonformat"/>
        <w:ind w:left="4820"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(Ф.И.О., замещаемая должность)</w:t>
      </w:r>
    </w:p>
    <w:p w:rsidR="00511561" w:rsidRDefault="005115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1561" w:rsidRDefault="00696C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7" w:name="Par337"/>
      <w:bookmarkEnd w:id="57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511561" w:rsidRDefault="00696C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br/>
        <w:t>должностных (трудовых) обязанностей, которая приводит или может</w:t>
      </w:r>
      <w:r>
        <w:rPr>
          <w:rFonts w:ascii="Times New Roman" w:hAnsi="Times New Roman" w:cs="Times New Roman"/>
          <w:sz w:val="28"/>
          <w:szCs w:val="28"/>
        </w:rPr>
        <w:br/>
        <w:t>пр</w:t>
      </w:r>
      <w:r>
        <w:rPr>
          <w:rFonts w:ascii="Times New Roman" w:hAnsi="Times New Roman" w:cs="Times New Roman"/>
          <w:sz w:val="28"/>
          <w:szCs w:val="28"/>
        </w:rPr>
        <w:t>ивести к конфликту интересов</w:t>
      </w:r>
    </w:p>
    <w:p w:rsidR="00511561" w:rsidRDefault="005115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1561" w:rsidRDefault="00696CE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должностных (трудовых) обязанностей, которая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может привести </w:t>
      </w:r>
      <w:r>
        <w:rPr>
          <w:rFonts w:ascii="Times New Roman" w:hAnsi="Times New Roman" w:cs="Times New Roman"/>
          <w:sz w:val="22"/>
          <w:szCs w:val="22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</w:rPr>
        <w:t xml:space="preserve"> к конфликту интересов.</w:t>
      </w:r>
    </w:p>
    <w:p w:rsidR="00511561" w:rsidRDefault="00696CE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являющиеся основанием в</w:t>
      </w:r>
      <w:r>
        <w:rPr>
          <w:rFonts w:ascii="Times New Roman" w:hAnsi="Times New Roman" w:cs="Times New Roman"/>
          <w:sz w:val="28"/>
          <w:szCs w:val="28"/>
        </w:rPr>
        <w:t>озникновения личной заинтересованности: __________________________________________________________________</w:t>
      </w:r>
    </w:p>
    <w:p w:rsidR="00511561" w:rsidRDefault="00696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1561" w:rsidRDefault="00696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1561" w:rsidRDefault="00696CEA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(тр</w:t>
      </w:r>
      <w:r>
        <w:rPr>
          <w:rFonts w:ascii="Times New Roman" w:hAnsi="Times New Roman" w:cs="Times New Roman"/>
          <w:sz w:val="28"/>
          <w:szCs w:val="28"/>
        </w:rPr>
        <w:t>удовые) обязанности, на исполнение которых влияет или может повлиять личная заинтересованность: __________________________________________________________________</w:t>
      </w:r>
    </w:p>
    <w:p w:rsidR="00511561" w:rsidRDefault="00696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1561" w:rsidRDefault="00696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11561" w:rsidRDefault="00696CE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511561" w:rsidRDefault="00696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1561" w:rsidRDefault="00696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1561" w:rsidRDefault="00696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1561" w:rsidRDefault="005115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1561" w:rsidRDefault="00696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 20__ г. ____________________  _______________________</w:t>
      </w:r>
    </w:p>
    <w:p w:rsidR="00511561" w:rsidRDefault="00696CE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(подпись лица,                           (расшифров</w:t>
      </w:r>
      <w:r>
        <w:rPr>
          <w:rFonts w:ascii="Times New Roman" w:hAnsi="Times New Roman" w:cs="Times New Roman"/>
          <w:sz w:val="22"/>
          <w:szCs w:val="22"/>
        </w:rPr>
        <w:t>ка подписи)</w:t>
      </w:r>
      <w:proofErr w:type="gramEnd"/>
    </w:p>
    <w:p w:rsidR="00511561" w:rsidRDefault="00696CEA">
      <w:pPr>
        <w:pStyle w:val="ConsPlusNonformat"/>
        <w:rPr>
          <w:bCs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направляющего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уведомление)</w:t>
      </w:r>
      <w:r>
        <w:br w:type="page"/>
      </w:r>
    </w:p>
    <w:p w:rsidR="00511561" w:rsidRDefault="00696CEA">
      <w:pPr>
        <w:pStyle w:val="af7"/>
        <w:keepNext/>
        <w:ind w:left="6480"/>
        <w:rPr>
          <w:b w:val="0"/>
        </w:rPr>
      </w:pPr>
      <w:bookmarkStart w:id="58" w:name="_Ref422747034"/>
      <w:r>
        <w:rPr>
          <w:b w:val="0"/>
        </w:rPr>
        <w:lastRenderedPageBreak/>
        <w:t xml:space="preserve">Приложение № </w:t>
      </w:r>
      <w:r>
        <w:rPr>
          <w:b w:val="0"/>
        </w:rPr>
        <w:fldChar w:fldCharType="begin"/>
      </w:r>
      <w:r>
        <w:rPr>
          <w:b w:val="0"/>
        </w:rPr>
        <w:instrText>SEQ Приложение_№ \* ARABIC</w:instrText>
      </w:r>
      <w:r>
        <w:rPr>
          <w:b w:val="0"/>
        </w:rPr>
        <w:fldChar w:fldCharType="separate"/>
      </w:r>
      <w:r>
        <w:rPr>
          <w:b w:val="0"/>
        </w:rPr>
        <w:t>4</w:t>
      </w:r>
      <w:r>
        <w:rPr>
          <w:b w:val="0"/>
        </w:rPr>
        <w:fldChar w:fldCharType="end"/>
      </w:r>
      <w:bookmarkEnd w:id="58"/>
      <w:r>
        <w:rPr>
          <w:b w:val="0"/>
        </w:rPr>
        <w:br/>
        <w:t>к Антикоррупционной политике</w:t>
      </w:r>
      <w:r>
        <w:rPr>
          <w:b w:val="0"/>
        </w:rPr>
        <w:br/>
      </w:r>
      <w:r>
        <w:rPr>
          <w:rStyle w:val="ad"/>
          <w:rFonts w:eastAsiaTheme="minorEastAsia"/>
          <w:color w:val="000000"/>
        </w:rPr>
        <w:t>МОУ «Гимназия №3»</w:t>
      </w:r>
    </w:p>
    <w:p w:rsidR="00511561" w:rsidRDefault="00696CEA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"/>
          <w:szCs w:val="28"/>
        </w:rPr>
      </w:pPr>
      <w:bookmarkStart w:id="59" w:name="_Toc424284841"/>
      <w:r>
        <w:rPr>
          <w:rFonts w:cs="Times New Roman"/>
          <w:b/>
          <w:kern w:val="2"/>
          <w:szCs w:val="28"/>
        </w:rPr>
        <w:t xml:space="preserve">Регламент обмена подарками и знаками делового гостеприимства </w:t>
      </w:r>
      <w:proofErr w:type="gramStart"/>
      <w:r>
        <w:rPr>
          <w:rFonts w:cs="Times New Roman"/>
          <w:b/>
          <w:kern w:val="2"/>
          <w:szCs w:val="28"/>
        </w:rPr>
        <w:t>в</w:t>
      </w:r>
      <w:bookmarkEnd w:id="59"/>
      <w:proofErr w:type="gramEnd"/>
    </w:p>
    <w:tbl>
      <w:tblPr>
        <w:tblStyle w:val="affc"/>
        <w:tblW w:w="9570" w:type="dxa"/>
        <w:tblLook w:val="04A0" w:firstRow="1" w:lastRow="0" w:firstColumn="1" w:lastColumn="0" w:noHBand="0" w:noVBand="1"/>
      </w:tblPr>
      <w:tblGrid>
        <w:gridCol w:w="9570"/>
      </w:tblGrid>
      <w:tr w:rsidR="00511561">
        <w:tc>
          <w:tcPr>
            <w:tcW w:w="9570" w:type="dxa"/>
            <w:tcBorders>
              <w:top w:val="nil"/>
              <w:left w:val="nil"/>
              <w:right w:val="nil"/>
            </w:tcBorders>
          </w:tcPr>
          <w:p w:rsidR="00511561" w:rsidRDefault="00696CEA">
            <w:pPr>
              <w:spacing w:line="276" w:lineRule="auto"/>
              <w:ind w:firstLine="0"/>
              <w:jc w:val="center"/>
              <w:rPr>
                <w:color w:val="FF0000"/>
                <w:kern w:val="2"/>
              </w:rPr>
            </w:pPr>
            <w:r>
              <w:rPr>
                <w:rStyle w:val="ad"/>
                <w:rFonts w:ascii="Calibri" w:eastAsiaTheme="minorEastAsia" w:hAnsi="Calibri"/>
                <w:b w:val="0"/>
                <w:color w:val="000000"/>
                <w:szCs w:val="28"/>
              </w:rPr>
              <w:t xml:space="preserve">МОУ </w:t>
            </w:r>
            <w:r>
              <w:rPr>
                <w:rStyle w:val="ad"/>
                <w:rFonts w:ascii="Calibri" w:eastAsiaTheme="minorEastAsia" w:hAnsi="Calibri"/>
                <w:b w:val="0"/>
                <w:color w:val="000000"/>
                <w:szCs w:val="28"/>
              </w:rPr>
              <w:t>«Гимназия №3»</w:t>
            </w:r>
          </w:p>
        </w:tc>
      </w:tr>
    </w:tbl>
    <w:p w:rsidR="00511561" w:rsidRDefault="00696CEA">
      <w:pPr>
        <w:pStyle w:val="aff0"/>
        <w:keepNext/>
        <w:keepLines/>
        <w:numPr>
          <w:ilvl w:val="0"/>
          <w:numId w:val="6"/>
        </w:numPr>
        <w:spacing w:before="360" w:after="120"/>
        <w:ind w:left="357" w:hanging="357"/>
        <w:jc w:val="center"/>
        <w:outlineLvl w:val="1"/>
        <w:rPr>
          <w:b/>
        </w:rPr>
      </w:pPr>
      <w:bookmarkStart w:id="60" w:name="_Toc424284842"/>
      <w:r>
        <w:rPr>
          <w:b/>
        </w:rPr>
        <w:t>Общие положения</w:t>
      </w:r>
      <w:bookmarkEnd w:id="60"/>
    </w:p>
    <w:p w:rsidR="00511561" w:rsidRDefault="00696CEA">
      <w:pPr>
        <w:pStyle w:val="aff0"/>
        <w:numPr>
          <w:ilvl w:val="1"/>
          <w:numId w:val="6"/>
        </w:numPr>
        <w:ind w:left="0" w:firstLine="709"/>
        <w:rPr>
          <w:bCs/>
        </w:rPr>
      </w:pPr>
      <w:proofErr w:type="gramStart"/>
      <w:r>
        <w:t xml:space="preserve">Настоящий Регламент обмена деловыми подарками и знаками делового гостеприимства </w:t>
      </w:r>
      <w:r>
        <w:rPr>
          <w:rStyle w:val="ad"/>
          <w:rFonts w:eastAsiaTheme="minorEastAsia"/>
          <w:b w:val="0"/>
          <w:color w:val="000000"/>
        </w:rPr>
        <w:t xml:space="preserve">МОУ «Гимназия №3» </w:t>
      </w:r>
      <w:r>
        <w:t xml:space="preserve">(далее – Регламент обмена деловыми подарками) разработан в соответствии с положениями Конституции Российской Федерации, Закона </w:t>
      </w:r>
      <w:r>
        <w:t>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государства.</w:t>
      </w:r>
      <w:proofErr w:type="gramEnd"/>
    </w:p>
    <w:p w:rsidR="00511561" w:rsidRDefault="00696CEA">
      <w:pPr>
        <w:pStyle w:val="aff0"/>
        <w:numPr>
          <w:ilvl w:val="1"/>
          <w:numId w:val="6"/>
        </w:numPr>
        <w:ind w:left="0" w:firstLine="709"/>
        <w:rPr>
          <w:bCs/>
        </w:rPr>
      </w:pPr>
      <w:r>
        <w:t>Целями Регламент</w:t>
      </w:r>
      <w:r>
        <w:t>а обмена деловыми подарками являются: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обеспечение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 xml:space="preserve">– осуществление хозяйственной и иной деятельности </w:t>
      </w:r>
      <w:r>
        <w:rPr>
          <w:kern w:val="2"/>
        </w:rPr>
        <w:t>организации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 xml:space="preserve">– определение единых для всех работников требований к дарению и </w:t>
      </w:r>
      <w:r>
        <w:rPr>
          <w:kern w:val="2"/>
        </w:rPr>
        <w:t>принятию деловых подарков, к организации и участию в представительских мероприятиях;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 xml:space="preserve">– 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</w:t>
      </w:r>
      <w:r>
        <w:rPr>
          <w:kern w:val="2"/>
        </w:rPr>
        <w:t>подкупа и взяточничества, несправедливость по отношению к контрагентам, протекционизм внутри организации.</w:t>
      </w:r>
    </w:p>
    <w:p w:rsidR="00511561" w:rsidRDefault="00696CEA">
      <w:pPr>
        <w:pStyle w:val="aff0"/>
        <w:numPr>
          <w:ilvl w:val="1"/>
          <w:numId w:val="6"/>
        </w:numPr>
        <w:ind w:left="0" w:firstLine="709"/>
        <w:rPr>
          <w:bCs/>
        </w:rPr>
      </w:pPr>
      <w:r>
        <w:t xml:space="preserve">Организация исходит из того, что долговременные деловые отношения, основанные на доверии, взаимном уважении и взаимной выгоде, играют ключевую роль в </w:t>
      </w:r>
      <w:r>
        <w:t>достижении успеха организации.</w:t>
      </w:r>
    </w:p>
    <w:p w:rsidR="00511561" w:rsidRDefault="00696CEA">
      <w:pPr>
        <w:pStyle w:val="aff0"/>
        <w:numPr>
          <w:ilvl w:val="1"/>
          <w:numId w:val="6"/>
        </w:numPr>
        <w:ind w:left="0" w:firstLine="709"/>
        <w:rPr>
          <w:bCs/>
        </w:rPr>
      </w:pPr>
      <w:r>
        <w:t>Отношения, при которых нарушается закон и принципы деловой этики, вредят репутации организации и честному имени ее работников и не могут обеспечить устойчивое долговременное развитие организации. Такого рода отношения не могу</w:t>
      </w:r>
      <w:r>
        <w:t>т быть приемлемы в практике работы организации.</w:t>
      </w:r>
    </w:p>
    <w:p w:rsidR="00511561" w:rsidRDefault="00696CEA">
      <w:pPr>
        <w:pStyle w:val="aff0"/>
        <w:numPr>
          <w:ilvl w:val="1"/>
          <w:numId w:val="6"/>
        </w:numPr>
        <w:ind w:left="0" w:firstLine="709"/>
        <w:rPr>
          <w:bCs/>
        </w:rPr>
      </w:pPr>
      <w:r>
        <w:lastRenderedPageBreak/>
        <w:t>Работникам, представляющим интересы организации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511561" w:rsidRDefault="00696CEA">
      <w:pPr>
        <w:pStyle w:val="aff0"/>
        <w:numPr>
          <w:ilvl w:val="1"/>
          <w:numId w:val="6"/>
        </w:numPr>
        <w:ind w:left="0" w:firstLine="709"/>
        <w:rPr>
          <w:bCs/>
        </w:rPr>
      </w:pPr>
      <w:r>
        <w:t xml:space="preserve">При употреблении в </w:t>
      </w:r>
      <w:r>
        <w:t>настоящем Регламенте обмена деловыми подарками терминов, описывающих гостеприимство: «представительские мероприятия», «деловое гостеприимство», «корпоративное гостеприимство» – все положения данного Регламента обмена деловыми подарками применимы к ним равн</w:t>
      </w:r>
      <w:r>
        <w:t>ым образом.</w:t>
      </w:r>
    </w:p>
    <w:p w:rsidR="00511561" w:rsidRDefault="00696CEA">
      <w:pPr>
        <w:pStyle w:val="aff0"/>
        <w:keepNext/>
        <w:keepLines/>
        <w:numPr>
          <w:ilvl w:val="0"/>
          <w:numId w:val="6"/>
        </w:numPr>
        <w:spacing w:before="360" w:after="120"/>
        <w:ind w:left="357" w:hanging="357"/>
        <w:jc w:val="center"/>
        <w:outlineLvl w:val="1"/>
        <w:rPr>
          <w:b/>
        </w:rPr>
      </w:pPr>
      <w:bookmarkStart w:id="61" w:name="_Toc424284843"/>
      <w:r>
        <w:rPr>
          <w:b/>
        </w:rPr>
        <w:t>Правила обмена деловыми подарками и знаками делового гостеприимства</w:t>
      </w:r>
      <w:bookmarkEnd w:id="61"/>
    </w:p>
    <w:p w:rsidR="00511561" w:rsidRDefault="00696CEA">
      <w:pPr>
        <w:pStyle w:val="aff0"/>
        <w:numPr>
          <w:ilvl w:val="1"/>
          <w:numId w:val="6"/>
        </w:numPr>
        <w:ind w:left="0" w:firstLine="709"/>
        <w:rPr>
          <w:bCs/>
        </w:rPr>
      </w:pPr>
      <w:r>
        <w:t>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</w:t>
      </w:r>
    </w:p>
    <w:p w:rsidR="00511561" w:rsidRDefault="00696CEA">
      <w:pPr>
        <w:pStyle w:val="aff0"/>
        <w:numPr>
          <w:ilvl w:val="1"/>
          <w:numId w:val="6"/>
        </w:numPr>
        <w:ind w:left="0" w:firstLine="709"/>
        <w:rPr>
          <w:bCs/>
        </w:rPr>
      </w:pPr>
      <w:r>
        <w:t xml:space="preserve">Работники могут дарить </w:t>
      </w:r>
      <w:r>
        <w:t>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 обмена деловыми подарками.</w:t>
      </w:r>
    </w:p>
    <w:p w:rsidR="00511561" w:rsidRDefault="00696CEA">
      <w:pPr>
        <w:pStyle w:val="aff0"/>
        <w:numPr>
          <w:ilvl w:val="1"/>
          <w:numId w:val="6"/>
        </w:numPr>
        <w:ind w:left="0" w:firstLine="709"/>
        <w:rPr>
          <w:bCs/>
        </w:rPr>
      </w:pPr>
      <w:r>
        <w:t>Стоимость и пер</w:t>
      </w:r>
      <w:r>
        <w:t>иодичность дарения и получения подарков и 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</w:t>
      </w:r>
      <w:r>
        <w:t>иводить к возникновению каких-либо встречных обязательств со стороны получателя и (или) оказывать влияние на объективность ег</w:t>
      </w:r>
      <w:proofErr w:type="gramStart"/>
      <w:r>
        <w:t>о(</w:t>
      </w:r>
      <w:proofErr w:type="gramEnd"/>
      <w:r>
        <w:t>ее) деловых суждений и решений.</w:t>
      </w:r>
    </w:p>
    <w:p w:rsidR="00511561" w:rsidRDefault="00696CEA">
      <w:pPr>
        <w:pStyle w:val="aff0"/>
        <w:numPr>
          <w:ilvl w:val="1"/>
          <w:numId w:val="6"/>
        </w:numPr>
        <w:ind w:left="0" w:firstLine="709"/>
        <w:rPr>
          <w:bCs/>
        </w:rPr>
      </w:pPr>
      <w:r>
        <w:t>При любых сомнениях в правомерности или этичности своих действий работники обязаны поставить в из</w:t>
      </w:r>
      <w:r>
        <w:t>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511561" w:rsidRDefault="00696CEA">
      <w:pPr>
        <w:pStyle w:val="aff0"/>
        <w:numPr>
          <w:ilvl w:val="1"/>
          <w:numId w:val="6"/>
        </w:numPr>
        <w:ind w:left="0" w:firstLine="709"/>
        <w:rPr>
          <w:bCs/>
        </w:rPr>
      </w:pPr>
      <w:r>
        <w:t>Руководитель организации и работники не вправе использовать служебное полож</w:t>
      </w:r>
      <w:r>
        <w:t>ение в личных целях, включая использование собственности организации, в том числе: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 xml:space="preserve">– для получения подарков, вознаграждения и иных выгод для себя лично и других лиц в процессе ведения дел организации, в том числе как до, так и после проведения переговоров </w:t>
      </w:r>
      <w:r>
        <w:rPr>
          <w:kern w:val="2"/>
        </w:rPr>
        <w:t>о заключении гражданско-правовых договоров (контрактов) и иных сделок;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 xml:space="preserve">– для получения услуг, кредитов от аффилированных лиц, за исключением кредитных учреждений или лиц, предлагающих аналогичные </w:t>
      </w:r>
      <w:r>
        <w:rPr>
          <w:kern w:val="2"/>
        </w:rPr>
        <w:lastRenderedPageBreak/>
        <w:t>услуги или кредиты третьим лицам на сопоставимых условиях, в</w:t>
      </w:r>
      <w:r>
        <w:rPr>
          <w:kern w:val="2"/>
        </w:rPr>
        <w:t xml:space="preserve"> процессе осуществления своей деятельности.</w:t>
      </w:r>
    </w:p>
    <w:p w:rsidR="00511561" w:rsidRDefault="00696CEA">
      <w:pPr>
        <w:pStyle w:val="aff0"/>
        <w:numPr>
          <w:ilvl w:val="1"/>
          <w:numId w:val="6"/>
        </w:numPr>
        <w:ind w:left="0" w:firstLine="709"/>
        <w:rPr>
          <w:szCs w:val="22"/>
        </w:rPr>
      </w:pPr>
      <w:r>
        <w:rPr>
          <w:szCs w:val="22"/>
        </w:rPr>
        <w:t xml:space="preserve">Работникам не рекомендуется принимать или передавать подарки либо услуги в любом виде от контрагентов или третьих лиц в </w:t>
      </w:r>
      <w:r>
        <w:t>качестве</w:t>
      </w:r>
      <w:r>
        <w:rPr>
          <w:szCs w:val="22"/>
        </w:rPr>
        <w:t xml:space="preserve"> благодарности за совершенную услугу или данный совет. Получение денег в качестве по</w:t>
      </w:r>
      <w:r>
        <w:rPr>
          <w:szCs w:val="22"/>
        </w:rPr>
        <w:t>дарка в любом виде строго запрещено, вне зависимости от суммы.</w:t>
      </w:r>
    </w:p>
    <w:p w:rsidR="00511561" w:rsidRDefault="00696CEA">
      <w:pPr>
        <w:pStyle w:val="aff0"/>
        <w:numPr>
          <w:ilvl w:val="1"/>
          <w:numId w:val="6"/>
        </w:numPr>
        <w:ind w:left="0" w:firstLine="709"/>
        <w:rPr>
          <w:szCs w:val="22"/>
        </w:rPr>
      </w:pPr>
      <w:r>
        <w:rPr>
          <w:szCs w:val="22"/>
        </w:rPr>
        <w:t>Организация не приемлет коррупции. Подарки не должны быть использованы для дачи или получения взяток или коммерческого подкупа.</w:t>
      </w:r>
    </w:p>
    <w:p w:rsidR="00511561" w:rsidRDefault="00696CEA">
      <w:pPr>
        <w:pStyle w:val="aff0"/>
        <w:numPr>
          <w:ilvl w:val="1"/>
          <w:numId w:val="6"/>
        </w:numPr>
        <w:ind w:left="0" w:firstLine="709"/>
        <w:rPr>
          <w:szCs w:val="22"/>
        </w:rPr>
      </w:pPr>
      <w:r>
        <w:rPr>
          <w:szCs w:val="22"/>
        </w:rPr>
        <w:t>Подарки и услуги, предоставляемые организацией, передаются только</w:t>
      </w:r>
      <w:r>
        <w:rPr>
          <w:szCs w:val="22"/>
        </w:rPr>
        <w:t xml:space="preserve"> от имени организации в целом, а не как подарок от отдельного работника.</w:t>
      </w:r>
    </w:p>
    <w:p w:rsidR="00511561" w:rsidRDefault="00696CEA">
      <w:pPr>
        <w:pStyle w:val="aff0"/>
        <w:numPr>
          <w:ilvl w:val="1"/>
          <w:numId w:val="6"/>
        </w:numPr>
        <w:ind w:left="0" w:firstLine="709"/>
        <w:rPr>
          <w:szCs w:val="22"/>
        </w:rPr>
      </w:pPr>
      <w:r>
        <w:rPr>
          <w:szCs w:val="22"/>
        </w:rPr>
        <w:t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организации.</w:t>
      </w:r>
    </w:p>
    <w:p w:rsidR="00511561" w:rsidRDefault="00696CEA">
      <w:pPr>
        <w:pStyle w:val="aff0"/>
        <w:numPr>
          <w:ilvl w:val="1"/>
          <w:numId w:val="6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>
        <w:rPr>
          <w:szCs w:val="22"/>
        </w:rPr>
        <w:t xml:space="preserve">Подарки и услуги </w:t>
      </w:r>
      <w:r>
        <w:rPr>
          <w:szCs w:val="22"/>
        </w:rPr>
        <w:t>не должны ставить под сомнение имидж или деловую репутацию организации или ее работника.</w:t>
      </w:r>
    </w:p>
    <w:p w:rsidR="00511561" w:rsidRDefault="00696CEA">
      <w:pPr>
        <w:pStyle w:val="aff0"/>
        <w:numPr>
          <w:ilvl w:val="1"/>
          <w:numId w:val="6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>
        <w:rPr>
          <w:szCs w:val="22"/>
        </w:rPr>
        <w:t xml:space="preserve">Работник, которому при выполнении трудовых обязанностей предлагаются подарки или иное </w:t>
      </w:r>
      <w:proofErr w:type="gramStart"/>
      <w:r>
        <w:rPr>
          <w:szCs w:val="22"/>
        </w:rPr>
        <w:t>вознаграждение</w:t>
      </w:r>
      <w:proofErr w:type="gramEnd"/>
      <w:r>
        <w:rPr>
          <w:szCs w:val="22"/>
        </w:rPr>
        <w:t xml:space="preserve"> как в прямом, так и в косвенном виде, которые способны повлиять пр</w:t>
      </w:r>
      <w:r>
        <w:rPr>
          <w:szCs w:val="22"/>
        </w:rPr>
        <w:t>инимаемые им решения или оказать влияние на его действия (бездействие), должен: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 xml:space="preserve">– по возможности исключить дальнейшие контакты с </w:t>
      </w:r>
      <w:r>
        <w:rPr>
          <w:kern w:val="2"/>
        </w:rPr>
        <w:t>лицом, предложившим подарок или вознаграждение, если только это не входит в его трудовые обязанности;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– в случае</w:t>
      </w:r>
      <w:proofErr w:type="gramStart"/>
      <w:r>
        <w:rPr>
          <w:kern w:val="2"/>
        </w:rPr>
        <w:t>,</w:t>
      </w:r>
      <w:proofErr w:type="gramEnd"/>
      <w:r>
        <w:rPr>
          <w:kern w:val="2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</w:t>
      </w:r>
      <w:r>
        <w:rPr>
          <w:kern w:val="2"/>
        </w:rPr>
        <w:t>дителю организации и продолжить работу в установленном в организации порядке над вопросом, с которым был связан подарок или вознаграждение.</w:t>
      </w:r>
    </w:p>
    <w:p w:rsidR="00511561" w:rsidRDefault="00696CEA">
      <w:pPr>
        <w:pStyle w:val="aff0"/>
        <w:numPr>
          <w:ilvl w:val="1"/>
          <w:numId w:val="6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>
        <w:rPr>
          <w:szCs w:val="22"/>
        </w:rPr>
        <w:t>При взаимодействии с лицами, замещающими должности государственной (муниципальной) службы, следует руководствоваться</w:t>
      </w:r>
      <w:r>
        <w:rPr>
          <w:szCs w:val="22"/>
        </w:rPr>
        <w:t xml:space="preserve"> нормами, регулирующими этические нормы и правила служебного поведения государственных (муниципальных) служащих.</w:t>
      </w:r>
    </w:p>
    <w:p w:rsidR="00511561" w:rsidRDefault="00696CEA">
      <w:pPr>
        <w:pStyle w:val="aff0"/>
        <w:numPr>
          <w:ilvl w:val="1"/>
          <w:numId w:val="6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>
        <w:rPr>
          <w:szCs w:val="22"/>
        </w:rPr>
        <w:t>Для установления и поддержания деловых отношений и как проявление общепринятой вежливости работники могут презентовать третьим лицам и получать</w:t>
      </w:r>
      <w:r>
        <w:rPr>
          <w:szCs w:val="22"/>
        </w:rPr>
        <w:t xml:space="preserve"> от них представительские подарки. Под представительскими подарками понимается сувенирная продукция (в том </w:t>
      </w:r>
      <w:r>
        <w:rPr>
          <w:szCs w:val="22"/>
        </w:rPr>
        <w:lastRenderedPageBreak/>
        <w:t>числе с логотипом организаций), цветы, кондитерские изделия и аналогичная продукция.</w:t>
      </w:r>
    </w:p>
    <w:p w:rsidR="00511561" w:rsidRDefault="00696CEA">
      <w:pPr>
        <w:pStyle w:val="aff0"/>
        <w:keepNext/>
        <w:keepLines/>
        <w:numPr>
          <w:ilvl w:val="0"/>
          <w:numId w:val="6"/>
        </w:numPr>
        <w:spacing w:before="360" w:after="120"/>
        <w:ind w:left="357" w:hanging="357"/>
        <w:jc w:val="center"/>
        <w:outlineLvl w:val="1"/>
        <w:rPr>
          <w:b/>
        </w:rPr>
      </w:pPr>
      <w:bookmarkStart w:id="62" w:name="_Toc424284844"/>
      <w:r>
        <w:rPr>
          <w:b/>
        </w:rPr>
        <w:t>Область применения</w:t>
      </w:r>
      <w:bookmarkEnd w:id="62"/>
    </w:p>
    <w:p w:rsidR="00511561" w:rsidRDefault="00696CEA">
      <w:pPr>
        <w:pStyle w:val="aff0"/>
        <w:numPr>
          <w:ilvl w:val="1"/>
          <w:numId w:val="6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>
        <w:rPr>
          <w:szCs w:val="22"/>
        </w:rPr>
        <w:t xml:space="preserve">Настоящий Регламент </w:t>
      </w:r>
      <w:r>
        <w:t xml:space="preserve">обмена деловыми подарками </w:t>
      </w:r>
      <w:r>
        <w:rPr>
          <w:szCs w:val="22"/>
        </w:rPr>
        <w:t>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  <w:r>
        <w:br w:type="page"/>
      </w:r>
    </w:p>
    <w:p w:rsidR="00511561" w:rsidRDefault="00696CEA">
      <w:pPr>
        <w:pStyle w:val="af7"/>
        <w:keepNext/>
        <w:ind w:left="6480"/>
        <w:rPr>
          <w:b w:val="0"/>
        </w:rPr>
      </w:pPr>
      <w:bookmarkStart w:id="63" w:name="_Ref422748565"/>
      <w:r>
        <w:rPr>
          <w:b w:val="0"/>
        </w:rPr>
        <w:lastRenderedPageBreak/>
        <w:t xml:space="preserve">Приложение № </w:t>
      </w:r>
      <w:r>
        <w:rPr>
          <w:b w:val="0"/>
        </w:rPr>
        <w:fldChar w:fldCharType="begin"/>
      </w:r>
      <w:r>
        <w:rPr>
          <w:b w:val="0"/>
        </w:rPr>
        <w:instrText>SEQ Приложение_№ \* ARABIC</w:instrText>
      </w:r>
      <w:r>
        <w:rPr>
          <w:b w:val="0"/>
        </w:rPr>
        <w:fldChar w:fldCharType="separate"/>
      </w:r>
      <w:r>
        <w:rPr>
          <w:b w:val="0"/>
        </w:rPr>
        <w:t>5</w:t>
      </w:r>
      <w:r>
        <w:rPr>
          <w:b w:val="0"/>
        </w:rPr>
        <w:fldChar w:fldCharType="end"/>
      </w:r>
      <w:bookmarkEnd w:id="63"/>
      <w:r>
        <w:rPr>
          <w:b w:val="0"/>
        </w:rPr>
        <w:br/>
        <w:t>к Антикоррупционной политике</w:t>
      </w:r>
      <w:r>
        <w:rPr>
          <w:b w:val="0"/>
        </w:rPr>
        <w:br/>
      </w:r>
      <w:r>
        <w:rPr>
          <w:rStyle w:val="ad"/>
          <w:rFonts w:eastAsiaTheme="minorEastAsia"/>
          <w:color w:val="000000"/>
        </w:rPr>
        <w:t xml:space="preserve">МОУ </w:t>
      </w:r>
      <w:r>
        <w:rPr>
          <w:rStyle w:val="ad"/>
          <w:rFonts w:eastAsiaTheme="minorEastAsia"/>
          <w:color w:val="000000"/>
        </w:rPr>
        <w:t>«Гимназия №3»</w:t>
      </w:r>
    </w:p>
    <w:p w:rsidR="00511561" w:rsidRDefault="00696CEA">
      <w:pPr>
        <w:keepNext/>
        <w:keepLines/>
        <w:spacing w:before="480" w:after="240"/>
        <w:ind w:firstLine="0"/>
        <w:jc w:val="center"/>
        <w:outlineLvl w:val="0"/>
        <w:rPr>
          <w:rFonts w:cs="Times New Roman"/>
          <w:b/>
          <w:kern w:val="2"/>
          <w:szCs w:val="28"/>
        </w:rPr>
      </w:pPr>
      <w:bookmarkStart w:id="64" w:name="_Toc424284845"/>
      <w:r>
        <w:rPr>
          <w:rFonts w:cs="Times New Roman"/>
          <w:b/>
          <w:kern w:val="2"/>
          <w:szCs w:val="28"/>
        </w:rPr>
        <w:t>Антикоррупционная оговорка</w:t>
      </w:r>
      <w:r>
        <w:rPr>
          <w:rFonts w:cs="Times New Roman"/>
          <w:b/>
          <w:kern w:val="2"/>
          <w:szCs w:val="28"/>
        </w:rPr>
        <w:br/>
        <w:t>(вариант)</w:t>
      </w:r>
      <w:bookmarkEnd w:id="64"/>
    </w:p>
    <w:p w:rsidR="00511561" w:rsidRDefault="00696CEA">
      <w:pPr>
        <w:keepNext/>
        <w:spacing w:line="276" w:lineRule="auto"/>
        <w:jc w:val="both"/>
        <w:rPr>
          <w:kern w:val="2"/>
        </w:rPr>
      </w:pPr>
      <w:r>
        <w:rPr>
          <w:kern w:val="2"/>
        </w:rPr>
        <w:t>Статья 1.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 xml:space="preserve">1.1.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</w:t>
      </w:r>
      <w:r>
        <w:rPr>
          <w:kern w:val="2"/>
        </w:rPr>
        <w:t>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 xml:space="preserve">1.2. </w:t>
      </w:r>
      <w:proofErr w:type="gramStart"/>
      <w:r>
        <w:rPr>
          <w:kern w:val="2"/>
        </w:rPr>
        <w:t>При исполнении своих обязательств по настоящему Договору, Стороны, их аффили</w:t>
      </w:r>
      <w:r>
        <w:rPr>
          <w:kern w:val="2"/>
        </w:rPr>
        <w:t>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или получение взятки, коммерческий подкуп, а также действия, нарушающие требования применимого законодате</w:t>
      </w:r>
      <w:r>
        <w:rPr>
          <w:kern w:val="2"/>
        </w:rPr>
        <w:t>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>1.3. В случае возникновения у Стороны подозрений, что произошло или может произойти нарушение каких-либо положений настоящей Статьи, соответствующа</w:t>
      </w:r>
      <w:r>
        <w:rPr>
          <w:kern w:val="2"/>
        </w:rPr>
        <w:t xml:space="preserve">я Сторона обязуется уведомить об этом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</w:t>
      </w:r>
      <w:r>
        <w:rPr>
          <w:kern w:val="2"/>
        </w:rPr>
        <w:t xml:space="preserve">или не произойдет. Это подтверждение должно быть направлено в течение десяти рабочих дней </w:t>
      </w:r>
      <w:proofErr w:type="gramStart"/>
      <w:r>
        <w:rPr>
          <w:kern w:val="2"/>
        </w:rPr>
        <w:t>с даты получения</w:t>
      </w:r>
      <w:proofErr w:type="gramEnd"/>
      <w:r>
        <w:rPr>
          <w:kern w:val="2"/>
        </w:rPr>
        <w:t xml:space="preserve"> письменного уведомления.</w:t>
      </w:r>
    </w:p>
    <w:p w:rsidR="00511561" w:rsidRDefault="00696CEA">
      <w:pPr>
        <w:spacing w:line="276" w:lineRule="auto"/>
        <w:jc w:val="both"/>
        <w:rPr>
          <w:kern w:val="2"/>
        </w:rPr>
      </w:pPr>
      <w:r>
        <w:rPr>
          <w:kern w:val="2"/>
        </w:rPr>
        <w:t xml:space="preserve">1.4. </w:t>
      </w:r>
      <w:proofErr w:type="gramStart"/>
      <w:r>
        <w:rPr>
          <w:kern w:val="2"/>
        </w:rPr>
        <w:t>В письменном уведомлении Сторона обязана сослаться на факты или предоставить материалы, достоверно подтверждающие или д</w:t>
      </w:r>
      <w:r>
        <w:rPr>
          <w:kern w:val="2"/>
        </w:rPr>
        <w:t>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</w:t>
      </w:r>
      <w:r>
        <w:rPr>
          <w:kern w:val="2"/>
        </w:rPr>
        <w:t>ак дача или получение взятки, коммерческий подкуп, а также в действиях, нарушающих требования применимого законодательства и международных актов о противодействии</w:t>
      </w:r>
      <w:proofErr w:type="gramEnd"/>
      <w:r>
        <w:rPr>
          <w:kern w:val="2"/>
        </w:rPr>
        <w:t xml:space="preserve"> легализации доходов, полученных преступным путем.</w:t>
      </w:r>
    </w:p>
    <w:p w:rsidR="00511561" w:rsidRDefault="00696CEA">
      <w:pPr>
        <w:keepNext/>
        <w:spacing w:line="276" w:lineRule="auto"/>
        <w:jc w:val="both"/>
        <w:rPr>
          <w:kern w:val="2"/>
        </w:rPr>
      </w:pPr>
      <w:r>
        <w:rPr>
          <w:kern w:val="2"/>
        </w:rPr>
        <w:lastRenderedPageBreak/>
        <w:t>Статья 2.</w:t>
      </w:r>
    </w:p>
    <w:p w:rsidR="00511561" w:rsidRDefault="00696CEA">
      <w:pPr>
        <w:spacing w:line="276" w:lineRule="auto"/>
        <w:jc w:val="both"/>
        <w:rPr>
          <w:kern w:val="2"/>
        </w:rPr>
      </w:pPr>
      <w:proofErr w:type="gramStart"/>
      <w:r>
        <w:rPr>
          <w:kern w:val="2"/>
        </w:rPr>
        <w:t>В случае нарушения одной Стороной</w:t>
      </w:r>
      <w:r>
        <w:rPr>
          <w:kern w:val="2"/>
        </w:rPr>
        <w:t xml:space="preserve"> обязательств воздерживаться от запрещенных в Статье 1 настоящего Договора действий и/или неполучения другой Стороной в установленный в Статье 1 настоящего Договора срок подтверждения, что нарушения не произошло или не произойдет, другая Сторона имеет прав</w:t>
      </w:r>
      <w:r>
        <w:rPr>
          <w:kern w:val="2"/>
        </w:rPr>
        <w:t>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>
        <w:rPr>
          <w:kern w:val="2"/>
        </w:rPr>
        <w:t xml:space="preserve"> Сторона, по чьей инициативе </w:t>
      </w:r>
      <w:proofErr w:type="gramStart"/>
      <w:r>
        <w:rPr>
          <w:kern w:val="2"/>
        </w:rPr>
        <w:t>был</w:t>
      </w:r>
      <w:proofErr w:type="gramEnd"/>
      <w:r>
        <w:rPr>
          <w:kern w:val="2"/>
        </w:rPr>
        <w:t xml:space="preserve"> расторгнут настоящий Договор в соответствии с положениями настоящей статьи, вправе требовать возмещения реал</w:t>
      </w:r>
      <w:r>
        <w:rPr>
          <w:kern w:val="2"/>
        </w:rPr>
        <w:t>ьного ущерба, возникшего в результате такого расторжения.</w:t>
      </w:r>
    </w:p>
    <w:sectPr w:rsidR="00511561">
      <w:headerReference w:type="default" r:id="rId27"/>
      <w:footerReference w:type="default" r:id="rId28"/>
      <w:headerReference w:type="first" r:id="rId29"/>
      <w:pgSz w:w="11906" w:h="16838"/>
      <w:pgMar w:top="1134" w:right="850" w:bottom="1134" w:left="1701" w:header="708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CEA" w:rsidRDefault="00696CEA">
      <w:r>
        <w:separator/>
      </w:r>
    </w:p>
  </w:endnote>
  <w:endnote w:type="continuationSeparator" w:id="0">
    <w:p w:rsidR="00696CEA" w:rsidRDefault="0069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61" w:rsidRDefault="00511561">
    <w:pPr>
      <w:pStyle w:val="afb"/>
      <w:rPr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61" w:rsidRDefault="0051156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61" w:rsidRDefault="00511561">
    <w:pPr>
      <w:pStyle w:val="afb"/>
      <w:rPr>
        <w:szCs w:val="1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61" w:rsidRDefault="00511561">
    <w:pPr>
      <w:pStyle w:val="afb"/>
      <w:rPr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CEA" w:rsidRDefault="00696CEA">
      <w:r>
        <w:separator/>
      </w:r>
    </w:p>
  </w:footnote>
  <w:footnote w:type="continuationSeparator" w:id="0">
    <w:p w:rsidR="00696CEA" w:rsidRDefault="00696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61" w:rsidRDefault="00696CEA">
    <w:pPr>
      <w:pStyle w:val="afa"/>
      <w:tabs>
        <w:tab w:val="clear" w:pos="9355"/>
        <w:tab w:val="right" w:pos="9214"/>
      </w:tabs>
      <w:ind w:firstLine="0"/>
      <w:jc w:val="center"/>
      <w:rPr>
        <w:rFonts w:cs="Times New Roman"/>
        <w:sz w:val="24"/>
        <w:szCs w:val="24"/>
        <w:lang w:val="en-US"/>
      </w:rPr>
    </w:pPr>
    <w:r>
      <w:rPr>
        <w:rFonts w:cs="Times New Roman"/>
        <w:sz w:val="24"/>
        <w:szCs w:val="24"/>
      </w:rPr>
      <w:fldChar w:fldCharType="begin"/>
    </w:r>
    <w:r>
      <w:rPr>
        <w:rFonts w:cs="Times New Roman"/>
        <w:sz w:val="24"/>
        <w:szCs w:val="24"/>
      </w:rPr>
      <w:instrText>PAGE</w:instrText>
    </w:r>
    <w:r>
      <w:rPr>
        <w:rFonts w:cs="Times New Roman"/>
        <w:sz w:val="24"/>
        <w:szCs w:val="24"/>
      </w:rPr>
      <w:fldChar w:fldCharType="separate"/>
    </w:r>
    <w:r w:rsidR="00C06648">
      <w:rPr>
        <w:rFonts w:cs="Times New Roman"/>
        <w:noProof/>
        <w:sz w:val="24"/>
        <w:szCs w:val="24"/>
      </w:rPr>
      <w:t>1</w:t>
    </w:r>
    <w:r>
      <w:rPr>
        <w:rFonts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61" w:rsidRDefault="00696CEA">
    <w:pPr>
      <w:pStyle w:val="afa"/>
      <w:tabs>
        <w:tab w:val="clear" w:pos="9355"/>
        <w:tab w:val="right" w:pos="9214"/>
      </w:tabs>
      <w:ind w:firstLine="0"/>
      <w:jc w:val="center"/>
      <w:rPr>
        <w:rFonts w:cs="Times New Roman"/>
        <w:sz w:val="24"/>
        <w:szCs w:val="24"/>
        <w:lang w:val="en-US"/>
      </w:rPr>
    </w:pPr>
    <w:r>
      <w:fldChar w:fldCharType="begin"/>
    </w:r>
    <w:r>
      <w:instrText>PAGE</w:instrText>
    </w:r>
    <w:r>
      <w:fldChar w:fldCharType="separate"/>
    </w:r>
    <w:r w:rsidR="00C06648">
      <w:rPr>
        <w:noProof/>
      </w:rPr>
      <w:t>4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61" w:rsidRDefault="00696CEA">
    <w:pPr>
      <w:pStyle w:val="afa"/>
      <w:tabs>
        <w:tab w:val="clear" w:pos="9355"/>
        <w:tab w:val="right" w:pos="9214"/>
      </w:tabs>
      <w:ind w:firstLine="0"/>
      <w:jc w:val="center"/>
      <w:rPr>
        <w:rFonts w:cs="Times New Roman"/>
        <w:sz w:val="24"/>
        <w:szCs w:val="24"/>
        <w:lang w:val="en-US"/>
      </w:rPr>
    </w:pPr>
    <w:r>
      <w:rPr>
        <w:rFonts w:cs="Times New Roman"/>
        <w:sz w:val="24"/>
        <w:szCs w:val="24"/>
      </w:rPr>
      <w:fldChar w:fldCharType="begin"/>
    </w:r>
    <w:r>
      <w:rPr>
        <w:rFonts w:cs="Times New Roman"/>
        <w:sz w:val="24"/>
        <w:szCs w:val="24"/>
      </w:rPr>
      <w:instrText>PAGE</w:instrText>
    </w:r>
    <w:r>
      <w:rPr>
        <w:rFonts w:cs="Times New Roman"/>
        <w:sz w:val="24"/>
        <w:szCs w:val="24"/>
      </w:rPr>
      <w:fldChar w:fldCharType="separate"/>
    </w:r>
    <w:r w:rsidR="00C06648">
      <w:rPr>
        <w:rFonts w:cs="Times New Roman"/>
        <w:noProof/>
        <w:sz w:val="24"/>
        <w:szCs w:val="24"/>
      </w:rPr>
      <w:t>2</w:t>
    </w:r>
    <w:r>
      <w:rPr>
        <w:rFonts w:cs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61" w:rsidRDefault="00696CEA">
    <w:pPr>
      <w:pStyle w:val="afa"/>
      <w:tabs>
        <w:tab w:val="clear" w:pos="9355"/>
        <w:tab w:val="right" w:pos="9214"/>
      </w:tabs>
      <w:ind w:firstLine="0"/>
      <w:jc w:val="center"/>
      <w:rPr>
        <w:rFonts w:cs="Times New Roman"/>
        <w:sz w:val="24"/>
        <w:szCs w:val="24"/>
        <w:lang w:val="en-US"/>
      </w:rPr>
    </w:pPr>
    <w:r>
      <w:rPr>
        <w:rFonts w:cs="Times New Roman"/>
        <w:sz w:val="24"/>
        <w:szCs w:val="24"/>
      </w:rPr>
      <w:fldChar w:fldCharType="begin"/>
    </w:r>
    <w:r>
      <w:rPr>
        <w:rFonts w:cs="Times New Roman"/>
        <w:sz w:val="24"/>
        <w:szCs w:val="24"/>
      </w:rPr>
      <w:instrText>PAGE</w:instrText>
    </w:r>
    <w:r>
      <w:rPr>
        <w:rFonts w:cs="Times New Roman"/>
        <w:sz w:val="24"/>
        <w:szCs w:val="24"/>
      </w:rPr>
      <w:fldChar w:fldCharType="separate"/>
    </w:r>
    <w:r w:rsidR="00C06648">
      <w:rPr>
        <w:rFonts w:cs="Times New Roman"/>
        <w:noProof/>
        <w:sz w:val="24"/>
        <w:szCs w:val="24"/>
      </w:rPr>
      <w:t>5</w:t>
    </w:r>
    <w:r>
      <w:rPr>
        <w:rFonts w:cs="Times New Roman"/>
        <w:sz w:val="24"/>
        <w:szCs w:val="24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61" w:rsidRDefault="00696CEA">
    <w:pPr>
      <w:pStyle w:val="afa"/>
      <w:tabs>
        <w:tab w:val="clear" w:pos="9355"/>
        <w:tab w:val="right" w:pos="9214"/>
      </w:tabs>
      <w:ind w:firstLine="0"/>
      <w:jc w:val="center"/>
    </w:pPr>
    <w:r>
      <w:fldChar w:fldCharType="begin"/>
    </w:r>
    <w:r>
      <w:instrText>PAGE</w:instrText>
    </w:r>
    <w:r>
      <w:fldChar w:fldCharType="separate"/>
    </w:r>
    <w:r w:rsidR="00C06648">
      <w:rPr>
        <w:noProof/>
      </w:rPr>
      <w:t>6</w:t>
    </w:r>
    <w: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61" w:rsidRDefault="00696CEA">
    <w:pPr>
      <w:pStyle w:val="afa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35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28650" cy="204470"/>
              <wp:effectExtent l="0" t="0" r="0" b="0"/>
              <wp:wrapSquare wrapText="largest"/>
              <wp:docPr id="5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650" cy="204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511561" w:rsidRDefault="00696CEA">
                          <w:pPr>
                            <w:pStyle w:val="afa"/>
                            <w:rPr>
                              <w:rStyle w:val="ae"/>
                              <w:rFonts w:eastAsiaTheme="majorEastAsia"/>
                            </w:rPr>
                          </w:pPr>
                          <w:r>
                            <w:rPr>
                              <w:rStyle w:val="ae"/>
                              <w:rFonts w:eastAsiaTheme="majorEastAsia"/>
                            </w:rPr>
                            <w:fldChar w:fldCharType="begin"/>
                          </w:r>
                          <w:r>
                            <w:rPr>
                              <w:rStyle w:val="ae"/>
                            </w:rPr>
                            <w:instrText>PAGE</w:instrText>
                          </w:r>
                          <w:r>
                            <w:rPr>
                              <w:rStyle w:val="ae"/>
                            </w:rPr>
                            <w:fldChar w:fldCharType="separate"/>
                          </w:r>
                          <w:r w:rsidR="00C06648">
                            <w:rPr>
                              <w:rStyle w:val="ae"/>
                              <w:noProof/>
                            </w:rPr>
                            <w:t>55</w:t>
                          </w:r>
                          <w:r>
                            <w:rPr>
                              <w:rStyle w:val="ae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2" o:spid="_x0000_s1027" type="#_x0000_t202" style="position:absolute;left:0;text-align:left;margin-left:0;margin-top:.05pt;width:49.5pt;height:16.1pt;z-index:35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" stroked="f">
              <v:fill opacity="0"/>
              <v:textbox style="mso-fit-shape-to-text:t" inset="0,0,0,0">
                <w:txbxContent>
                  <w:p w:rsidR="00511561" w:rsidRDefault="00696CEA">
                    <w:pPr>
                      <w:pStyle w:val="afa"/>
                      <w:rPr>
                        <w:rStyle w:val="ae"/>
                        <w:rFonts w:eastAsiaTheme="majorEastAsia"/>
                      </w:rPr>
                    </w:pPr>
                    <w:r>
                      <w:rPr>
                        <w:rStyle w:val="ae"/>
                        <w:rFonts w:eastAsiaTheme="majorEastAsia"/>
                      </w:rPr>
                      <w:fldChar w:fldCharType="begin"/>
                    </w:r>
                    <w:r>
                      <w:rPr>
                        <w:rStyle w:val="ae"/>
                      </w:rPr>
                      <w:instrText>PAGE</w:instrText>
                    </w:r>
                    <w:r>
                      <w:rPr>
                        <w:rStyle w:val="ae"/>
                      </w:rPr>
                      <w:fldChar w:fldCharType="separate"/>
                    </w:r>
                    <w:r w:rsidR="00C06648">
                      <w:rPr>
                        <w:rStyle w:val="ae"/>
                        <w:noProof/>
                      </w:rPr>
                      <w:t>55</w:t>
                    </w:r>
                    <w:r>
                      <w:rPr>
                        <w:rStyle w:val="ae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61" w:rsidRDefault="00696CEA">
    <w:pPr>
      <w:pStyle w:val="afa"/>
      <w:tabs>
        <w:tab w:val="clear" w:pos="9355"/>
        <w:tab w:val="right" w:pos="9214"/>
      </w:tabs>
      <w:ind w:firstLine="0"/>
      <w:jc w:val="center"/>
      <w:rPr>
        <w:rFonts w:cs="Times New Roman"/>
        <w:sz w:val="24"/>
        <w:szCs w:val="24"/>
        <w:lang w:val="en-US"/>
      </w:rPr>
    </w:pPr>
    <w:r>
      <w:rPr>
        <w:rFonts w:cs="Times New Roman"/>
        <w:sz w:val="24"/>
        <w:szCs w:val="24"/>
      </w:rPr>
      <w:fldChar w:fldCharType="begin"/>
    </w:r>
    <w:r>
      <w:rPr>
        <w:rFonts w:cs="Times New Roman"/>
        <w:sz w:val="24"/>
        <w:szCs w:val="24"/>
      </w:rPr>
      <w:instrText>PAGE</w:instrText>
    </w:r>
    <w:r>
      <w:rPr>
        <w:rFonts w:cs="Times New Roman"/>
        <w:sz w:val="24"/>
        <w:szCs w:val="24"/>
      </w:rPr>
      <w:fldChar w:fldCharType="separate"/>
    </w:r>
    <w:r w:rsidR="00C06648">
      <w:rPr>
        <w:rFonts w:cs="Times New Roman"/>
        <w:noProof/>
        <w:sz w:val="24"/>
        <w:szCs w:val="24"/>
      </w:rPr>
      <w:t>25</w:t>
    </w:r>
    <w:r>
      <w:rPr>
        <w:rFonts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5B46"/>
    <w:multiLevelType w:val="multilevel"/>
    <w:tmpl w:val="BCE2AA18"/>
    <w:lvl w:ilvl="0">
      <w:start w:val="1"/>
      <w:numFmt w:val="decimal"/>
      <w:lvlText w:val="8.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B89318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">
    <w:nsid w:val="1167552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167660F1"/>
    <w:multiLevelType w:val="multilevel"/>
    <w:tmpl w:val="6FFC7AA4"/>
    <w:lvl w:ilvl="0">
      <w:start w:val="1"/>
      <w:numFmt w:val="decimal"/>
      <w:lvlText w:val="6.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E973412"/>
    <w:multiLevelType w:val="multilevel"/>
    <w:tmpl w:val="8F4822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6245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23E240F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6">
    <w:nsid w:val="2578263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7">
    <w:nsid w:val="29D51D10"/>
    <w:multiLevelType w:val="multilevel"/>
    <w:tmpl w:val="58901DEC"/>
    <w:lvl w:ilvl="0">
      <w:start w:val="1"/>
      <w:numFmt w:val="decimal"/>
      <w:lvlText w:val="7.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3CEE4001"/>
    <w:multiLevelType w:val="multilevel"/>
    <w:tmpl w:val="37FC3774"/>
    <w:lvl w:ilvl="0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3ECF3D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0">
    <w:nsid w:val="4213186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1">
    <w:nsid w:val="47C460D0"/>
    <w:multiLevelType w:val="multilevel"/>
    <w:tmpl w:val="9ABE08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6245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4A653D1C"/>
    <w:multiLevelType w:val="multilevel"/>
    <w:tmpl w:val="335235BC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4B7F78F5"/>
    <w:multiLevelType w:val="multilevel"/>
    <w:tmpl w:val="21DC377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52F12299"/>
    <w:multiLevelType w:val="multilevel"/>
    <w:tmpl w:val="EF6E17B8"/>
    <w:lvl w:ilvl="0">
      <w:start w:val="1"/>
      <w:numFmt w:val="decimal"/>
      <w:lvlText w:val="5.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559F7981"/>
    <w:multiLevelType w:val="multilevel"/>
    <w:tmpl w:val="1E8EA968"/>
    <w:lvl w:ilvl="0">
      <w:start w:val="1"/>
      <w:numFmt w:val="decimal"/>
      <w:lvlText w:val="3.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6BBE17A3"/>
    <w:multiLevelType w:val="multilevel"/>
    <w:tmpl w:val="EFAC2F30"/>
    <w:lvl w:ilvl="0">
      <w:start w:val="1"/>
      <w:numFmt w:val="decimal"/>
      <w:lvlText w:val="1.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7">
    <w:nsid w:val="6CCA508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>
    <w:nsid w:val="723A7D6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9">
    <w:nsid w:val="75296DE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0">
    <w:nsid w:val="771E05FD"/>
    <w:multiLevelType w:val="multilevel"/>
    <w:tmpl w:val="E0E2F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19340A"/>
    <w:multiLevelType w:val="multilevel"/>
    <w:tmpl w:val="4D529DDC"/>
    <w:lvl w:ilvl="0">
      <w:start w:val="1"/>
      <w:numFmt w:val="decimal"/>
      <w:lvlText w:val="4.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7B1B7E6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2"/>
  </w:num>
  <w:num w:numId="2">
    <w:abstractNumId w:val="22"/>
  </w:num>
  <w:num w:numId="3">
    <w:abstractNumId w:val="17"/>
  </w:num>
  <w:num w:numId="4">
    <w:abstractNumId w:val="2"/>
  </w:num>
  <w:num w:numId="5">
    <w:abstractNumId w:val="11"/>
  </w:num>
  <w:num w:numId="6">
    <w:abstractNumId w:val="4"/>
  </w:num>
  <w:num w:numId="7">
    <w:abstractNumId w:val="20"/>
  </w:num>
  <w:num w:numId="8">
    <w:abstractNumId w:val="19"/>
  </w:num>
  <w:num w:numId="9">
    <w:abstractNumId w:val="10"/>
  </w:num>
  <w:num w:numId="10">
    <w:abstractNumId w:val="8"/>
  </w:num>
  <w:num w:numId="11">
    <w:abstractNumId w:val="15"/>
  </w:num>
  <w:num w:numId="12">
    <w:abstractNumId w:val="9"/>
  </w:num>
  <w:num w:numId="13">
    <w:abstractNumId w:val="1"/>
  </w:num>
  <w:num w:numId="14">
    <w:abstractNumId w:val="6"/>
  </w:num>
  <w:num w:numId="15">
    <w:abstractNumId w:val="18"/>
  </w:num>
  <w:num w:numId="16">
    <w:abstractNumId w:val="0"/>
  </w:num>
  <w:num w:numId="17">
    <w:abstractNumId w:val="21"/>
  </w:num>
  <w:num w:numId="18">
    <w:abstractNumId w:val="14"/>
  </w:num>
  <w:num w:numId="19">
    <w:abstractNumId w:val="3"/>
  </w:num>
  <w:num w:numId="20">
    <w:abstractNumId w:val="7"/>
  </w:num>
  <w:num w:numId="21">
    <w:abstractNumId w:val="5"/>
  </w:num>
  <w:num w:numId="22">
    <w:abstractNumId w:val="1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61"/>
    <w:rsid w:val="00511561"/>
    <w:rsid w:val="00696CEA"/>
    <w:rsid w:val="00C0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8D"/>
    <w:pPr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qFormat/>
    <w:rsid w:val="007362B8"/>
    <w:pPr>
      <w:keepNext/>
      <w:keepLines/>
      <w:numPr>
        <w:numId w:val="1"/>
      </w:numPr>
      <w:spacing w:before="240" w:after="120"/>
      <w:jc w:val="center"/>
      <w:outlineLvl w:val="0"/>
    </w:pPr>
    <w:rPr>
      <w:rFonts w:cs="Times New Roman"/>
      <w:b/>
      <w:bCs/>
      <w:kern w:val="2"/>
      <w:szCs w:val="48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7362B8"/>
    <w:pPr>
      <w:keepNext/>
      <w:keepLines/>
      <w:tabs>
        <w:tab w:val="num" w:pos="0"/>
      </w:tabs>
      <w:spacing w:before="120" w:after="120"/>
      <w:ind w:left="360" w:hanging="360"/>
      <w:jc w:val="center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362B8"/>
    <w:rPr>
      <w:rFonts w:ascii="Times New Roman" w:eastAsia="Times New Roman" w:hAnsi="Times New Roman" w:cs="Times New Roman"/>
      <w:b/>
      <w:bCs/>
      <w:kern w:val="2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7362B8"/>
    <w:rPr>
      <w:rFonts w:ascii="Times New Roman" w:eastAsiaTheme="majorEastAsia" w:hAnsi="Times New Roman" w:cstheme="majorBidi"/>
      <w:b/>
      <w:bCs/>
      <w:kern w:val="2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7362B8"/>
    <w:rPr>
      <w:rFonts w:ascii="Times New Roman" w:eastAsiaTheme="majorEastAsia" w:hAnsi="Times New Roman" w:cstheme="majorBidi"/>
      <w:b/>
      <w:bCs/>
      <w:sz w:val="28"/>
    </w:rPr>
  </w:style>
  <w:style w:type="character" w:customStyle="1" w:styleId="a3">
    <w:name w:val="Верхний колонтитул Знак"/>
    <w:basedOn w:val="a0"/>
    <w:uiPriority w:val="99"/>
    <w:qFormat/>
    <w:rsid w:val="007362B8"/>
    <w:rPr>
      <w:rFonts w:ascii="Times New Roman" w:eastAsia="Times New Roman" w:hAnsi="Times New Roman" w:cs="Calibri"/>
      <w:sz w:val="28"/>
    </w:rPr>
  </w:style>
  <w:style w:type="character" w:customStyle="1" w:styleId="a4">
    <w:name w:val="Нижний колонтитул Знак"/>
    <w:basedOn w:val="a0"/>
    <w:uiPriority w:val="99"/>
    <w:qFormat/>
    <w:rsid w:val="007362B8"/>
    <w:rPr>
      <w:rFonts w:ascii="Times New Roman" w:eastAsia="Times New Roman" w:hAnsi="Times New Roman" w:cs="Calibri"/>
      <w:sz w:val="28"/>
    </w:rPr>
  </w:style>
  <w:style w:type="character" w:customStyle="1" w:styleId="a5">
    <w:name w:val="Основной текст Знак"/>
    <w:basedOn w:val="a0"/>
    <w:qFormat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character" w:customStyle="1" w:styleId="11">
    <w:name w:val="Основной текст Знак1"/>
    <w:basedOn w:val="a0"/>
    <w:semiHidden/>
    <w:qFormat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character" w:customStyle="1" w:styleId="a6">
    <w:name w:val="Текст сноски Знак"/>
    <w:basedOn w:val="a0"/>
    <w:uiPriority w:val="99"/>
    <w:semiHidden/>
    <w:qFormat/>
    <w:rsid w:val="007362B8"/>
    <w:rPr>
      <w:rFonts w:ascii="Times New Roman" w:eastAsia="Times New Roman" w:hAnsi="Times New Roman" w:cs="Calibri"/>
      <w:sz w:val="20"/>
      <w:szCs w:val="20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7362B8"/>
    <w:rPr>
      <w:vertAlign w:val="superscript"/>
    </w:rPr>
  </w:style>
  <w:style w:type="character" w:customStyle="1" w:styleId="21">
    <w:name w:val="Основной текст с отступом 2 Знак"/>
    <w:basedOn w:val="a0"/>
    <w:link w:val="21"/>
    <w:semiHidden/>
    <w:qFormat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semiHidden/>
    <w:qFormat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F236E"/>
    <w:rPr>
      <w:color w:val="0000FF" w:themeColor="hyperlink"/>
      <w:u w:val="single"/>
    </w:rPr>
  </w:style>
  <w:style w:type="character" w:customStyle="1" w:styleId="a9">
    <w:name w:val="Посещённая гиперссылка"/>
    <w:basedOn w:val="a0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D07943"/>
    <w:rPr>
      <w:b/>
      <w:bCs/>
    </w:rPr>
  </w:style>
  <w:style w:type="character" w:customStyle="1" w:styleId="ab">
    <w:name w:val="Текст выноски Знак"/>
    <w:basedOn w:val="a0"/>
    <w:uiPriority w:val="99"/>
    <w:semiHidden/>
    <w:qFormat/>
    <w:rsid w:val="00E476A2"/>
    <w:rPr>
      <w:rFonts w:ascii="Tahoma" w:eastAsia="Times New Roman" w:hAnsi="Tahoma" w:cs="Tahoma"/>
      <w:sz w:val="16"/>
      <w:szCs w:val="16"/>
    </w:rPr>
  </w:style>
  <w:style w:type="character" w:customStyle="1" w:styleId="ac">
    <w:name w:val="Цветовое выделение"/>
    <w:uiPriority w:val="99"/>
    <w:qFormat/>
    <w:rsid w:val="005C1F41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qFormat/>
    <w:rsid w:val="005C1F41"/>
    <w:rPr>
      <w:b/>
      <w:bCs/>
      <w:color w:val="106BBE"/>
    </w:rPr>
  </w:style>
  <w:style w:type="character" w:styleId="ae">
    <w:name w:val="page number"/>
    <w:basedOn w:val="a0"/>
    <w:qFormat/>
    <w:rsid w:val="00473DC6"/>
  </w:style>
  <w:style w:type="character" w:styleId="af">
    <w:name w:val="annotation reference"/>
    <w:basedOn w:val="a0"/>
    <w:uiPriority w:val="99"/>
    <w:semiHidden/>
    <w:unhideWhenUsed/>
    <w:qFormat/>
    <w:rsid w:val="00057991"/>
    <w:rPr>
      <w:sz w:val="16"/>
      <w:szCs w:val="16"/>
    </w:rPr>
  </w:style>
  <w:style w:type="character" w:customStyle="1" w:styleId="af0">
    <w:name w:val="Текст примечания Знак"/>
    <w:basedOn w:val="a0"/>
    <w:uiPriority w:val="99"/>
    <w:semiHidden/>
    <w:qFormat/>
    <w:rsid w:val="00057991"/>
    <w:rPr>
      <w:rFonts w:ascii="Times New Roman" w:eastAsia="Times New Roman" w:hAnsi="Times New Roman" w:cs="Calibri"/>
      <w:sz w:val="20"/>
      <w:szCs w:val="20"/>
    </w:rPr>
  </w:style>
  <w:style w:type="character" w:customStyle="1" w:styleId="af1">
    <w:name w:val="Тема примечания Знак"/>
    <w:basedOn w:val="af0"/>
    <w:uiPriority w:val="99"/>
    <w:semiHidden/>
    <w:qFormat/>
    <w:rsid w:val="00057991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af2">
    <w:name w:val="Основной текст_"/>
    <w:basedOn w:val="a0"/>
    <w:link w:val="6"/>
    <w:qFormat/>
    <w:rsid w:val="000579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">
    <w:name w:val="Основной текст с отступом 2 Знак1"/>
    <w:basedOn w:val="af2"/>
    <w:link w:val="22"/>
    <w:qFormat/>
    <w:rsid w:val="00057991"/>
    <w:rPr>
      <w:rFonts w:ascii="Times New Roman" w:eastAsia="Times New Roman" w:hAnsi="Times New Roman" w:cs="Times New Roman"/>
      <w:color w:val="000000"/>
      <w:spacing w:val="0"/>
      <w:w w:val="100"/>
      <w:shd w:val="clear" w:color="auto" w:fill="FFFFFF"/>
      <w:lang w:val="ru-RU"/>
    </w:rPr>
  </w:style>
  <w:style w:type="character" w:customStyle="1" w:styleId="af3">
    <w:name w:val="Ссылка указателя"/>
    <w:qFormat/>
  </w:style>
  <w:style w:type="paragraph" w:customStyle="1" w:styleId="af4">
    <w:name w:val="Заголовок"/>
    <w:basedOn w:val="a"/>
    <w:next w:val="af5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f5">
    <w:name w:val="Body Text"/>
    <w:basedOn w:val="a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paragraph" w:styleId="af6">
    <w:name w:val="List"/>
    <w:basedOn w:val="af5"/>
    <w:rPr>
      <w:rFonts w:cs="Lohit Devanagari"/>
    </w:rPr>
  </w:style>
  <w:style w:type="paragraph" w:styleId="af7">
    <w:name w:val="caption"/>
    <w:basedOn w:val="a"/>
    <w:next w:val="a"/>
    <w:qFormat/>
    <w:rsid w:val="005C1F41"/>
    <w:pPr>
      <w:widowControl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paragraph" w:styleId="af8">
    <w:name w:val="index heading"/>
    <w:basedOn w:val="a"/>
    <w:qFormat/>
    <w:pPr>
      <w:suppressLineNumbers/>
    </w:pPr>
    <w:rPr>
      <w:rFonts w:cs="Lohit Devanagari"/>
    </w:rPr>
  </w:style>
  <w:style w:type="paragraph" w:customStyle="1" w:styleId="af9">
    <w:name w:val="Верхний и нижний колонтитулы"/>
    <w:basedOn w:val="a"/>
    <w:qFormat/>
  </w:style>
  <w:style w:type="paragraph" w:styleId="afa">
    <w:name w:val="header"/>
    <w:basedOn w:val="a"/>
    <w:uiPriority w:val="99"/>
    <w:rsid w:val="007362B8"/>
    <w:pPr>
      <w:tabs>
        <w:tab w:val="center" w:pos="4677"/>
        <w:tab w:val="right" w:pos="9355"/>
      </w:tabs>
    </w:pPr>
  </w:style>
  <w:style w:type="paragraph" w:styleId="afb">
    <w:name w:val="footer"/>
    <w:basedOn w:val="a"/>
    <w:uiPriority w:val="99"/>
    <w:unhideWhenUsed/>
    <w:rsid w:val="007362B8"/>
    <w:pPr>
      <w:tabs>
        <w:tab w:val="center" w:pos="4677"/>
        <w:tab w:val="right" w:pos="9355"/>
      </w:tabs>
    </w:pPr>
  </w:style>
  <w:style w:type="paragraph" w:styleId="afc">
    <w:name w:val="List Paragraph"/>
    <w:basedOn w:val="a"/>
    <w:uiPriority w:val="34"/>
    <w:qFormat/>
    <w:rsid w:val="007362B8"/>
    <w:pPr>
      <w:ind w:left="720"/>
      <w:contextualSpacing/>
    </w:pPr>
  </w:style>
  <w:style w:type="paragraph" w:customStyle="1" w:styleId="ConsPlusCell">
    <w:name w:val="ConsPlusCell"/>
    <w:uiPriority w:val="99"/>
    <w:qFormat/>
    <w:rsid w:val="007362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footnote text"/>
    <w:basedOn w:val="a"/>
    <w:uiPriority w:val="99"/>
    <w:semiHidden/>
    <w:unhideWhenUsed/>
    <w:rsid w:val="007362B8"/>
    <w:rPr>
      <w:sz w:val="20"/>
      <w:szCs w:val="20"/>
    </w:rPr>
  </w:style>
  <w:style w:type="paragraph" w:styleId="22">
    <w:name w:val="Body Text Indent 2"/>
    <w:basedOn w:val="a"/>
    <w:link w:val="210"/>
    <w:semiHidden/>
    <w:unhideWhenUsed/>
    <w:qFormat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362B8"/>
    <w:pPr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PlusNonformat">
    <w:name w:val="ConsPlusNonformat"/>
    <w:qFormat/>
    <w:rsid w:val="007362B8"/>
    <w:rPr>
      <w:rFonts w:ascii="Courier New" w:eastAsia="Times New Roman" w:hAnsi="Courier New" w:cs="Courier New"/>
      <w:szCs w:val="20"/>
      <w:lang w:eastAsia="ru-RU"/>
    </w:rPr>
  </w:style>
  <w:style w:type="paragraph" w:styleId="afe">
    <w:name w:val="Body Text Indent"/>
    <w:basedOn w:val="a"/>
    <w:semiHidden/>
    <w:rsid w:val="007362B8"/>
    <w:pPr>
      <w:widowControl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qFormat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f">
    <w:name w:val="_Обычный"/>
    <w:basedOn w:val="a"/>
    <w:qFormat/>
    <w:rsid w:val="00BA72B0"/>
    <w:pPr>
      <w:jc w:val="both"/>
    </w:pPr>
    <w:rPr>
      <w:rFonts w:eastAsiaTheme="minorHAnsi" w:cstheme="minorBidi"/>
      <w:kern w:val="2"/>
    </w:rPr>
  </w:style>
  <w:style w:type="paragraph" w:customStyle="1" w:styleId="aff0">
    <w:name w:val="_Пункт"/>
    <w:basedOn w:val="aff"/>
    <w:qFormat/>
    <w:rsid w:val="00A7148D"/>
    <w:pPr>
      <w:tabs>
        <w:tab w:val="left" w:pos="567"/>
        <w:tab w:val="left" w:pos="1276"/>
      </w:tabs>
      <w:spacing w:line="276" w:lineRule="auto"/>
    </w:pPr>
    <w:rPr>
      <w:rFonts w:eastAsia="Times New Roman" w:cs="Times New Roman"/>
      <w:szCs w:val="28"/>
    </w:rPr>
  </w:style>
  <w:style w:type="paragraph" w:styleId="aff1">
    <w:name w:val="Balloon Text"/>
    <w:basedOn w:val="a"/>
    <w:uiPriority w:val="99"/>
    <w:semiHidden/>
    <w:unhideWhenUsed/>
    <w:qFormat/>
    <w:rsid w:val="00E476A2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4">
    <w:name w:val="_Заголовок1"/>
    <w:basedOn w:val="a"/>
    <w:qFormat/>
    <w:rsid w:val="001F14B3"/>
    <w:pPr>
      <w:keepNext/>
      <w:keepLines/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3">
    <w:name w:val="_Заголовок2"/>
    <w:basedOn w:val="14"/>
    <w:qFormat/>
    <w:rsid w:val="001F14B3"/>
    <w:pPr>
      <w:spacing w:before="240" w:after="120"/>
      <w:outlineLvl w:val="1"/>
    </w:pPr>
  </w:style>
  <w:style w:type="paragraph" w:customStyle="1" w:styleId="31">
    <w:name w:val="_Заголовок3"/>
    <w:basedOn w:val="23"/>
    <w:qFormat/>
    <w:rsid w:val="001F14B3"/>
    <w:pPr>
      <w:spacing w:before="120" w:after="80"/>
      <w:outlineLvl w:val="2"/>
    </w:pPr>
  </w:style>
  <w:style w:type="paragraph" w:customStyle="1" w:styleId="4">
    <w:name w:val="_Заголовок4"/>
    <w:basedOn w:val="31"/>
    <w:qFormat/>
    <w:rsid w:val="001F14B3"/>
    <w:pPr>
      <w:keepLines w:val="0"/>
      <w:spacing w:before="80" w:after="0"/>
      <w:ind w:right="0"/>
      <w:jc w:val="both"/>
      <w:outlineLvl w:val="3"/>
    </w:pPr>
    <w:rPr>
      <w:b w:val="0"/>
    </w:rPr>
  </w:style>
  <w:style w:type="paragraph" w:customStyle="1" w:styleId="aff2">
    <w:name w:val="Нормальный (таблица)"/>
    <w:basedOn w:val="a"/>
    <w:next w:val="a"/>
    <w:uiPriority w:val="99"/>
    <w:qFormat/>
    <w:rsid w:val="005C1F41"/>
    <w:pPr>
      <w:widowControl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3">
    <w:name w:val="Прижатый влево"/>
    <w:basedOn w:val="a"/>
    <w:next w:val="a"/>
    <w:uiPriority w:val="99"/>
    <w:qFormat/>
    <w:rsid w:val="005C1F41"/>
    <w:pPr>
      <w:widowControl w:val="0"/>
      <w:ind w:firstLine="0"/>
    </w:pPr>
    <w:rPr>
      <w:rFonts w:ascii="Arial" w:hAnsi="Arial" w:cs="Arial"/>
      <w:sz w:val="24"/>
      <w:szCs w:val="24"/>
      <w:lang w:eastAsia="ru-RU"/>
    </w:rPr>
  </w:style>
  <w:style w:type="paragraph" w:customStyle="1" w:styleId="15">
    <w:name w:val="Текст1"/>
    <w:basedOn w:val="a"/>
    <w:qFormat/>
    <w:rsid w:val="00C03C2B"/>
    <w:pPr>
      <w:spacing w:after="240"/>
      <w:ind w:firstLine="0"/>
    </w:pPr>
    <w:rPr>
      <w:rFonts w:cs="Times New Roman"/>
      <w:sz w:val="24"/>
      <w:szCs w:val="20"/>
      <w:lang w:val="en-US"/>
    </w:rPr>
  </w:style>
  <w:style w:type="paragraph" w:customStyle="1" w:styleId="text">
    <w:name w:val="text"/>
    <w:basedOn w:val="a"/>
    <w:qFormat/>
    <w:rsid w:val="00C03C2B"/>
    <w:pPr>
      <w:spacing w:after="240"/>
      <w:ind w:firstLine="0"/>
    </w:pPr>
    <w:rPr>
      <w:rFonts w:cs="Times New Roman"/>
      <w:sz w:val="24"/>
      <w:szCs w:val="24"/>
      <w:lang w:eastAsia="ru-RU"/>
    </w:rPr>
  </w:style>
  <w:style w:type="paragraph" w:styleId="aff4">
    <w:name w:val="Normal (Web)"/>
    <w:basedOn w:val="a"/>
    <w:qFormat/>
    <w:rsid w:val="006F0AB6"/>
    <w:pPr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16">
    <w:name w:val="Без интервала1"/>
    <w:qFormat/>
    <w:rsid w:val="006F0AB6"/>
    <w:pPr>
      <w:widowControl w:val="0"/>
      <w:ind w:firstLine="709"/>
      <w:jc w:val="both"/>
    </w:pPr>
    <w:rPr>
      <w:rFonts w:ascii="Times New Roman" w:hAnsi="Times New Roman" w:cs="Times New Roman"/>
      <w:szCs w:val="20"/>
      <w:lang w:eastAsia="ru-RU"/>
    </w:rPr>
  </w:style>
  <w:style w:type="paragraph" w:customStyle="1" w:styleId="24">
    <w:name w:val="Без интервала2"/>
    <w:qFormat/>
    <w:rsid w:val="006F0AB6"/>
    <w:pPr>
      <w:widowControl w:val="0"/>
    </w:pPr>
    <w:rPr>
      <w:rFonts w:ascii="Times New Roman" w:hAnsi="Times New Roman" w:cs="Times New Roman"/>
      <w:szCs w:val="20"/>
      <w:lang w:eastAsia="ru-RU"/>
    </w:rPr>
  </w:style>
  <w:style w:type="paragraph" w:customStyle="1" w:styleId="aff5">
    <w:name w:val="_Введение"/>
    <w:basedOn w:val="14"/>
    <w:qFormat/>
    <w:rsid w:val="0055150A"/>
    <w:pPr>
      <w:ind w:left="567"/>
    </w:pPr>
    <w:rPr>
      <w:rFonts w:eastAsia="Times New Roman"/>
      <w:lang w:eastAsia="ru-RU"/>
    </w:rPr>
  </w:style>
  <w:style w:type="paragraph" w:customStyle="1" w:styleId="aff6">
    <w:name w:val="_Название"/>
    <w:basedOn w:val="a"/>
    <w:qFormat/>
    <w:rsid w:val="0055150A"/>
    <w:pPr>
      <w:keepLines/>
      <w:pageBreakBefore/>
      <w:spacing w:before="1800" w:line="276" w:lineRule="auto"/>
      <w:ind w:left="851" w:right="851"/>
      <w:jc w:val="center"/>
    </w:pPr>
    <w:rPr>
      <w:rFonts w:cs="Times New Roman"/>
      <w:b/>
      <w:sz w:val="52"/>
      <w:szCs w:val="52"/>
      <w:lang w:eastAsia="ru-RU"/>
    </w:rPr>
  </w:style>
  <w:style w:type="paragraph" w:styleId="aff7">
    <w:name w:val="TOC Heading"/>
    <w:basedOn w:val="1"/>
    <w:next w:val="a"/>
    <w:uiPriority w:val="39"/>
    <w:semiHidden/>
    <w:unhideWhenUsed/>
    <w:qFormat/>
    <w:rsid w:val="00AB287B"/>
    <w:pPr>
      <w:numPr>
        <w:numId w:val="0"/>
      </w:numPr>
      <w:spacing w:before="480" w:after="0" w:line="276" w:lineRule="auto"/>
      <w:ind w:firstLine="709"/>
      <w:jc w:val="left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17">
    <w:name w:val="toc 1"/>
    <w:basedOn w:val="a"/>
    <w:next w:val="a"/>
    <w:autoRedefine/>
    <w:uiPriority w:val="39"/>
    <w:unhideWhenUsed/>
    <w:rsid w:val="00AB287B"/>
    <w:pPr>
      <w:tabs>
        <w:tab w:val="right" w:leader="dot" w:pos="9344"/>
      </w:tabs>
      <w:spacing w:after="100"/>
      <w:ind w:firstLine="0"/>
    </w:pPr>
    <w:rPr>
      <w:b/>
      <w:sz w:val="24"/>
      <w:szCs w:val="24"/>
    </w:rPr>
  </w:style>
  <w:style w:type="paragraph" w:styleId="25">
    <w:name w:val="toc 2"/>
    <w:basedOn w:val="a"/>
    <w:next w:val="a"/>
    <w:autoRedefine/>
    <w:uiPriority w:val="39"/>
    <w:unhideWhenUsed/>
    <w:rsid w:val="00AB287B"/>
    <w:pPr>
      <w:tabs>
        <w:tab w:val="left" w:pos="1134"/>
        <w:tab w:val="right" w:leader="dot" w:pos="9344"/>
      </w:tabs>
      <w:spacing w:after="100"/>
      <w:ind w:left="567" w:firstLine="0"/>
    </w:pPr>
  </w:style>
  <w:style w:type="paragraph" w:styleId="aff8">
    <w:name w:val="annotation text"/>
    <w:basedOn w:val="a"/>
    <w:uiPriority w:val="99"/>
    <w:semiHidden/>
    <w:unhideWhenUsed/>
    <w:qFormat/>
    <w:rsid w:val="00057991"/>
    <w:rPr>
      <w:sz w:val="20"/>
      <w:szCs w:val="20"/>
    </w:rPr>
  </w:style>
  <w:style w:type="paragraph" w:styleId="aff9">
    <w:name w:val="annotation subject"/>
    <w:basedOn w:val="aff8"/>
    <w:next w:val="aff8"/>
    <w:uiPriority w:val="99"/>
    <w:semiHidden/>
    <w:unhideWhenUsed/>
    <w:qFormat/>
    <w:rsid w:val="00057991"/>
    <w:rPr>
      <w:b/>
      <w:bCs/>
    </w:rPr>
  </w:style>
  <w:style w:type="paragraph" w:customStyle="1" w:styleId="6">
    <w:name w:val="Основной текст6"/>
    <w:basedOn w:val="a"/>
    <w:link w:val="af2"/>
    <w:qFormat/>
    <w:rsid w:val="00057991"/>
    <w:pPr>
      <w:widowControl w:val="0"/>
      <w:shd w:val="clear" w:color="auto" w:fill="FFFFFF"/>
      <w:spacing w:after="240"/>
      <w:ind w:hanging="1100"/>
      <w:jc w:val="both"/>
    </w:pPr>
    <w:rPr>
      <w:rFonts w:cs="Times New Roman"/>
      <w:sz w:val="22"/>
    </w:rPr>
  </w:style>
  <w:style w:type="paragraph" w:customStyle="1" w:styleId="ConsPlusTitle">
    <w:name w:val="ConsPlusTitle"/>
    <w:qFormat/>
    <w:rsid w:val="00E975FA"/>
    <w:pPr>
      <w:widowControl w:val="0"/>
    </w:pPr>
    <w:rPr>
      <w:rFonts w:ascii="Calibri" w:eastAsiaTheme="minorEastAsia" w:hAnsi="Calibri" w:cs="Calibri"/>
      <w:b/>
      <w:sz w:val="28"/>
      <w:lang w:eastAsia="ru-RU"/>
    </w:rPr>
  </w:style>
  <w:style w:type="paragraph" w:customStyle="1" w:styleId="affa">
    <w:name w:val="Содержимое врезки"/>
    <w:basedOn w:val="a"/>
    <w:qFormat/>
  </w:style>
  <w:style w:type="numbering" w:customStyle="1" w:styleId="affb">
    <w:name w:val="Разделы Подразделы"/>
    <w:uiPriority w:val="99"/>
    <w:qFormat/>
    <w:rsid w:val="007362B8"/>
  </w:style>
  <w:style w:type="table" w:styleId="affc">
    <w:name w:val="Table Grid"/>
    <w:basedOn w:val="a1"/>
    <w:uiPriority w:val="39"/>
    <w:rsid w:val="007362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8D"/>
    <w:pPr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qFormat/>
    <w:rsid w:val="007362B8"/>
    <w:pPr>
      <w:keepNext/>
      <w:keepLines/>
      <w:numPr>
        <w:numId w:val="1"/>
      </w:numPr>
      <w:spacing w:before="240" w:after="120"/>
      <w:jc w:val="center"/>
      <w:outlineLvl w:val="0"/>
    </w:pPr>
    <w:rPr>
      <w:rFonts w:cs="Times New Roman"/>
      <w:b/>
      <w:bCs/>
      <w:kern w:val="2"/>
      <w:szCs w:val="48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7362B8"/>
    <w:pPr>
      <w:keepNext/>
      <w:keepLines/>
      <w:tabs>
        <w:tab w:val="num" w:pos="0"/>
      </w:tabs>
      <w:spacing w:before="120" w:after="120"/>
      <w:ind w:left="360" w:hanging="360"/>
      <w:jc w:val="center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362B8"/>
    <w:rPr>
      <w:rFonts w:ascii="Times New Roman" w:eastAsia="Times New Roman" w:hAnsi="Times New Roman" w:cs="Times New Roman"/>
      <w:b/>
      <w:bCs/>
      <w:kern w:val="2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7362B8"/>
    <w:rPr>
      <w:rFonts w:ascii="Times New Roman" w:eastAsiaTheme="majorEastAsia" w:hAnsi="Times New Roman" w:cstheme="majorBidi"/>
      <w:b/>
      <w:bCs/>
      <w:kern w:val="2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7362B8"/>
    <w:rPr>
      <w:rFonts w:ascii="Times New Roman" w:eastAsiaTheme="majorEastAsia" w:hAnsi="Times New Roman" w:cstheme="majorBidi"/>
      <w:b/>
      <w:bCs/>
      <w:sz w:val="28"/>
    </w:rPr>
  </w:style>
  <w:style w:type="character" w:customStyle="1" w:styleId="a3">
    <w:name w:val="Верхний колонтитул Знак"/>
    <w:basedOn w:val="a0"/>
    <w:uiPriority w:val="99"/>
    <w:qFormat/>
    <w:rsid w:val="007362B8"/>
    <w:rPr>
      <w:rFonts w:ascii="Times New Roman" w:eastAsia="Times New Roman" w:hAnsi="Times New Roman" w:cs="Calibri"/>
      <w:sz w:val="28"/>
    </w:rPr>
  </w:style>
  <w:style w:type="character" w:customStyle="1" w:styleId="a4">
    <w:name w:val="Нижний колонтитул Знак"/>
    <w:basedOn w:val="a0"/>
    <w:uiPriority w:val="99"/>
    <w:qFormat/>
    <w:rsid w:val="007362B8"/>
    <w:rPr>
      <w:rFonts w:ascii="Times New Roman" w:eastAsia="Times New Roman" w:hAnsi="Times New Roman" w:cs="Calibri"/>
      <w:sz w:val="28"/>
    </w:rPr>
  </w:style>
  <w:style w:type="character" w:customStyle="1" w:styleId="a5">
    <w:name w:val="Основной текст Знак"/>
    <w:basedOn w:val="a0"/>
    <w:qFormat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character" w:customStyle="1" w:styleId="11">
    <w:name w:val="Основной текст Знак1"/>
    <w:basedOn w:val="a0"/>
    <w:semiHidden/>
    <w:qFormat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character" w:customStyle="1" w:styleId="a6">
    <w:name w:val="Текст сноски Знак"/>
    <w:basedOn w:val="a0"/>
    <w:uiPriority w:val="99"/>
    <w:semiHidden/>
    <w:qFormat/>
    <w:rsid w:val="007362B8"/>
    <w:rPr>
      <w:rFonts w:ascii="Times New Roman" w:eastAsia="Times New Roman" w:hAnsi="Times New Roman" w:cs="Calibri"/>
      <w:sz w:val="20"/>
      <w:szCs w:val="20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7362B8"/>
    <w:rPr>
      <w:vertAlign w:val="superscript"/>
    </w:rPr>
  </w:style>
  <w:style w:type="character" w:customStyle="1" w:styleId="21">
    <w:name w:val="Основной текст с отступом 2 Знак"/>
    <w:basedOn w:val="a0"/>
    <w:link w:val="21"/>
    <w:semiHidden/>
    <w:qFormat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semiHidden/>
    <w:qFormat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F236E"/>
    <w:rPr>
      <w:color w:val="0000FF" w:themeColor="hyperlink"/>
      <w:u w:val="single"/>
    </w:rPr>
  </w:style>
  <w:style w:type="character" w:customStyle="1" w:styleId="a9">
    <w:name w:val="Посещённая гиперссылка"/>
    <w:basedOn w:val="a0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D07943"/>
    <w:rPr>
      <w:b/>
      <w:bCs/>
    </w:rPr>
  </w:style>
  <w:style w:type="character" w:customStyle="1" w:styleId="ab">
    <w:name w:val="Текст выноски Знак"/>
    <w:basedOn w:val="a0"/>
    <w:uiPriority w:val="99"/>
    <w:semiHidden/>
    <w:qFormat/>
    <w:rsid w:val="00E476A2"/>
    <w:rPr>
      <w:rFonts w:ascii="Tahoma" w:eastAsia="Times New Roman" w:hAnsi="Tahoma" w:cs="Tahoma"/>
      <w:sz w:val="16"/>
      <w:szCs w:val="16"/>
    </w:rPr>
  </w:style>
  <w:style w:type="character" w:customStyle="1" w:styleId="ac">
    <w:name w:val="Цветовое выделение"/>
    <w:uiPriority w:val="99"/>
    <w:qFormat/>
    <w:rsid w:val="005C1F41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qFormat/>
    <w:rsid w:val="005C1F41"/>
    <w:rPr>
      <w:b/>
      <w:bCs/>
      <w:color w:val="106BBE"/>
    </w:rPr>
  </w:style>
  <w:style w:type="character" w:styleId="ae">
    <w:name w:val="page number"/>
    <w:basedOn w:val="a0"/>
    <w:qFormat/>
    <w:rsid w:val="00473DC6"/>
  </w:style>
  <w:style w:type="character" w:styleId="af">
    <w:name w:val="annotation reference"/>
    <w:basedOn w:val="a0"/>
    <w:uiPriority w:val="99"/>
    <w:semiHidden/>
    <w:unhideWhenUsed/>
    <w:qFormat/>
    <w:rsid w:val="00057991"/>
    <w:rPr>
      <w:sz w:val="16"/>
      <w:szCs w:val="16"/>
    </w:rPr>
  </w:style>
  <w:style w:type="character" w:customStyle="1" w:styleId="af0">
    <w:name w:val="Текст примечания Знак"/>
    <w:basedOn w:val="a0"/>
    <w:uiPriority w:val="99"/>
    <w:semiHidden/>
    <w:qFormat/>
    <w:rsid w:val="00057991"/>
    <w:rPr>
      <w:rFonts w:ascii="Times New Roman" w:eastAsia="Times New Roman" w:hAnsi="Times New Roman" w:cs="Calibri"/>
      <w:sz w:val="20"/>
      <w:szCs w:val="20"/>
    </w:rPr>
  </w:style>
  <w:style w:type="character" w:customStyle="1" w:styleId="af1">
    <w:name w:val="Тема примечания Знак"/>
    <w:basedOn w:val="af0"/>
    <w:uiPriority w:val="99"/>
    <w:semiHidden/>
    <w:qFormat/>
    <w:rsid w:val="00057991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af2">
    <w:name w:val="Основной текст_"/>
    <w:basedOn w:val="a0"/>
    <w:link w:val="6"/>
    <w:qFormat/>
    <w:rsid w:val="000579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">
    <w:name w:val="Основной текст с отступом 2 Знак1"/>
    <w:basedOn w:val="af2"/>
    <w:link w:val="22"/>
    <w:qFormat/>
    <w:rsid w:val="00057991"/>
    <w:rPr>
      <w:rFonts w:ascii="Times New Roman" w:eastAsia="Times New Roman" w:hAnsi="Times New Roman" w:cs="Times New Roman"/>
      <w:color w:val="000000"/>
      <w:spacing w:val="0"/>
      <w:w w:val="100"/>
      <w:shd w:val="clear" w:color="auto" w:fill="FFFFFF"/>
      <w:lang w:val="ru-RU"/>
    </w:rPr>
  </w:style>
  <w:style w:type="character" w:customStyle="1" w:styleId="af3">
    <w:name w:val="Ссылка указателя"/>
    <w:qFormat/>
  </w:style>
  <w:style w:type="paragraph" w:customStyle="1" w:styleId="af4">
    <w:name w:val="Заголовок"/>
    <w:basedOn w:val="a"/>
    <w:next w:val="af5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f5">
    <w:name w:val="Body Text"/>
    <w:basedOn w:val="a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paragraph" w:styleId="af6">
    <w:name w:val="List"/>
    <w:basedOn w:val="af5"/>
    <w:rPr>
      <w:rFonts w:cs="Lohit Devanagari"/>
    </w:rPr>
  </w:style>
  <w:style w:type="paragraph" w:styleId="af7">
    <w:name w:val="caption"/>
    <w:basedOn w:val="a"/>
    <w:next w:val="a"/>
    <w:qFormat/>
    <w:rsid w:val="005C1F41"/>
    <w:pPr>
      <w:widowControl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paragraph" w:styleId="af8">
    <w:name w:val="index heading"/>
    <w:basedOn w:val="a"/>
    <w:qFormat/>
    <w:pPr>
      <w:suppressLineNumbers/>
    </w:pPr>
    <w:rPr>
      <w:rFonts w:cs="Lohit Devanagari"/>
    </w:rPr>
  </w:style>
  <w:style w:type="paragraph" w:customStyle="1" w:styleId="af9">
    <w:name w:val="Верхний и нижний колонтитулы"/>
    <w:basedOn w:val="a"/>
    <w:qFormat/>
  </w:style>
  <w:style w:type="paragraph" w:styleId="afa">
    <w:name w:val="header"/>
    <w:basedOn w:val="a"/>
    <w:uiPriority w:val="99"/>
    <w:rsid w:val="007362B8"/>
    <w:pPr>
      <w:tabs>
        <w:tab w:val="center" w:pos="4677"/>
        <w:tab w:val="right" w:pos="9355"/>
      </w:tabs>
    </w:pPr>
  </w:style>
  <w:style w:type="paragraph" w:styleId="afb">
    <w:name w:val="footer"/>
    <w:basedOn w:val="a"/>
    <w:uiPriority w:val="99"/>
    <w:unhideWhenUsed/>
    <w:rsid w:val="007362B8"/>
    <w:pPr>
      <w:tabs>
        <w:tab w:val="center" w:pos="4677"/>
        <w:tab w:val="right" w:pos="9355"/>
      </w:tabs>
    </w:pPr>
  </w:style>
  <w:style w:type="paragraph" w:styleId="afc">
    <w:name w:val="List Paragraph"/>
    <w:basedOn w:val="a"/>
    <w:uiPriority w:val="34"/>
    <w:qFormat/>
    <w:rsid w:val="007362B8"/>
    <w:pPr>
      <w:ind w:left="720"/>
      <w:contextualSpacing/>
    </w:pPr>
  </w:style>
  <w:style w:type="paragraph" w:customStyle="1" w:styleId="ConsPlusCell">
    <w:name w:val="ConsPlusCell"/>
    <w:uiPriority w:val="99"/>
    <w:qFormat/>
    <w:rsid w:val="007362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footnote text"/>
    <w:basedOn w:val="a"/>
    <w:uiPriority w:val="99"/>
    <w:semiHidden/>
    <w:unhideWhenUsed/>
    <w:rsid w:val="007362B8"/>
    <w:rPr>
      <w:sz w:val="20"/>
      <w:szCs w:val="20"/>
    </w:rPr>
  </w:style>
  <w:style w:type="paragraph" w:styleId="22">
    <w:name w:val="Body Text Indent 2"/>
    <w:basedOn w:val="a"/>
    <w:link w:val="210"/>
    <w:semiHidden/>
    <w:unhideWhenUsed/>
    <w:qFormat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362B8"/>
    <w:pPr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PlusNonformat">
    <w:name w:val="ConsPlusNonformat"/>
    <w:qFormat/>
    <w:rsid w:val="007362B8"/>
    <w:rPr>
      <w:rFonts w:ascii="Courier New" w:eastAsia="Times New Roman" w:hAnsi="Courier New" w:cs="Courier New"/>
      <w:szCs w:val="20"/>
      <w:lang w:eastAsia="ru-RU"/>
    </w:rPr>
  </w:style>
  <w:style w:type="paragraph" w:styleId="afe">
    <w:name w:val="Body Text Indent"/>
    <w:basedOn w:val="a"/>
    <w:semiHidden/>
    <w:rsid w:val="007362B8"/>
    <w:pPr>
      <w:widowControl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qFormat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f">
    <w:name w:val="_Обычный"/>
    <w:basedOn w:val="a"/>
    <w:qFormat/>
    <w:rsid w:val="00BA72B0"/>
    <w:pPr>
      <w:jc w:val="both"/>
    </w:pPr>
    <w:rPr>
      <w:rFonts w:eastAsiaTheme="minorHAnsi" w:cstheme="minorBidi"/>
      <w:kern w:val="2"/>
    </w:rPr>
  </w:style>
  <w:style w:type="paragraph" w:customStyle="1" w:styleId="aff0">
    <w:name w:val="_Пункт"/>
    <w:basedOn w:val="aff"/>
    <w:qFormat/>
    <w:rsid w:val="00A7148D"/>
    <w:pPr>
      <w:tabs>
        <w:tab w:val="left" w:pos="567"/>
        <w:tab w:val="left" w:pos="1276"/>
      </w:tabs>
      <w:spacing w:line="276" w:lineRule="auto"/>
    </w:pPr>
    <w:rPr>
      <w:rFonts w:eastAsia="Times New Roman" w:cs="Times New Roman"/>
      <w:szCs w:val="28"/>
    </w:rPr>
  </w:style>
  <w:style w:type="paragraph" w:styleId="aff1">
    <w:name w:val="Balloon Text"/>
    <w:basedOn w:val="a"/>
    <w:uiPriority w:val="99"/>
    <w:semiHidden/>
    <w:unhideWhenUsed/>
    <w:qFormat/>
    <w:rsid w:val="00E476A2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4">
    <w:name w:val="_Заголовок1"/>
    <w:basedOn w:val="a"/>
    <w:qFormat/>
    <w:rsid w:val="001F14B3"/>
    <w:pPr>
      <w:keepNext/>
      <w:keepLines/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3">
    <w:name w:val="_Заголовок2"/>
    <w:basedOn w:val="14"/>
    <w:qFormat/>
    <w:rsid w:val="001F14B3"/>
    <w:pPr>
      <w:spacing w:before="240" w:after="120"/>
      <w:outlineLvl w:val="1"/>
    </w:pPr>
  </w:style>
  <w:style w:type="paragraph" w:customStyle="1" w:styleId="31">
    <w:name w:val="_Заголовок3"/>
    <w:basedOn w:val="23"/>
    <w:qFormat/>
    <w:rsid w:val="001F14B3"/>
    <w:pPr>
      <w:spacing w:before="120" w:after="80"/>
      <w:outlineLvl w:val="2"/>
    </w:pPr>
  </w:style>
  <w:style w:type="paragraph" w:customStyle="1" w:styleId="4">
    <w:name w:val="_Заголовок4"/>
    <w:basedOn w:val="31"/>
    <w:qFormat/>
    <w:rsid w:val="001F14B3"/>
    <w:pPr>
      <w:keepLines w:val="0"/>
      <w:spacing w:before="80" w:after="0"/>
      <w:ind w:right="0"/>
      <w:jc w:val="both"/>
      <w:outlineLvl w:val="3"/>
    </w:pPr>
    <w:rPr>
      <w:b w:val="0"/>
    </w:rPr>
  </w:style>
  <w:style w:type="paragraph" w:customStyle="1" w:styleId="aff2">
    <w:name w:val="Нормальный (таблица)"/>
    <w:basedOn w:val="a"/>
    <w:next w:val="a"/>
    <w:uiPriority w:val="99"/>
    <w:qFormat/>
    <w:rsid w:val="005C1F41"/>
    <w:pPr>
      <w:widowControl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3">
    <w:name w:val="Прижатый влево"/>
    <w:basedOn w:val="a"/>
    <w:next w:val="a"/>
    <w:uiPriority w:val="99"/>
    <w:qFormat/>
    <w:rsid w:val="005C1F41"/>
    <w:pPr>
      <w:widowControl w:val="0"/>
      <w:ind w:firstLine="0"/>
    </w:pPr>
    <w:rPr>
      <w:rFonts w:ascii="Arial" w:hAnsi="Arial" w:cs="Arial"/>
      <w:sz w:val="24"/>
      <w:szCs w:val="24"/>
      <w:lang w:eastAsia="ru-RU"/>
    </w:rPr>
  </w:style>
  <w:style w:type="paragraph" w:customStyle="1" w:styleId="15">
    <w:name w:val="Текст1"/>
    <w:basedOn w:val="a"/>
    <w:qFormat/>
    <w:rsid w:val="00C03C2B"/>
    <w:pPr>
      <w:spacing w:after="240"/>
      <w:ind w:firstLine="0"/>
    </w:pPr>
    <w:rPr>
      <w:rFonts w:cs="Times New Roman"/>
      <w:sz w:val="24"/>
      <w:szCs w:val="20"/>
      <w:lang w:val="en-US"/>
    </w:rPr>
  </w:style>
  <w:style w:type="paragraph" w:customStyle="1" w:styleId="text">
    <w:name w:val="text"/>
    <w:basedOn w:val="a"/>
    <w:qFormat/>
    <w:rsid w:val="00C03C2B"/>
    <w:pPr>
      <w:spacing w:after="240"/>
      <w:ind w:firstLine="0"/>
    </w:pPr>
    <w:rPr>
      <w:rFonts w:cs="Times New Roman"/>
      <w:sz w:val="24"/>
      <w:szCs w:val="24"/>
      <w:lang w:eastAsia="ru-RU"/>
    </w:rPr>
  </w:style>
  <w:style w:type="paragraph" w:styleId="aff4">
    <w:name w:val="Normal (Web)"/>
    <w:basedOn w:val="a"/>
    <w:qFormat/>
    <w:rsid w:val="006F0AB6"/>
    <w:pPr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16">
    <w:name w:val="Без интервала1"/>
    <w:qFormat/>
    <w:rsid w:val="006F0AB6"/>
    <w:pPr>
      <w:widowControl w:val="0"/>
      <w:ind w:firstLine="709"/>
      <w:jc w:val="both"/>
    </w:pPr>
    <w:rPr>
      <w:rFonts w:ascii="Times New Roman" w:hAnsi="Times New Roman" w:cs="Times New Roman"/>
      <w:szCs w:val="20"/>
      <w:lang w:eastAsia="ru-RU"/>
    </w:rPr>
  </w:style>
  <w:style w:type="paragraph" w:customStyle="1" w:styleId="24">
    <w:name w:val="Без интервала2"/>
    <w:qFormat/>
    <w:rsid w:val="006F0AB6"/>
    <w:pPr>
      <w:widowControl w:val="0"/>
    </w:pPr>
    <w:rPr>
      <w:rFonts w:ascii="Times New Roman" w:hAnsi="Times New Roman" w:cs="Times New Roman"/>
      <w:szCs w:val="20"/>
      <w:lang w:eastAsia="ru-RU"/>
    </w:rPr>
  </w:style>
  <w:style w:type="paragraph" w:customStyle="1" w:styleId="aff5">
    <w:name w:val="_Введение"/>
    <w:basedOn w:val="14"/>
    <w:qFormat/>
    <w:rsid w:val="0055150A"/>
    <w:pPr>
      <w:ind w:left="567"/>
    </w:pPr>
    <w:rPr>
      <w:rFonts w:eastAsia="Times New Roman"/>
      <w:lang w:eastAsia="ru-RU"/>
    </w:rPr>
  </w:style>
  <w:style w:type="paragraph" w:customStyle="1" w:styleId="aff6">
    <w:name w:val="_Название"/>
    <w:basedOn w:val="a"/>
    <w:qFormat/>
    <w:rsid w:val="0055150A"/>
    <w:pPr>
      <w:keepLines/>
      <w:pageBreakBefore/>
      <w:spacing w:before="1800" w:line="276" w:lineRule="auto"/>
      <w:ind w:left="851" w:right="851"/>
      <w:jc w:val="center"/>
    </w:pPr>
    <w:rPr>
      <w:rFonts w:cs="Times New Roman"/>
      <w:b/>
      <w:sz w:val="52"/>
      <w:szCs w:val="52"/>
      <w:lang w:eastAsia="ru-RU"/>
    </w:rPr>
  </w:style>
  <w:style w:type="paragraph" w:styleId="aff7">
    <w:name w:val="TOC Heading"/>
    <w:basedOn w:val="1"/>
    <w:next w:val="a"/>
    <w:uiPriority w:val="39"/>
    <w:semiHidden/>
    <w:unhideWhenUsed/>
    <w:qFormat/>
    <w:rsid w:val="00AB287B"/>
    <w:pPr>
      <w:numPr>
        <w:numId w:val="0"/>
      </w:numPr>
      <w:spacing w:before="480" w:after="0" w:line="276" w:lineRule="auto"/>
      <w:ind w:firstLine="709"/>
      <w:jc w:val="left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17">
    <w:name w:val="toc 1"/>
    <w:basedOn w:val="a"/>
    <w:next w:val="a"/>
    <w:autoRedefine/>
    <w:uiPriority w:val="39"/>
    <w:unhideWhenUsed/>
    <w:rsid w:val="00AB287B"/>
    <w:pPr>
      <w:tabs>
        <w:tab w:val="right" w:leader="dot" w:pos="9344"/>
      </w:tabs>
      <w:spacing w:after="100"/>
      <w:ind w:firstLine="0"/>
    </w:pPr>
    <w:rPr>
      <w:b/>
      <w:sz w:val="24"/>
      <w:szCs w:val="24"/>
    </w:rPr>
  </w:style>
  <w:style w:type="paragraph" w:styleId="25">
    <w:name w:val="toc 2"/>
    <w:basedOn w:val="a"/>
    <w:next w:val="a"/>
    <w:autoRedefine/>
    <w:uiPriority w:val="39"/>
    <w:unhideWhenUsed/>
    <w:rsid w:val="00AB287B"/>
    <w:pPr>
      <w:tabs>
        <w:tab w:val="left" w:pos="1134"/>
        <w:tab w:val="right" w:leader="dot" w:pos="9344"/>
      </w:tabs>
      <w:spacing w:after="100"/>
      <w:ind w:left="567" w:firstLine="0"/>
    </w:pPr>
  </w:style>
  <w:style w:type="paragraph" w:styleId="aff8">
    <w:name w:val="annotation text"/>
    <w:basedOn w:val="a"/>
    <w:uiPriority w:val="99"/>
    <w:semiHidden/>
    <w:unhideWhenUsed/>
    <w:qFormat/>
    <w:rsid w:val="00057991"/>
    <w:rPr>
      <w:sz w:val="20"/>
      <w:szCs w:val="20"/>
    </w:rPr>
  </w:style>
  <w:style w:type="paragraph" w:styleId="aff9">
    <w:name w:val="annotation subject"/>
    <w:basedOn w:val="aff8"/>
    <w:next w:val="aff8"/>
    <w:uiPriority w:val="99"/>
    <w:semiHidden/>
    <w:unhideWhenUsed/>
    <w:qFormat/>
    <w:rsid w:val="00057991"/>
    <w:rPr>
      <w:b/>
      <w:bCs/>
    </w:rPr>
  </w:style>
  <w:style w:type="paragraph" w:customStyle="1" w:styleId="6">
    <w:name w:val="Основной текст6"/>
    <w:basedOn w:val="a"/>
    <w:link w:val="af2"/>
    <w:qFormat/>
    <w:rsid w:val="00057991"/>
    <w:pPr>
      <w:widowControl w:val="0"/>
      <w:shd w:val="clear" w:color="auto" w:fill="FFFFFF"/>
      <w:spacing w:after="240"/>
      <w:ind w:hanging="1100"/>
      <w:jc w:val="both"/>
    </w:pPr>
    <w:rPr>
      <w:rFonts w:cs="Times New Roman"/>
      <w:sz w:val="22"/>
    </w:rPr>
  </w:style>
  <w:style w:type="paragraph" w:customStyle="1" w:styleId="ConsPlusTitle">
    <w:name w:val="ConsPlusTitle"/>
    <w:qFormat/>
    <w:rsid w:val="00E975FA"/>
    <w:pPr>
      <w:widowControl w:val="0"/>
    </w:pPr>
    <w:rPr>
      <w:rFonts w:ascii="Calibri" w:eastAsiaTheme="minorEastAsia" w:hAnsi="Calibri" w:cs="Calibri"/>
      <w:b/>
      <w:sz w:val="28"/>
      <w:lang w:eastAsia="ru-RU"/>
    </w:rPr>
  </w:style>
  <w:style w:type="paragraph" w:customStyle="1" w:styleId="affa">
    <w:name w:val="Содержимое врезки"/>
    <w:basedOn w:val="a"/>
    <w:qFormat/>
  </w:style>
  <w:style w:type="numbering" w:customStyle="1" w:styleId="affb">
    <w:name w:val="Разделы Подразделы"/>
    <w:uiPriority w:val="99"/>
    <w:qFormat/>
    <w:rsid w:val="007362B8"/>
  </w:style>
  <w:style w:type="table" w:styleId="affc">
    <w:name w:val="Table Grid"/>
    <w:basedOn w:val="a1"/>
    <w:uiPriority w:val="39"/>
    <w:rsid w:val="007362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18" Type="http://schemas.openxmlformats.org/officeDocument/2006/relationships/header" Target="header4.xml"/><Relationship Id="rId26" Type="http://schemas.openxmlformats.org/officeDocument/2006/relationships/hyperlink" Target="consultantplus://offline/ref=B342F2E599CB95803AB379E1DDE072CDB140B784801363C4CB3F48CDD439E5A09E4D21816846F405l8EBH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89E03C9B4177874157506C2CBB7C8A03C999EC3D970F5A8BA6F9AAd8rCO" TargetMode="Externa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hyperlink" Target="consultantplus://offline/ref=B342F2E599CB95803AB379E1DDE072CDB24BB381834134C69A6A46lCE8H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rosmintrud.ru/ministry/programms/anticorruption/015" TargetMode="External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consultantplus://offline/ref=703D0F6A4A585E20E72C1EF23128A7498B2C5D0F7571CAB3675FC9ZBwC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oter" Target="footer3.xml"/><Relationship Id="rId28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oleObject" Target="embeddings/oleObject1.bin"/><Relationship Id="rId22" Type="http://schemas.openxmlformats.org/officeDocument/2006/relationships/header" Target="header5.xml"/><Relationship Id="rId27" Type="http://schemas.openxmlformats.org/officeDocument/2006/relationships/header" Target="header6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 xsi:nil="true"/>
    <Description xmlns="f07adec3-9edc-4ba9-a947-c557adee0635" xsi:nil="true"/>
    <docType xmlns="1c3e5e44-5afc-4e32-9e49-e9b2ac93631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1EC9AE3B45C640979E6D1C0EA8F8C3" ma:contentTypeVersion="5" ma:contentTypeDescription="Создание документа." ma:contentTypeScope="" ma:versionID="04b2ca0f66e58915afa3b06ed7ffdfa6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a074168a830cdc7b7eb3cd57e184b64e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05E45D8-C1C0-4933-BCF7-0555E63950E9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A6F1F-2DB2-4A36-97A0-E6AC42F65A9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1c3e5e44-5afc-4e32-9e49-e9b2ac936314"/>
  </ds:schemaRefs>
</ds:datastoreItem>
</file>

<file path=customXml/itemProps2.xml><?xml version="1.0" encoding="utf-8"?>
<ds:datastoreItem xmlns:ds="http://schemas.openxmlformats.org/officeDocument/2006/customXml" ds:itemID="{6EA18A14-0C0D-4CD8-A96C-EA079E7AB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D0197E-C5E8-45DF-A699-40EF733E29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43FC48-F9C9-4C55-B699-03A6E5C59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55</Pages>
  <Words>14265</Words>
  <Characters>81316</Characters>
  <Application>Microsoft Office Word</Application>
  <DocSecurity>0</DocSecurity>
  <Lines>677</Lines>
  <Paragraphs>190</Paragraphs>
  <ScaleCrop>false</ScaleCrop>
  <Company>Krokoz™</Company>
  <LinksUpToDate>false</LinksUpToDate>
  <CharactersWithSpaces>95391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Антикоррупционная политика государственного (муниципального)учреждения и унитарного предприятия Ярославской области​</dc:title>
  <dc:subject/>
  <dc:creator>filatova</dc:creator>
  <dc:description/>
  <cp:lastModifiedBy>Учитель</cp:lastModifiedBy>
  <cp:revision>14</cp:revision>
  <cp:lastPrinted>2020-03-13T05:43:00Z</cp:lastPrinted>
  <dcterms:created xsi:type="dcterms:W3CDTF">2023-05-19T08:38:00Z</dcterms:created>
  <dcterms:modified xsi:type="dcterms:W3CDTF">2023-10-16T10:30:00Z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ContentTypeId">
    <vt:lpwstr>0x0101005D1EC9AE3B45C640979E6D1C0EA8F8C3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PublishingExpirationDate">
    <vt:lpwstr/>
  </property>
  <property fmtid="{D5CDD505-2E9C-101B-9397-08002B2CF9AE}" pid="9" name="PublishingStartDate">
    <vt:lpwstr/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