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7C5E6C" w:rsidRDefault="007C5E6C" w:rsidP="007C5E6C">
      <w:pPr>
        <w:jc w:val="center"/>
        <w:rPr>
          <w:b/>
          <w:bCs/>
        </w:rPr>
      </w:pPr>
      <w:r>
        <w:rPr>
          <w:b/>
          <w:bCs/>
        </w:rPr>
        <w:t>муниципальная инновационная площадка</w:t>
      </w:r>
    </w:p>
    <w:p w:rsidR="007C5E6C" w:rsidRDefault="007C5E6C" w:rsidP="007C5E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ОО»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7C5E6C">
        <w:rPr>
          <w:b/>
          <w:bCs/>
        </w:rPr>
        <w:t>20/2021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5B2E8C" w:rsidTr="007C5E6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7C5E6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E6C" w:rsidRPr="005B2E8C" w:rsidTr="007C5E6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6C" w:rsidRDefault="007C5E6C" w:rsidP="007C5E6C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6C" w:rsidRDefault="007C5E6C" w:rsidP="007C5E6C">
            <w:pPr>
              <w:suppressAutoHyphens/>
              <w:snapToGrid w:val="0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Табунова</w:t>
            </w:r>
            <w:proofErr w:type="spellEnd"/>
            <w:r>
              <w:rPr>
                <w:rFonts w:eastAsia="Arial"/>
                <w:lang w:eastAsia="ar-SA"/>
              </w:rPr>
              <w:t xml:space="preserve"> Т. 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6C" w:rsidRDefault="007C5E6C" w:rsidP="007C5E6C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Директор МОУ «Гимназия№ 3»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E6C" w:rsidRDefault="007C5E6C" w:rsidP="007C5E6C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Координация реализации проекта в гимназии, осуществление сетевых взаимодействий с социальными партнерами.</w:t>
            </w:r>
          </w:p>
        </w:tc>
      </w:tr>
      <w:tr w:rsidR="007C5E6C" w:rsidRPr="005B2E8C" w:rsidTr="007C5E6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6C" w:rsidRDefault="007C5E6C" w:rsidP="007C5E6C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6C" w:rsidRDefault="007C5E6C" w:rsidP="007C5E6C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Михеичева А.В.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6C" w:rsidRDefault="000E5270" w:rsidP="007C5E6C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Учитель английского языка высшей квалификационной категории; педагог-организатор по направлению «Экология и волонтерство»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E6C" w:rsidRDefault="007C5E6C" w:rsidP="007C5E6C">
            <w:pPr>
              <w:suppressAutoHyphens/>
              <w:snapToGrid w:val="0"/>
              <w:jc w:val="both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Планирование и реализация направлений проекта. Организация деятельности педагогов, обучающихся и их родителей, социальных партнеров в рамках данного проекта.</w:t>
            </w:r>
          </w:p>
        </w:tc>
      </w:tr>
    </w:tbl>
    <w:p w:rsidR="002F77C0" w:rsidRPr="005B2E8C" w:rsidRDefault="002F77C0" w:rsidP="002F77C0">
      <w:pPr>
        <w:jc w:val="both"/>
      </w:pPr>
    </w:p>
    <w:p w:rsidR="007C5E6C" w:rsidRDefault="002F77C0" w:rsidP="007C5E6C">
      <w:pPr>
        <w:jc w:val="both"/>
      </w:pPr>
      <w:r w:rsidRPr="005B2E8C">
        <w:t xml:space="preserve">Участники </w:t>
      </w:r>
      <w:r w:rsidR="00D63567">
        <w:t>проекта (сетевое взаимодействие</w:t>
      </w:r>
      <w:r w:rsidRPr="005B2E8C">
        <w:t xml:space="preserve">): </w:t>
      </w:r>
      <w:r w:rsidR="007C5E6C">
        <w:t>муниципальное общеобразовательное учреждение «Средняя школа № 11»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5E4322">
        <w:rPr>
          <w:b/>
        </w:rPr>
        <w:t>20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5E4322">
        <w:rPr>
          <w:b/>
        </w:rPr>
        <w:t>21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2"/>
        <w:gridCol w:w="2126"/>
        <w:gridCol w:w="2126"/>
        <w:gridCol w:w="4536"/>
      </w:tblGrid>
      <w:tr w:rsidR="002F77C0" w:rsidRPr="005B2E8C" w:rsidTr="00705CAA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1582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126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12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4536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043124" w:rsidRPr="005B2E8C" w:rsidTr="00705CAA">
        <w:trPr>
          <w:jc w:val="center"/>
        </w:trPr>
        <w:tc>
          <w:tcPr>
            <w:tcW w:w="540" w:type="dxa"/>
          </w:tcPr>
          <w:p w:rsidR="00043124" w:rsidRPr="005B2E8C" w:rsidRDefault="00043124" w:rsidP="00043124">
            <w:r w:rsidRPr="005B2E8C">
              <w:t>1</w:t>
            </w:r>
          </w:p>
        </w:tc>
        <w:tc>
          <w:tcPr>
            <w:tcW w:w="1582" w:type="dxa"/>
          </w:tcPr>
          <w:p w:rsidR="00043124" w:rsidRDefault="00043124" w:rsidP="00043124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деятельности по реализации проекта</w:t>
            </w:r>
          </w:p>
        </w:tc>
        <w:tc>
          <w:tcPr>
            <w:tcW w:w="2126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разработка алгоритма действия по реализации проекта в 20</w:t>
            </w:r>
            <w:r w:rsidRPr="00A3152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-202</w:t>
            </w:r>
            <w:r w:rsidRPr="00A315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Составление плана работы с учетом областных и городских мероприятий; 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Алгоритм действий по реализации проекта; 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План работы ОО по реализации проекта в 2020-2021 учебном году 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536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Составлен план работы ОО 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Разработан алгоритм действий по реализации проекта в 20</w:t>
            </w:r>
            <w:r w:rsidRPr="00A3152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-202</w:t>
            </w:r>
            <w:r w:rsidRPr="00A315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учебном году; 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</w:p>
        </w:tc>
      </w:tr>
      <w:tr w:rsidR="00043124" w:rsidRPr="005B2E8C" w:rsidTr="00705CAA">
        <w:trPr>
          <w:jc w:val="center"/>
        </w:trPr>
        <w:tc>
          <w:tcPr>
            <w:tcW w:w="540" w:type="dxa"/>
          </w:tcPr>
          <w:p w:rsidR="00043124" w:rsidRPr="005B2E8C" w:rsidRDefault="00043124" w:rsidP="00043124">
            <w:r w:rsidRPr="005B2E8C">
              <w:t>2</w:t>
            </w:r>
          </w:p>
        </w:tc>
        <w:tc>
          <w:tcPr>
            <w:tcW w:w="1582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экологическо</w:t>
            </w:r>
            <w:r>
              <w:rPr>
                <w:sz w:val="23"/>
                <w:szCs w:val="23"/>
              </w:rPr>
              <w:lastRenderedPageBreak/>
              <w:t>й культуры учащихся на данном этапе реализации проекта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разработка анкеты «</w:t>
            </w:r>
            <w:proofErr w:type="spellStart"/>
            <w:r>
              <w:rPr>
                <w:sz w:val="23"/>
                <w:szCs w:val="23"/>
              </w:rPr>
              <w:t>Сформированность</w:t>
            </w:r>
            <w:proofErr w:type="spellEnd"/>
            <w:r>
              <w:rPr>
                <w:sz w:val="23"/>
                <w:szCs w:val="23"/>
              </w:rPr>
              <w:t xml:space="preserve"> экологической </w:t>
            </w:r>
            <w:r>
              <w:rPr>
                <w:sz w:val="23"/>
                <w:szCs w:val="23"/>
              </w:rPr>
              <w:lastRenderedPageBreak/>
              <w:t>культуры учащихся»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анкетирование учащихся</w:t>
            </w:r>
          </w:p>
        </w:tc>
        <w:tc>
          <w:tcPr>
            <w:tcW w:w="2126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выявить уровень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экологической культуры </w:t>
            </w:r>
            <w:r>
              <w:rPr>
                <w:sz w:val="23"/>
                <w:szCs w:val="23"/>
              </w:rPr>
              <w:lastRenderedPageBreak/>
              <w:t>учащихся ОО на данном этапе реализации проекта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внести коррективы в план деятельности по реализации проекта в соответствии с результатами мониторинга</w:t>
            </w:r>
          </w:p>
        </w:tc>
        <w:tc>
          <w:tcPr>
            <w:tcW w:w="4536" w:type="dxa"/>
          </w:tcPr>
          <w:p w:rsidR="00043124" w:rsidRDefault="00043124" w:rsidP="00043124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>
              <w:rPr>
                <w:sz w:val="23"/>
                <w:szCs w:val="23"/>
              </w:rPr>
              <w:t xml:space="preserve"> разработана </w:t>
            </w:r>
            <w:proofErr w:type="gramStart"/>
            <w:r>
              <w:rPr>
                <w:sz w:val="23"/>
                <w:szCs w:val="23"/>
              </w:rPr>
              <w:t>анкета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«</w:t>
            </w:r>
            <w:proofErr w:type="spellStart"/>
            <w:proofErr w:type="gramEnd"/>
            <w:r>
              <w:rPr>
                <w:sz w:val="23"/>
                <w:szCs w:val="23"/>
              </w:rPr>
              <w:t>Сформированность</w:t>
            </w:r>
            <w:proofErr w:type="spellEnd"/>
            <w:r>
              <w:rPr>
                <w:sz w:val="23"/>
                <w:szCs w:val="23"/>
              </w:rPr>
              <w:t xml:space="preserve"> экологической культуры учащихся»</w:t>
            </w:r>
          </w:p>
          <w:p w:rsidR="00043124" w:rsidRPr="00130C0A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проведено анкетирование - 140 учащихся приняли участие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>проведен анализ полученных результатов и внесены коррективы в план деятельности по реализации проекта на 2020-2021 учебный год</w:t>
            </w:r>
          </w:p>
          <w:p w:rsidR="00043124" w:rsidRPr="00910A09" w:rsidRDefault="00043124" w:rsidP="00043124">
            <w:pPr>
              <w:pStyle w:val="Default"/>
              <w:rPr>
                <w:sz w:val="23"/>
                <w:szCs w:val="23"/>
              </w:rPr>
            </w:pPr>
          </w:p>
        </w:tc>
      </w:tr>
      <w:tr w:rsidR="00043124" w:rsidRPr="005B2E8C" w:rsidTr="00705CAA">
        <w:trPr>
          <w:jc w:val="center"/>
        </w:trPr>
        <w:tc>
          <w:tcPr>
            <w:tcW w:w="540" w:type="dxa"/>
          </w:tcPr>
          <w:p w:rsidR="00043124" w:rsidRPr="005B2E8C" w:rsidRDefault="00043124" w:rsidP="00043124">
            <w:r w:rsidRPr="005B2E8C">
              <w:lastRenderedPageBreak/>
              <w:t>3</w:t>
            </w:r>
          </w:p>
        </w:tc>
        <w:tc>
          <w:tcPr>
            <w:tcW w:w="1582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  <w:r w:rsidRPr="008A722F">
              <w:rPr>
                <w:sz w:val="23"/>
                <w:szCs w:val="23"/>
              </w:rPr>
              <w:t>экологической культуры</w:t>
            </w:r>
            <w:r>
              <w:rPr>
                <w:sz w:val="23"/>
                <w:szCs w:val="23"/>
              </w:rPr>
              <w:t xml:space="preserve"> учащихся</w:t>
            </w:r>
          </w:p>
        </w:tc>
        <w:tc>
          <w:tcPr>
            <w:tcW w:w="2126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ежемесячного анонса </w:t>
            </w:r>
            <w:proofErr w:type="spellStart"/>
            <w:r>
              <w:rPr>
                <w:sz w:val="23"/>
                <w:szCs w:val="23"/>
              </w:rPr>
              <w:t>экособытий</w:t>
            </w:r>
            <w:proofErr w:type="spellEnd"/>
            <w:r>
              <w:rPr>
                <w:sz w:val="23"/>
                <w:szCs w:val="23"/>
              </w:rPr>
              <w:t xml:space="preserve"> Ярославля и региона</w:t>
            </w:r>
          </w:p>
          <w:p w:rsidR="00043124" w:rsidRPr="00AE0EC2" w:rsidRDefault="00043124" w:rsidP="00043124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r w:rsidR="006223AC">
              <w:rPr>
                <w:sz w:val="23"/>
                <w:szCs w:val="23"/>
              </w:rPr>
              <w:t xml:space="preserve">проведение </w:t>
            </w:r>
            <w:r w:rsidRPr="00AE0EC2">
              <w:rPr>
                <w:sz w:val="23"/>
                <w:szCs w:val="23"/>
              </w:rPr>
              <w:t>мероприяти</w:t>
            </w:r>
            <w:r w:rsidR="006223AC"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 экологической направленности</w:t>
            </w:r>
            <w:r w:rsidRPr="00AE0EC2">
              <w:rPr>
                <w:sz w:val="23"/>
                <w:szCs w:val="23"/>
              </w:rPr>
              <w:t xml:space="preserve"> в ОО; </w:t>
            </w:r>
          </w:p>
          <w:p w:rsidR="00043124" w:rsidRPr="00AE0EC2" w:rsidRDefault="00043124" w:rsidP="00043124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Участие в </w:t>
            </w:r>
            <w:r>
              <w:rPr>
                <w:sz w:val="23"/>
                <w:szCs w:val="23"/>
              </w:rPr>
              <w:t xml:space="preserve">экологических </w:t>
            </w:r>
            <w:r w:rsidRPr="00AE0EC2">
              <w:rPr>
                <w:sz w:val="23"/>
                <w:szCs w:val="23"/>
              </w:rPr>
              <w:t xml:space="preserve">конкурсах и проектах; </w:t>
            </w:r>
          </w:p>
          <w:p w:rsidR="00043124" w:rsidRPr="00A91EA8" w:rsidRDefault="00043124" w:rsidP="00043124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Участие в мероприятиях </w:t>
            </w:r>
            <w:r>
              <w:rPr>
                <w:sz w:val="23"/>
                <w:szCs w:val="23"/>
              </w:rPr>
              <w:t>экологической направленности</w:t>
            </w:r>
            <w:r w:rsidRPr="00AE0EC2">
              <w:rPr>
                <w:sz w:val="23"/>
                <w:szCs w:val="23"/>
              </w:rPr>
              <w:t xml:space="preserve"> на муниципальном, региональном, федеральном уровнях; </w:t>
            </w:r>
          </w:p>
        </w:tc>
        <w:tc>
          <w:tcPr>
            <w:tcW w:w="2126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повышение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экологической культуры учащихся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Расширение </w:t>
            </w:r>
            <w:proofErr w:type="gramStart"/>
            <w:r>
              <w:rPr>
                <w:sz w:val="23"/>
                <w:szCs w:val="23"/>
              </w:rPr>
              <w:t>экологической  информированности</w:t>
            </w:r>
            <w:proofErr w:type="gramEnd"/>
            <w:r>
              <w:rPr>
                <w:sz w:val="23"/>
                <w:szCs w:val="23"/>
              </w:rPr>
              <w:t xml:space="preserve"> и грамотности учащихся 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tbl>
            <w:tblPr>
              <w:tblStyle w:val="a5"/>
              <w:tblW w:w="4281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09"/>
              <w:gridCol w:w="709"/>
              <w:gridCol w:w="1275"/>
            </w:tblGrid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pPr>
                    <w:jc w:val="center"/>
                  </w:pPr>
                  <w:r w:rsidRPr="009D55A5">
                    <w:t>Мероприятие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pPr>
                    <w:jc w:val="center"/>
                  </w:pPr>
                  <w:r w:rsidRPr="009D55A5">
                    <w:t>Уровень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pPr>
                    <w:jc w:val="center"/>
                  </w:pPr>
                  <w:r w:rsidRPr="009D55A5">
                    <w:t>Количество участников</w:t>
                  </w:r>
                </w:p>
              </w:tc>
              <w:tc>
                <w:tcPr>
                  <w:tcW w:w="1275" w:type="dxa"/>
                </w:tcPr>
                <w:p w:rsidR="00300040" w:rsidRPr="009D55A5" w:rsidRDefault="00300040" w:rsidP="00300040">
                  <w:pPr>
                    <w:jc w:val="center"/>
                  </w:pPr>
                  <w:r w:rsidRPr="009D55A5">
                    <w:t>Результат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  <w:shd w:val="clear" w:color="auto" w:fill="FFFFFF"/>
                    </w:rPr>
                    <w:t>Творческий конкурс мозаик из крышек от пластиковых бутылок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федеральный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>
                    <w:t xml:space="preserve">1 </w:t>
                  </w:r>
                </w:p>
              </w:tc>
              <w:tc>
                <w:tcPr>
                  <w:tcW w:w="1275" w:type="dxa"/>
                </w:tcPr>
                <w:p w:rsidR="00300040" w:rsidRPr="009D55A5" w:rsidRDefault="00300040" w:rsidP="00300040">
                  <w:r w:rsidRPr="009D55A5">
                    <w:t>2 место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Акция-конкурс «Лежанка для кошки своими руками»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 xml:space="preserve">1 </w:t>
                  </w:r>
                </w:p>
              </w:tc>
              <w:tc>
                <w:tcPr>
                  <w:tcW w:w="1275" w:type="dxa"/>
                </w:tcPr>
                <w:p w:rsidR="00300040" w:rsidRPr="009D55A5" w:rsidRDefault="00300040" w:rsidP="00300040">
                  <w:r>
                    <w:t>Проведение и участие</w:t>
                  </w:r>
                  <w:r w:rsidRPr="009D55A5">
                    <w:t xml:space="preserve"> Благодарственное письмо</w:t>
                  </w:r>
                  <w:r>
                    <w:t>;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Акция по сбору кормов для приюта «Ковчег»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54295B" w:rsidRDefault="00300040" w:rsidP="00300040">
                  <w:r>
                    <w:rPr>
                      <w:lang w:val="en-US"/>
                    </w:rPr>
                    <w:t>~</w:t>
                  </w:r>
                  <w:r>
                    <w:t>100</w:t>
                  </w:r>
                </w:p>
              </w:tc>
              <w:tc>
                <w:tcPr>
                  <w:tcW w:w="1275" w:type="dxa"/>
                </w:tcPr>
                <w:p w:rsidR="00300040" w:rsidRPr="009D55A5" w:rsidRDefault="00300040" w:rsidP="00300040">
                  <w:r>
                    <w:t>Проведение и 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Посещение приюта «Ковчег»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43</w:t>
                  </w:r>
                </w:p>
              </w:tc>
              <w:tc>
                <w:tcPr>
                  <w:tcW w:w="1275" w:type="dxa"/>
                </w:tcPr>
                <w:p w:rsidR="00300040" w:rsidRPr="009D55A5" w:rsidRDefault="00300040" w:rsidP="00300040">
                  <w:r w:rsidRPr="009D55A5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  <w:shd w:val="clear" w:color="auto" w:fill="FFFFFF"/>
                    </w:rPr>
                    <w:t>Онлайн - акция «Что мы знаем про болото»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региональный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>
                    <w:t>2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Семинар «Соседи по планете»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муниципальный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183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 xml:space="preserve">Международный </w:t>
                  </w:r>
                  <w:proofErr w:type="spellStart"/>
                  <w:r w:rsidRPr="009D55A5">
                    <w:t>вебинар</w:t>
                  </w:r>
                  <w:proofErr w:type="spellEnd"/>
                  <w:r w:rsidRPr="009D55A5">
                    <w:t xml:space="preserve"> «</w:t>
                  </w:r>
                  <w:proofErr w:type="spellStart"/>
                  <w:r w:rsidRPr="009D55A5">
                    <w:t>Trash</w:t>
                  </w:r>
                  <w:proofErr w:type="spellEnd"/>
                  <w:r w:rsidRPr="009D55A5">
                    <w:t xml:space="preserve"> </w:t>
                  </w:r>
                  <w:proofErr w:type="spellStart"/>
                  <w:r w:rsidRPr="009D55A5">
                    <w:t>Hack</w:t>
                  </w:r>
                  <w:proofErr w:type="spellEnd"/>
                  <w:r w:rsidRPr="009D55A5">
                    <w:t>: обучение действиям в интересах устойчивого развития»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Международный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6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lastRenderedPageBreak/>
                    <w:t>Онлайн акция «</w:t>
                  </w:r>
                  <w:proofErr w:type="spellStart"/>
                  <w:r w:rsidRPr="009D55A5">
                    <w:rPr>
                      <w:color w:val="000000"/>
                    </w:rPr>
                    <w:t>Экообои</w:t>
                  </w:r>
                  <w:proofErr w:type="spellEnd"/>
                  <w:r w:rsidRPr="009D55A5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федеральный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Экологическая онлайн игра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75" w:type="dxa"/>
                </w:tcPr>
                <w:p w:rsidR="00300040" w:rsidRPr="00EB59E2" w:rsidRDefault="00300040" w:rsidP="00300040">
                  <w:pPr>
                    <w:rPr>
                      <w:lang w:val="en-US"/>
                    </w:rPr>
                  </w:pPr>
                  <w:r>
                    <w:t xml:space="preserve">Проведение и </w:t>
                  </w:r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pPr>
                    <w:pStyle w:val="a4"/>
                    <w:rPr>
                      <w:color w:val="000000"/>
                    </w:rPr>
                  </w:pPr>
                  <w:r w:rsidRPr="009D55A5">
                    <w:rPr>
                      <w:color w:val="000000"/>
                    </w:rPr>
                    <w:t>Конкурс рисунков «Моя собака – супергерой!» в поддержку проекта приюта «Ковчег»</w:t>
                  </w:r>
                </w:p>
                <w:p w:rsidR="00300040" w:rsidRPr="009D55A5" w:rsidRDefault="00300040" w:rsidP="00300040"/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>
                    <w:t xml:space="preserve">Проведение и </w:t>
                  </w:r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t>Онлайн конкурс «Осенняя фантазия»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региональный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t xml:space="preserve">Онлайн </w:t>
                  </w:r>
                  <w:proofErr w:type="gramStart"/>
                  <w:r w:rsidRPr="009D55A5">
                    <w:rPr>
                      <w:color w:val="000000"/>
                    </w:rPr>
                    <w:t>викторина  «</w:t>
                  </w:r>
                  <w:proofErr w:type="gramEnd"/>
                  <w:r w:rsidRPr="009D55A5">
                    <w:rPr>
                      <w:color w:val="000000"/>
                    </w:rPr>
                    <w:t>Я знаю все о лесе»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региональный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Проект АНО «Верность» «Школа </w:t>
                  </w:r>
                  <w:proofErr w:type="spellStart"/>
                  <w:r>
                    <w:rPr>
                      <w:color w:val="000000"/>
                    </w:rPr>
                    <w:t>Зооволонтера</w:t>
                  </w:r>
                  <w:proofErr w:type="spellEnd"/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городской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>
                    <w:t>1</w:t>
                  </w:r>
                </w:p>
              </w:tc>
              <w:tc>
                <w:tcPr>
                  <w:tcW w:w="1275" w:type="dxa"/>
                </w:tcPr>
                <w:p w:rsidR="00300040" w:rsidRPr="00E74999" w:rsidRDefault="00300040" w:rsidP="00300040"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t xml:space="preserve">Региональная стратегическая сессия на </w:t>
                  </w:r>
                  <w:proofErr w:type="gramStart"/>
                  <w:r w:rsidRPr="009D55A5">
                    <w:rPr>
                      <w:color w:val="000000"/>
                    </w:rPr>
                    <w:t>тему ”Будущее</w:t>
                  </w:r>
                  <w:proofErr w:type="gramEnd"/>
                  <w:r w:rsidRPr="009D55A5">
                    <w:rPr>
                      <w:color w:val="000000"/>
                    </w:rPr>
                    <w:t xml:space="preserve"> экологического </w:t>
                  </w:r>
                  <w:proofErr w:type="spellStart"/>
                  <w:r w:rsidRPr="009D55A5">
                    <w:rPr>
                      <w:color w:val="000000"/>
                    </w:rPr>
                    <w:t>волонтерства</w:t>
                  </w:r>
                  <w:proofErr w:type="spellEnd"/>
                  <w:r w:rsidRPr="009D55A5">
                    <w:rPr>
                      <w:color w:val="000000"/>
                    </w:rPr>
                    <w:t xml:space="preserve"> в России”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региональный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5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t>Международный конкурс рисунков «Спасите лягушек!»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Международный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10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t>онлайн-акция «Расскажи про редкое животное»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региональный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74999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t xml:space="preserve">Онлайн конкурс и конкурс ОО "Чудеса из </w:t>
                  </w:r>
                  <w:r w:rsidRPr="009D55A5">
                    <w:rPr>
                      <w:color w:val="000000"/>
                    </w:rPr>
                    <w:lastRenderedPageBreak/>
                    <w:t>мусорной корзинки"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lastRenderedPageBreak/>
                    <w:t>региональный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6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C34F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Фестиваль творческих работ из вторичного сырья «Новогоднее обрамление – 2020. Взгляд в новое десятилетие» (в рамках программы «Эко-школы/Зеленый флаг»)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федеральный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C34F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t>Флешмоб «Я сохраняю ёлку живой!»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региональный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C34F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День </w:t>
                  </w:r>
                  <w:proofErr w:type="spellStart"/>
                  <w:r>
                    <w:rPr>
                      <w:color w:val="000000"/>
                    </w:rPr>
                    <w:t>книгодарения</w:t>
                  </w:r>
                  <w:proofErr w:type="spellEnd"/>
                  <w:r>
                    <w:rPr>
                      <w:color w:val="000000"/>
                    </w:rPr>
                    <w:t xml:space="preserve">; Акция </w:t>
                  </w:r>
                  <w:r w:rsidRPr="00C85EEE">
                    <w:rPr>
                      <w:color w:val="000000"/>
                    </w:rPr>
                    <w:t>"Дарите книги с любовью"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C85EEE" w:rsidRDefault="00300040" w:rsidP="00300040">
                  <w:r>
                    <w:t>более 50</w:t>
                  </w:r>
                </w:p>
              </w:tc>
              <w:tc>
                <w:tcPr>
                  <w:tcW w:w="1275" w:type="dxa"/>
                </w:tcPr>
                <w:p w:rsidR="00300040" w:rsidRPr="00EC34F4" w:rsidRDefault="00300040" w:rsidP="00300040">
                  <w:r w:rsidRPr="00EC34F4">
                    <w:t xml:space="preserve"> </w:t>
                  </w:r>
                  <w:r>
                    <w:t xml:space="preserve">Проведение и </w:t>
                  </w:r>
                  <w:r w:rsidRPr="00EC34F4">
                    <w:t>участие</w:t>
                  </w:r>
                  <w:r w:rsidRPr="009D55A5">
                    <w:t xml:space="preserve"> 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color w:val="000000"/>
                    </w:rPr>
                    <w:t>Онлайн-конкурс «Новогодняя игрушка из бросового материала»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региональный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C34F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pPr>
                    <w:rPr>
                      <w:color w:val="000000"/>
                    </w:rPr>
                  </w:pPr>
                  <w:r w:rsidRPr="009D55A5">
                    <w:rPr>
                      <w:color w:val="000000"/>
                    </w:rPr>
                    <w:t>Природоохранный конкурс «Живи, ёлочка!»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федеральный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3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EC34F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Всероссийский конкурс экологических рисунков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федеральный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</w:t>
                  </w:r>
                </w:p>
              </w:tc>
              <w:tc>
                <w:tcPr>
                  <w:tcW w:w="1275" w:type="dxa"/>
                </w:tcPr>
                <w:p w:rsidR="00300040" w:rsidRPr="009D55A5" w:rsidRDefault="00300040" w:rsidP="00300040">
                  <w:r w:rsidRPr="009D55A5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>
                    <w:t>Гимназическая командная игра по экологии для 9-х классов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>
                    <w:t>25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>
                    <w:t xml:space="preserve">Проведение и </w:t>
                  </w:r>
                  <w:r w:rsidRPr="00EC34F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 xml:space="preserve">Конкурс творческих работ «Мир сказок и рассказов К.Д. Ушинского» </w:t>
                  </w:r>
                  <w:r w:rsidRPr="009D55A5">
                    <w:lastRenderedPageBreak/>
                    <w:t>по теме экология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lastRenderedPageBreak/>
                    <w:t>городской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8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2C59CC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Всероссийский экологический конкурс #</w:t>
                  </w:r>
                  <w:proofErr w:type="spellStart"/>
                  <w:r w:rsidRPr="009D55A5">
                    <w:t>яделаючистыйгород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федеральный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2C59CC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proofErr w:type="spellStart"/>
                  <w:r w:rsidRPr="009D55A5">
                    <w:t>Собплоггинг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10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>
                    <w:t xml:space="preserve">Проведение и </w:t>
                  </w:r>
                  <w:r w:rsidRPr="002C59CC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proofErr w:type="spellStart"/>
                  <w:r w:rsidRPr="009D55A5">
                    <w:t>Фримаркет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42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>
                    <w:t xml:space="preserve">Проведение и </w:t>
                  </w:r>
                  <w:r w:rsidRPr="002C59CC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Международный урок "</w:t>
                  </w:r>
                  <w:proofErr w:type="spellStart"/>
                  <w:r w:rsidRPr="009D55A5">
                    <w:t>Forestmania</w:t>
                  </w:r>
                  <w:proofErr w:type="spellEnd"/>
                  <w:r w:rsidRPr="009D55A5">
                    <w:t>" ("</w:t>
                  </w:r>
                  <w:proofErr w:type="spellStart"/>
                  <w:r w:rsidRPr="009D55A5">
                    <w:t>Лесомания</w:t>
                  </w:r>
                  <w:proofErr w:type="spellEnd"/>
                  <w:r w:rsidRPr="009D55A5">
                    <w:t>")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12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>
                    <w:t xml:space="preserve">Проведение и </w:t>
                  </w:r>
                  <w:r w:rsidRPr="002C59CC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Экологическая викторина «О, да, вторсырье!»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31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>
                    <w:t xml:space="preserve">Проведение и </w:t>
                  </w:r>
                  <w:r w:rsidRPr="002C59CC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«</w:t>
                  </w:r>
                  <w:proofErr w:type="spellStart"/>
                  <w:r w:rsidRPr="009D55A5">
                    <w:t>Квиз</w:t>
                  </w:r>
                  <w:proofErr w:type="spellEnd"/>
                  <w:r w:rsidRPr="009D55A5">
                    <w:t xml:space="preserve"> PRO| экологию»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43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>
                    <w:t xml:space="preserve">Проведение и </w:t>
                  </w:r>
                  <w:r w:rsidRPr="002C59CC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 xml:space="preserve">Лекция «Университет в </w:t>
                  </w:r>
                  <w:proofErr w:type="spellStart"/>
                  <w:r w:rsidRPr="009D55A5">
                    <w:t>Некрасовке</w:t>
                  </w:r>
                  <w:proofErr w:type="spellEnd"/>
                  <w:r w:rsidRPr="009D55A5">
                    <w:t xml:space="preserve">» (организаторы - Ярославская областная библиотека Н.А. Некрасова и </w:t>
                  </w:r>
                  <w:proofErr w:type="spellStart"/>
                  <w:r w:rsidRPr="009D55A5">
                    <w:t>ЯрГУ</w:t>
                  </w:r>
                  <w:proofErr w:type="spellEnd"/>
                  <w:r w:rsidRPr="009D55A5">
                    <w:t xml:space="preserve"> им. П.Г. Демидова)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городской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30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>
                    <w:t xml:space="preserve">1 спикер от гимназии 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Весенний добровольческий марафон «Даешь Добро!»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городской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9</w:t>
                  </w:r>
                </w:p>
              </w:tc>
              <w:tc>
                <w:tcPr>
                  <w:tcW w:w="1275" w:type="dxa"/>
                </w:tcPr>
                <w:p w:rsidR="00300040" w:rsidRPr="009D55A5" w:rsidRDefault="00300040" w:rsidP="00300040">
                  <w:r w:rsidRPr="009D55A5">
                    <w:t>Еще не подведены итоги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Фестиваль волонтерских отрядов «Дорогою Добра»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 xml:space="preserve"> региональный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3</w:t>
                  </w:r>
                </w:p>
              </w:tc>
              <w:tc>
                <w:tcPr>
                  <w:tcW w:w="1275" w:type="dxa"/>
                </w:tcPr>
                <w:p w:rsidR="00300040" w:rsidRPr="009D55A5" w:rsidRDefault="00300040" w:rsidP="00300040">
                  <w:r w:rsidRPr="009D55A5">
                    <w:t>Диплом 2 степени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>
                    <w:t xml:space="preserve">Благотворительная Лотерея в </w:t>
                  </w:r>
                  <w:r>
                    <w:lastRenderedPageBreak/>
                    <w:t>рамках ежегодной гимназической Весенней Благотворительной Ярмарки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lastRenderedPageBreak/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>
                    <w:t>Более 100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C0308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Default="00300040" w:rsidP="00300040">
                  <w:r>
                    <w:t>Онлайн-семинар «Вместе мы можем изменить мир!»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федеральный</w:t>
                  </w:r>
                </w:p>
              </w:tc>
              <w:tc>
                <w:tcPr>
                  <w:tcW w:w="709" w:type="dxa"/>
                </w:tcPr>
                <w:p w:rsidR="00300040" w:rsidRDefault="00300040" w:rsidP="00300040">
                  <w:r>
                    <w:t>12</w:t>
                  </w:r>
                </w:p>
              </w:tc>
              <w:tc>
                <w:tcPr>
                  <w:tcW w:w="1275" w:type="dxa"/>
                </w:tcPr>
                <w:p w:rsidR="00300040" w:rsidRPr="00C03084" w:rsidRDefault="00300040" w:rsidP="00300040">
                  <w:r w:rsidRPr="00C0308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CA189C" w:rsidRDefault="00300040" w:rsidP="00300040">
                  <w:r w:rsidRPr="00CA189C">
                    <w:t>Научно- практическая конференция (Секци</w:t>
                  </w:r>
                  <w:r>
                    <w:t>и</w:t>
                  </w:r>
                  <w:r w:rsidRPr="00CA189C">
                    <w:t xml:space="preserve"> экологии</w:t>
                  </w:r>
                  <w:r>
                    <w:t xml:space="preserve"> и </w:t>
                  </w:r>
                  <w:proofErr w:type="spellStart"/>
                  <w:r>
                    <w:t>зооволонтерства</w:t>
                  </w:r>
                  <w:proofErr w:type="spellEnd"/>
                  <w:r w:rsidRPr="00CA189C">
                    <w:t>»</w:t>
                  </w:r>
                </w:p>
              </w:tc>
              <w:tc>
                <w:tcPr>
                  <w:tcW w:w="709" w:type="dxa"/>
                </w:tcPr>
                <w:p w:rsidR="00300040" w:rsidRPr="00CA189C" w:rsidRDefault="00300040" w:rsidP="00300040">
                  <w:r w:rsidRPr="00CA189C">
                    <w:t>ОУ</w:t>
                  </w:r>
                </w:p>
              </w:tc>
              <w:tc>
                <w:tcPr>
                  <w:tcW w:w="709" w:type="dxa"/>
                </w:tcPr>
                <w:p w:rsidR="00300040" w:rsidRDefault="00300040" w:rsidP="00300040">
                  <w:r>
                    <w:t>7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C0308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Всероссийский экологический субботник «Зеленая Весна – 2021»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федеральный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>
                    <w:t>Около 500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C0308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t>Онлайн акция «Давайте кормить уток правильно!»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2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C0308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r w:rsidRPr="009D55A5">
                    <w:rPr>
                      <w:rStyle w:val="layout"/>
                    </w:rPr>
                    <w:t>Игра-соревнование «Хранители Земли» для 11х классов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ОУ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15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>
                    <w:t xml:space="preserve">Проведение и </w:t>
                  </w:r>
                  <w:r w:rsidRPr="00C0308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Pr="009D55A5" w:rsidRDefault="00300040" w:rsidP="00300040">
                  <w:pPr>
                    <w:spacing w:line="480" w:lineRule="auto"/>
                    <w:rPr>
                      <w:rStyle w:val="layout"/>
                    </w:rPr>
                  </w:pPr>
                  <w:r>
                    <w:rPr>
                      <w:rStyle w:val="layout"/>
                    </w:rPr>
                    <w:t xml:space="preserve">Акция </w:t>
                  </w:r>
                  <w:r w:rsidRPr="00D73B4E">
                    <w:rPr>
                      <w:rStyle w:val="layout"/>
                    </w:rPr>
                    <w:t xml:space="preserve">"Сад </w:t>
                  </w:r>
                  <w:r>
                    <w:rPr>
                      <w:rStyle w:val="layout"/>
                    </w:rPr>
                    <w:t>Памяти</w:t>
                  </w:r>
                  <w:r w:rsidRPr="00D73B4E">
                    <w:rPr>
                      <w:rStyle w:val="layout"/>
                    </w:rPr>
                    <w:t>"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t>федеральный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>
                    <w:t>2</w:t>
                  </w:r>
                </w:p>
              </w:tc>
              <w:tc>
                <w:tcPr>
                  <w:tcW w:w="1275" w:type="dxa"/>
                </w:tcPr>
                <w:p w:rsidR="00300040" w:rsidRDefault="00300040" w:rsidP="00300040">
                  <w:r w:rsidRPr="00C03084">
                    <w:t>участие</w:t>
                  </w:r>
                </w:p>
              </w:tc>
            </w:tr>
            <w:tr w:rsidR="00300040" w:rsidRPr="009D55A5" w:rsidTr="00300040">
              <w:tc>
                <w:tcPr>
                  <w:tcW w:w="1588" w:type="dxa"/>
                </w:tcPr>
                <w:p w:rsidR="00300040" w:rsidRDefault="00300040" w:rsidP="00300040">
                  <w:pPr>
                    <w:rPr>
                      <w:rStyle w:val="layout"/>
                    </w:rPr>
                  </w:pPr>
                  <w:r w:rsidRPr="00F13FAB">
                    <w:rPr>
                      <w:rStyle w:val="layout"/>
                    </w:rPr>
                    <w:t>Всероссийский Фестиваль педагогических идей по экологическому образованию в рамках международ</w:t>
                  </w:r>
                  <w:r w:rsidRPr="00F13FAB">
                    <w:rPr>
                      <w:rStyle w:val="layout"/>
                    </w:rPr>
                    <w:lastRenderedPageBreak/>
                    <w:t>ной программы "Эко-Школы/Зеленый флаг"</w:t>
                  </w:r>
                </w:p>
              </w:tc>
              <w:tc>
                <w:tcPr>
                  <w:tcW w:w="709" w:type="dxa"/>
                </w:tcPr>
                <w:p w:rsidR="00300040" w:rsidRPr="009D55A5" w:rsidRDefault="00300040" w:rsidP="00300040">
                  <w:r w:rsidRPr="009D55A5">
                    <w:lastRenderedPageBreak/>
                    <w:t>федеральный</w:t>
                  </w:r>
                </w:p>
              </w:tc>
              <w:tc>
                <w:tcPr>
                  <w:tcW w:w="709" w:type="dxa"/>
                </w:tcPr>
                <w:p w:rsidR="00300040" w:rsidRDefault="00300040" w:rsidP="00300040">
                  <w:r>
                    <w:t>1</w:t>
                  </w:r>
                </w:p>
              </w:tc>
              <w:tc>
                <w:tcPr>
                  <w:tcW w:w="1275" w:type="dxa"/>
                </w:tcPr>
                <w:p w:rsidR="00300040" w:rsidRPr="00C03084" w:rsidRDefault="00300040" w:rsidP="00300040">
                  <w:r w:rsidRPr="00C03084">
                    <w:t>участие</w:t>
                  </w:r>
                </w:p>
              </w:tc>
            </w:tr>
          </w:tbl>
          <w:p w:rsidR="00300040" w:rsidRDefault="00300040" w:rsidP="00043124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043124" w:rsidRPr="00300040" w:rsidRDefault="00043124" w:rsidP="00300040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 xml:space="preserve">выпуск анонса </w:t>
            </w:r>
            <w:proofErr w:type="spellStart"/>
            <w:r>
              <w:rPr>
                <w:sz w:val="23"/>
                <w:szCs w:val="23"/>
              </w:rPr>
              <w:t>экособытий</w:t>
            </w:r>
            <w:proofErr w:type="spellEnd"/>
            <w:r>
              <w:rPr>
                <w:sz w:val="23"/>
                <w:szCs w:val="23"/>
              </w:rPr>
              <w:t xml:space="preserve"> Ярославля и региона в </w:t>
            </w:r>
            <w:r w:rsidR="00682B8E">
              <w:rPr>
                <w:sz w:val="23"/>
                <w:szCs w:val="23"/>
              </w:rPr>
              <w:t>каждом месяце</w:t>
            </w:r>
            <w:r>
              <w:rPr>
                <w:sz w:val="23"/>
                <w:szCs w:val="23"/>
              </w:rPr>
              <w:t xml:space="preserve"> 2020</w:t>
            </w:r>
            <w:r w:rsidR="00682B8E">
              <w:rPr>
                <w:sz w:val="23"/>
                <w:szCs w:val="23"/>
              </w:rPr>
              <w:t>-2021</w:t>
            </w:r>
          </w:p>
        </w:tc>
      </w:tr>
      <w:tr w:rsidR="00043124" w:rsidRPr="005B2E8C" w:rsidTr="00705CAA">
        <w:trPr>
          <w:jc w:val="center"/>
        </w:trPr>
        <w:tc>
          <w:tcPr>
            <w:tcW w:w="540" w:type="dxa"/>
          </w:tcPr>
          <w:p w:rsidR="00043124" w:rsidRPr="005B2E8C" w:rsidRDefault="00043124" w:rsidP="00043124">
            <w:r w:rsidRPr="005B2E8C">
              <w:lastRenderedPageBreak/>
              <w:t>4</w:t>
            </w:r>
          </w:p>
        </w:tc>
        <w:tc>
          <w:tcPr>
            <w:tcW w:w="1582" w:type="dxa"/>
          </w:tcPr>
          <w:p w:rsidR="005F388B" w:rsidRDefault="005F388B" w:rsidP="005F388B">
            <w:pPr>
              <w:pStyle w:val="Default"/>
            </w:pPr>
            <w:r w:rsidRPr="00DF36C2">
              <w:t>Распространение опыта</w:t>
            </w:r>
          </w:p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страницы О</w:t>
            </w:r>
            <w:r w:rsidR="005F388B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 для </w:t>
            </w:r>
            <w:r w:rsidRPr="008846D8">
              <w:rPr>
                <w:sz w:val="23"/>
                <w:szCs w:val="23"/>
              </w:rPr>
              <w:t>экологического вест</w:t>
            </w:r>
            <w:r>
              <w:rPr>
                <w:sz w:val="23"/>
                <w:szCs w:val="23"/>
              </w:rPr>
              <w:t>н</w:t>
            </w:r>
            <w:r w:rsidRPr="008846D8">
              <w:rPr>
                <w:sz w:val="23"/>
                <w:szCs w:val="23"/>
              </w:rPr>
              <w:t>ика участников программы «Эко-школы/Зеленый флаг» Ярославской области</w:t>
            </w:r>
          </w:p>
          <w:p w:rsidR="005F388B" w:rsidRPr="00C86C0B" w:rsidRDefault="005F388B" w:rsidP="005F388B">
            <w:pPr>
              <w:tabs>
                <w:tab w:val="left" w:pos="567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 </w:t>
            </w:r>
            <w:r>
              <w:t xml:space="preserve">Представление опыта работы учителя МОУ «Гимназия №3» </w:t>
            </w:r>
            <w:proofErr w:type="spellStart"/>
            <w:r>
              <w:t>Михеичевой</w:t>
            </w:r>
            <w:proofErr w:type="spellEnd"/>
            <w:r>
              <w:t xml:space="preserve"> А.В. «Мотивация участия подростков в волонтерской деятельности в рамках ДООП «По зову сердца» для города в рамках МРЦ «Успех каждого ребенка на платформе </w:t>
            </w:r>
            <w:r>
              <w:rPr>
                <w:lang w:val="en-US"/>
              </w:rPr>
              <w:t>Zoom</w:t>
            </w:r>
            <w:r>
              <w:t>;</w:t>
            </w:r>
          </w:p>
          <w:p w:rsidR="005F388B" w:rsidRPr="001E2E84" w:rsidRDefault="005F388B" w:rsidP="005F388B">
            <w:pPr>
              <w:tabs>
                <w:tab w:val="left" w:pos="567"/>
              </w:tabs>
              <w:jc w:val="both"/>
              <w:rPr>
                <w:rFonts w:eastAsia="Batang"/>
                <w:b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Круглый стол «Презентация результатов работы МИП» 28.05.21;</w:t>
            </w:r>
          </w:p>
          <w:p w:rsidR="005F388B" w:rsidRDefault="005F388B" w:rsidP="000431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043124" w:rsidRDefault="00043124" w:rsidP="00043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обмен опытом участия в </w:t>
            </w:r>
            <w:r w:rsidRPr="008846D8">
              <w:rPr>
                <w:sz w:val="23"/>
                <w:szCs w:val="23"/>
              </w:rPr>
              <w:t>программ</w:t>
            </w:r>
            <w:r>
              <w:rPr>
                <w:sz w:val="23"/>
                <w:szCs w:val="23"/>
              </w:rPr>
              <w:t>е</w:t>
            </w:r>
            <w:r w:rsidRPr="008846D8">
              <w:rPr>
                <w:sz w:val="23"/>
                <w:szCs w:val="23"/>
              </w:rPr>
              <w:t xml:space="preserve"> «Эко-школы/Зеленый флаг»</w:t>
            </w:r>
            <w:r>
              <w:rPr>
                <w:sz w:val="23"/>
                <w:szCs w:val="23"/>
              </w:rPr>
              <w:t xml:space="preserve"> образовательных учреждений </w:t>
            </w:r>
            <w:r w:rsidRPr="008846D8">
              <w:rPr>
                <w:sz w:val="23"/>
                <w:szCs w:val="23"/>
              </w:rPr>
              <w:t>Ярославской области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043124" w:rsidRDefault="00043124" w:rsidP="005F388B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>создана страница О</w:t>
            </w:r>
            <w:r w:rsidR="005F388B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 для </w:t>
            </w:r>
            <w:r w:rsidRPr="008846D8">
              <w:rPr>
                <w:sz w:val="23"/>
                <w:szCs w:val="23"/>
              </w:rPr>
              <w:t>экологического вест</w:t>
            </w:r>
            <w:r>
              <w:rPr>
                <w:sz w:val="23"/>
                <w:szCs w:val="23"/>
              </w:rPr>
              <w:t>н</w:t>
            </w:r>
            <w:r w:rsidRPr="008846D8">
              <w:rPr>
                <w:sz w:val="23"/>
                <w:szCs w:val="23"/>
              </w:rPr>
              <w:t>ика участников программы «Эко-школы/Зеленый флаг» Ярославской области</w:t>
            </w:r>
          </w:p>
          <w:p w:rsidR="005F388B" w:rsidRPr="0091000C" w:rsidRDefault="005F388B" w:rsidP="005F388B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Разработан сборник методических материалов для успешного внедрения системы экологического воспитания в ОУ и участия в международном проекте Эко-школы</w:t>
            </w:r>
            <w:proofErr w:type="gramStart"/>
            <w:r>
              <w:t>/«</w:t>
            </w:r>
            <w:proofErr w:type="gramEnd"/>
            <w:r>
              <w:t>Зеленый флаг»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043124" w:rsidRDefault="00043124" w:rsidP="00043124">
      <w:pPr>
        <w:jc w:val="both"/>
        <w:rPr>
          <w:b/>
        </w:rPr>
      </w:pPr>
      <w:r>
        <w:t>В гимназии создан экологический совет, целью которого является разработка плана действий на учебный год, определение сроков основных этапов реализации и контроль за их выполнением. Кроме этого в ряд школьных предметов и курсов внеурочной деятельности внесены изменения, включающие дополнительные вопросы экологического просвещения и участие в различных экологических акциях; создан банк эко-уроков для использования на классных часах и во внеурочной де</w:t>
      </w:r>
      <w:r w:rsidR="00F068F5">
        <w:t>ятельности среди 5- 10 классов.</w:t>
      </w:r>
    </w:p>
    <w:p w:rsidR="00043124" w:rsidRPr="005B2E8C" w:rsidRDefault="00043124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043124" w:rsidRDefault="00F068F5" w:rsidP="00043124">
      <w:pPr>
        <w:jc w:val="both"/>
      </w:pPr>
      <w:r>
        <w:lastRenderedPageBreak/>
        <w:t>Дистанционные</w:t>
      </w:r>
      <w:r w:rsidR="00043124">
        <w:t xml:space="preserve"> формы работы </w:t>
      </w:r>
      <w:r>
        <w:t xml:space="preserve">большинства мероприятий этого учебного года отразились на разработке плана работы на год. Часть мероприятий пришлось отложить на следующий год в связи с требованиями социального </w:t>
      </w:r>
      <w:proofErr w:type="spellStart"/>
      <w:r>
        <w:t>дистанцирования</w:t>
      </w:r>
      <w:proofErr w:type="spellEnd"/>
      <w:r>
        <w:t xml:space="preserve">. </w:t>
      </w:r>
    </w:p>
    <w:p w:rsidR="00043124" w:rsidRPr="005B2E8C" w:rsidRDefault="00043124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043124" w:rsidRDefault="00043124" w:rsidP="005B2E8C">
      <w:pPr>
        <w:tabs>
          <w:tab w:val="left" w:pos="567"/>
        </w:tabs>
        <w:jc w:val="both"/>
        <w:rPr>
          <w:rFonts w:eastAsia="Batang"/>
        </w:rPr>
      </w:pPr>
    </w:p>
    <w:p w:rsidR="00043124" w:rsidRDefault="00043124" w:rsidP="00043124">
      <w:pPr>
        <w:tabs>
          <w:tab w:val="left" w:pos="567"/>
          <w:tab w:val="left" w:pos="1134"/>
        </w:tabs>
        <w:rPr>
          <w:b/>
        </w:rPr>
      </w:pPr>
      <w:r>
        <w:rPr>
          <w:b/>
        </w:rPr>
        <w:t xml:space="preserve">3.1.  </w:t>
      </w:r>
      <w:r w:rsidR="00382FC6" w:rsidRPr="00382FC6">
        <w:rPr>
          <w:b/>
        </w:rPr>
        <w:t xml:space="preserve">Укажите </w:t>
      </w:r>
      <w:r w:rsidR="00382FC6">
        <w:rPr>
          <w:b/>
        </w:rPr>
        <w:t>д</w:t>
      </w:r>
      <w:r>
        <w:rPr>
          <w:b/>
        </w:rPr>
        <w:t>остигнутые результаты и эффекты инновационного проекта:</w:t>
      </w:r>
    </w:p>
    <w:p w:rsidR="00043124" w:rsidRDefault="00043124" w:rsidP="00043124">
      <w:pPr>
        <w:tabs>
          <w:tab w:val="left" w:pos="567"/>
          <w:tab w:val="left" w:pos="1134"/>
        </w:tabs>
        <w:ind w:left="709"/>
      </w:pPr>
      <w:r>
        <w:t>1)</w:t>
      </w:r>
      <w:r w:rsidR="005C3047" w:rsidRPr="005C3047">
        <w:t xml:space="preserve"> </w:t>
      </w:r>
      <w:r w:rsidR="000B0732">
        <w:t>Разработан сборник методических материалов</w:t>
      </w:r>
      <w:r>
        <w:t xml:space="preserve"> </w:t>
      </w:r>
      <w:r w:rsidR="000B0732">
        <w:t xml:space="preserve">для успешного внедрения системы экологического воспитания в ОУ и </w:t>
      </w:r>
      <w:r>
        <w:t>участи</w:t>
      </w:r>
      <w:r w:rsidR="000B0732">
        <w:t>я</w:t>
      </w:r>
      <w:r>
        <w:t xml:space="preserve"> в международном проекте Эко-школ</w:t>
      </w:r>
      <w:r w:rsidR="001C0073">
        <w:t>ы</w:t>
      </w:r>
      <w:proofErr w:type="gramStart"/>
      <w:r w:rsidR="001C0073">
        <w:t>/</w:t>
      </w:r>
      <w:r>
        <w:t>«</w:t>
      </w:r>
      <w:proofErr w:type="gramEnd"/>
      <w:r>
        <w:t>Зеленый флаг»</w:t>
      </w:r>
      <w:r w:rsidR="000B0732">
        <w:t>;</w:t>
      </w:r>
    </w:p>
    <w:p w:rsidR="000B0732" w:rsidRDefault="00043124" w:rsidP="00043124">
      <w:pPr>
        <w:tabs>
          <w:tab w:val="left" w:pos="567"/>
          <w:tab w:val="left" w:pos="1134"/>
        </w:tabs>
        <w:ind w:left="709"/>
      </w:pPr>
      <w:r>
        <w:t>2)</w:t>
      </w:r>
      <w:r w:rsidR="005C3047" w:rsidRPr="005C3047">
        <w:t xml:space="preserve"> </w:t>
      </w:r>
      <w:r w:rsidR="000B0732">
        <w:t xml:space="preserve">Разработан </w:t>
      </w:r>
      <w:r w:rsidR="000B0732">
        <w:t>проект</w:t>
      </w:r>
      <w:r w:rsidR="000B0732">
        <w:t xml:space="preserve"> сетевого взаимодействия между школами Ярославля</w:t>
      </w:r>
      <w:r w:rsidR="000B0732">
        <w:t xml:space="preserve"> «</w:t>
      </w:r>
      <w:proofErr w:type="spellStart"/>
      <w:r w:rsidR="000B0732">
        <w:t>ЭкоМарафон</w:t>
      </w:r>
      <w:proofErr w:type="spellEnd"/>
      <w:r w:rsidR="000B0732">
        <w:t>»</w:t>
      </w:r>
      <w:r w:rsidR="000B0732">
        <w:t>;</w:t>
      </w:r>
    </w:p>
    <w:p w:rsidR="00043124" w:rsidRDefault="000B0732" w:rsidP="00043124">
      <w:pPr>
        <w:tabs>
          <w:tab w:val="left" w:pos="567"/>
          <w:tab w:val="left" w:pos="1134"/>
        </w:tabs>
        <w:ind w:left="709"/>
      </w:pPr>
      <w:r>
        <w:t xml:space="preserve">3) </w:t>
      </w:r>
      <w:r w:rsidR="00043124">
        <w:t xml:space="preserve">Увеличилось количество обучающихся и их родителей, </w:t>
      </w:r>
      <w:r>
        <w:t>педагогов, заинтересованных</w:t>
      </w:r>
      <w:r w:rsidR="00043124">
        <w:t xml:space="preserve"> в реализации проектов, связа</w:t>
      </w:r>
      <w:r>
        <w:t>нных с защитой окружающей среды;</w:t>
      </w:r>
    </w:p>
    <w:p w:rsidR="00043124" w:rsidRDefault="000B0732" w:rsidP="00043124">
      <w:pPr>
        <w:tabs>
          <w:tab w:val="left" w:pos="567"/>
          <w:tab w:val="left" w:pos="1134"/>
        </w:tabs>
        <w:ind w:left="709"/>
      </w:pPr>
      <w:r>
        <w:t>4</w:t>
      </w:r>
      <w:r w:rsidR="00043124">
        <w:t xml:space="preserve">) Повысилась компетентность педагогов в направлении экологического воспитания (благодаря участию в тематических </w:t>
      </w:r>
      <w:proofErr w:type="spellStart"/>
      <w:r w:rsidR="00043124">
        <w:t>вебинарах</w:t>
      </w:r>
      <w:proofErr w:type="spellEnd"/>
      <w:r>
        <w:t>,</w:t>
      </w:r>
      <w:r w:rsidR="00043124">
        <w:t xml:space="preserve"> проводимых всероссийскими и международными природоохранными организациями)</w:t>
      </w:r>
      <w:r>
        <w:t>;</w:t>
      </w:r>
    </w:p>
    <w:p w:rsidR="00043124" w:rsidRDefault="000B0732" w:rsidP="00043124">
      <w:pPr>
        <w:tabs>
          <w:tab w:val="left" w:pos="567"/>
          <w:tab w:val="left" w:pos="1134"/>
        </w:tabs>
        <w:ind w:left="709"/>
      </w:pPr>
      <w:r>
        <w:t>5</w:t>
      </w:r>
      <w:r w:rsidR="00043124">
        <w:t>) Учащиеся гимназии становятся победителями, призерами и дипломантами различных олимпиад, конкурсов, фестивалей экологического направления.</w:t>
      </w:r>
    </w:p>
    <w:p w:rsidR="00043124" w:rsidRDefault="00043124" w:rsidP="00043124">
      <w:pPr>
        <w:tabs>
          <w:tab w:val="left" w:pos="567"/>
          <w:tab w:val="left" w:pos="1134"/>
        </w:tabs>
        <w:ind w:left="709"/>
        <w:rPr>
          <w:b/>
        </w:rPr>
      </w:pPr>
    </w:p>
    <w:p w:rsidR="00C439A8" w:rsidRDefault="00043124" w:rsidP="00043124">
      <w:pPr>
        <w:tabs>
          <w:tab w:val="left" w:pos="567"/>
        </w:tabs>
        <w:rPr>
          <w:b/>
        </w:rPr>
      </w:pPr>
      <w:r>
        <w:rPr>
          <w:b/>
        </w:rPr>
        <w:t xml:space="preserve">3.2. Обоснование востребованности результатов инновационной деятельности для МСО г. Ярославля </w:t>
      </w:r>
    </w:p>
    <w:p w:rsidR="000D64C8" w:rsidRDefault="00C439A8" w:rsidP="000D64C8">
      <w:pPr>
        <w:tabs>
          <w:tab w:val="left" w:pos="567"/>
        </w:tabs>
      </w:pPr>
      <w:r>
        <w:t xml:space="preserve">Методические разработки, банк детских инициатив, сценарии мероприятий, направленных на </w:t>
      </w:r>
      <w:r>
        <w:t>формировани</w:t>
      </w:r>
      <w:r>
        <w:t>е</w:t>
      </w:r>
      <w:r>
        <w:t xml:space="preserve"> экологической культур</w:t>
      </w:r>
      <w:r>
        <w:t xml:space="preserve">ы, и сборник методических материалов об успешном опыте работы </w:t>
      </w:r>
      <w:r w:rsidR="009E6398">
        <w:t>образовательных учреждений</w:t>
      </w:r>
      <w:r>
        <w:t xml:space="preserve"> – участников программы «Эко-школы/Зеленый Флаг» </w:t>
      </w:r>
      <w:r>
        <w:t>позволят любой образовательной организации эффективно внедрить систему экологического воспитания</w:t>
      </w:r>
      <w:r w:rsidR="009E6398">
        <w:t xml:space="preserve"> в свою работу. </w:t>
      </w:r>
      <w:r w:rsidR="000D64C8">
        <w:t xml:space="preserve">Положительные результаты и достижения наших обучающихся подтверждают эффективность созданной за время работы МИП системы экологического воспитания. </w:t>
      </w:r>
    </w:p>
    <w:p w:rsidR="000D64C8" w:rsidRDefault="000D64C8" w:rsidP="00043124">
      <w:pPr>
        <w:tabs>
          <w:tab w:val="left" w:pos="567"/>
        </w:tabs>
      </w:pPr>
    </w:p>
    <w:p w:rsidR="00C439A8" w:rsidRDefault="009E6398" w:rsidP="00043124">
      <w:pPr>
        <w:tabs>
          <w:tab w:val="left" w:pos="567"/>
        </w:tabs>
      </w:pPr>
      <w:r>
        <w:t>Инновационный продукт гимназии – проект «</w:t>
      </w:r>
      <w:proofErr w:type="spellStart"/>
      <w:r>
        <w:t>ЭкоМарафон</w:t>
      </w:r>
      <w:proofErr w:type="spellEnd"/>
      <w:r>
        <w:t xml:space="preserve">», планируемый к запуску в 2021-2022 учебном году, даст возможность </w:t>
      </w:r>
      <w:r w:rsidR="000D64C8">
        <w:t xml:space="preserve">присоединившимся к нему </w:t>
      </w:r>
      <w:r>
        <w:t xml:space="preserve">ОУ Ярославля </w:t>
      </w:r>
      <w:r w:rsidR="00AD2E65">
        <w:t>проводить мониторинг активности своих учащихся в делах экологической направленности, получать</w:t>
      </w:r>
      <w:r w:rsidR="000D64C8">
        <w:t xml:space="preserve"> своевременную</w:t>
      </w:r>
      <w:r w:rsidR="00AD2E65">
        <w:t xml:space="preserve"> информацию о мероприятиях и конкурсах, пр</w:t>
      </w:r>
      <w:r w:rsidR="000D64C8">
        <w:t>оводимых в Ярославской области и</w:t>
      </w:r>
      <w:r w:rsidR="00AD2E65">
        <w:t xml:space="preserve"> </w:t>
      </w:r>
      <w:r w:rsidR="000D64C8">
        <w:t>на федеральном уровне, видеть рейтинг активности внутри школы и по всем участникам проекта.</w:t>
      </w:r>
    </w:p>
    <w:p w:rsidR="00043124" w:rsidRDefault="00043124" w:rsidP="00043124">
      <w:pPr>
        <w:tabs>
          <w:tab w:val="left" w:pos="567"/>
        </w:tabs>
        <w:rPr>
          <w:b/>
        </w:rPr>
      </w:pPr>
    </w:p>
    <w:p w:rsidR="00043124" w:rsidRDefault="00043124" w:rsidP="00043124">
      <w:pPr>
        <w:rPr>
          <w:b/>
        </w:rPr>
      </w:pPr>
      <w:r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043124" w:rsidRDefault="001C0073" w:rsidP="00043124">
      <w:pPr>
        <w:rPr>
          <w:rFonts w:eastAsia="Batang"/>
        </w:rPr>
      </w:pPr>
      <w:r w:rsidRPr="00A42C3B">
        <w:rPr>
          <w:rFonts w:eastAsia="Batang"/>
        </w:rPr>
        <w:t>С</w:t>
      </w:r>
      <w:r w:rsidR="00043124" w:rsidRPr="00A42C3B">
        <w:rPr>
          <w:rFonts w:eastAsia="Batang"/>
        </w:rPr>
        <w:t>истемная работа по развитию экологического просвещения, образования и воспитания</w:t>
      </w:r>
      <w:r w:rsidRPr="00A42C3B">
        <w:rPr>
          <w:rFonts w:eastAsia="Batang"/>
        </w:rPr>
        <w:t xml:space="preserve"> </w:t>
      </w:r>
      <w:r w:rsidRPr="00A42C3B">
        <w:rPr>
          <w:rFonts w:eastAsia="Batang"/>
        </w:rPr>
        <w:t>ведётся</w:t>
      </w:r>
      <w:r w:rsidRPr="00A42C3B">
        <w:rPr>
          <w:rFonts w:eastAsia="Batang"/>
        </w:rPr>
        <w:t xml:space="preserve"> в</w:t>
      </w:r>
      <w:r w:rsidRPr="00A42C3B">
        <w:rPr>
          <w:rFonts w:eastAsia="Batang"/>
        </w:rPr>
        <w:t xml:space="preserve"> гимназии с 2009 года (организовано ГМОД «</w:t>
      </w:r>
      <w:r w:rsidRPr="00A42C3B">
        <w:rPr>
          <w:rFonts w:eastAsia="Batang"/>
          <w:lang w:val="en-US"/>
        </w:rPr>
        <w:t>GREEN</w:t>
      </w:r>
      <w:r w:rsidRPr="00A42C3B">
        <w:rPr>
          <w:rFonts w:eastAsia="Batang"/>
        </w:rPr>
        <w:t>ПЁС», проект «Поможем животным вместе»)</w:t>
      </w:r>
      <w:r w:rsidR="00043124" w:rsidRPr="00A42C3B">
        <w:rPr>
          <w:rFonts w:eastAsia="Batang"/>
        </w:rPr>
        <w:t xml:space="preserve">. </w:t>
      </w:r>
      <w:r w:rsidRPr="00A42C3B">
        <w:rPr>
          <w:rFonts w:eastAsia="Batang"/>
        </w:rPr>
        <w:t xml:space="preserve">В нее входят </w:t>
      </w:r>
      <w:r w:rsidR="00043124" w:rsidRPr="00A42C3B">
        <w:rPr>
          <w:rFonts w:eastAsia="Batang"/>
        </w:rPr>
        <w:t>внеклассные занятия</w:t>
      </w:r>
      <w:r w:rsidRPr="00A42C3B">
        <w:rPr>
          <w:rFonts w:eastAsia="Batang"/>
        </w:rPr>
        <w:t xml:space="preserve"> и мероприятия</w:t>
      </w:r>
      <w:r w:rsidR="00043124" w:rsidRPr="00A42C3B">
        <w:rPr>
          <w:rFonts w:eastAsia="Batang"/>
        </w:rPr>
        <w:t>, тематические классные часы</w:t>
      </w:r>
      <w:r w:rsidRPr="00A42C3B">
        <w:rPr>
          <w:rFonts w:eastAsia="Batang"/>
        </w:rPr>
        <w:t>, подготовка исследовательских проектов и прочее</w:t>
      </w:r>
      <w:r w:rsidR="00043124" w:rsidRPr="00A42C3B">
        <w:rPr>
          <w:rFonts w:eastAsia="Batang"/>
        </w:rPr>
        <w:t>. На базе</w:t>
      </w:r>
      <w:r w:rsidR="002A1437" w:rsidRPr="00A42C3B">
        <w:rPr>
          <w:rFonts w:eastAsia="Batang"/>
        </w:rPr>
        <w:t xml:space="preserve"> </w:t>
      </w:r>
      <w:r w:rsidR="00043124" w:rsidRPr="00A42C3B">
        <w:rPr>
          <w:rFonts w:eastAsia="Batang"/>
        </w:rPr>
        <w:t>гимназии</w:t>
      </w:r>
      <w:r w:rsidR="002A1437" w:rsidRPr="00A42C3B">
        <w:rPr>
          <w:rFonts w:eastAsia="Batang"/>
        </w:rPr>
        <w:t xml:space="preserve"> </w:t>
      </w:r>
      <w:r w:rsidR="00043124" w:rsidRPr="00A42C3B">
        <w:rPr>
          <w:rFonts w:eastAsia="Batang"/>
        </w:rPr>
        <w:t xml:space="preserve">работают объединения эколого-биологической направленности. </w:t>
      </w:r>
      <w:r w:rsidRPr="00A42C3B">
        <w:rPr>
          <w:rFonts w:eastAsia="Batang"/>
        </w:rPr>
        <w:t>Тем не менее</w:t>
      </w:r>
      <w:r w:rsidR="00043124" w:rsidRPr="00A42C3B">
        <w:rPr>
          <w:rFonts w:eastAsia="Batang"/>
        </w:rPr>
        <w:t xml:space="preserve">, </w:t>
      </w:r>
      <w:r w:rsidRPr="00A42C3B">
        <w:rPr>
          <w:rFonts w:eastAsia="Batang"/>
        </w:rPr>
        <w:t xml:space="preserve">достижения, отмеченные </w:t>
      </w:r>
      <w:r w:rsidR="00A42C3B" w:rsidRPr="00A42C3B">
        <w:rPr>
          <w:rFonts w:eastAsia="Batang"/>
        </w:rPr>
        <w:t>внешним экспертным сообществом,</w:t>
      </w:r>
      <w:r w:rsidRPr="00A42C3B">
        <w:rPr>
          <w:rFonts w:eastAsia="Batang"/>
        </w:rPr>
        <w:t xml:space="preserve"> стали появляться </w:t>
      </w:r>
      <w:r w:rsidR="00043124" w:rsidRPr="00A42C3B">
        <w:rPr>
          <w:rFonts w:eastAsia="Batang"/>
        </w:rPr>
        <w:t xml:space="preserve">только </w:t>
      </w:r>
      <w:r w:rsidRPr="00A42C3B">
        <w:rPr>
          <w:rFonts w:eastAsia="Batang"/>
        </w:rPr>
        <w:t>с 2015 года</w:t>
      </w:r>
      <w:r w:rsidRPr="00A42C3B">
        <w:rPr>
          <w:rFonts w:eastAsia="Batang"/>
        </w:rPr>
        <w:t xml:space="preserve"> </w:t>
      </w:r>
      <w:r w:rsidR="00043124" w:rsidRPr="00A42C3B">
        <w:rPr>
          <w:rFonts w:eastAsia="Batang"/>
        </w:rPr>
        <w:t>с внедрением настоящей системы экологического воспитания.</w:t>
      </w:r>
      <w:r w:rsidR="00A42C3B" w:rsidRPr="00A42C3B">
        <w:rPr>
          <w:rFonts w:eastAsia="Batang"/>
        </w:rPr>
        <w:t xml:space="preserve"> С применением инновационных процессов с</w:t>
      </w:r>
      <w:r w:rsidR="00043124" w:rsidRPr="00A42C3B">
        <w:rPr>
          <w:rFonts w:eastAsia="Batang"/>
        </w:rPr>
        <w:t>тали появляться сетевые социальные партнеры</w:t>
      </w:r>
      <w:r w:rsidRPr="00A42C3B">
        <w:rPr>
          <w:rFonts w:eastAsia="Batang"/>
        </w:rPr>
        <w:t xml:space="preserve">, </w:t>
      </w:r>
      <w:r w:rsidR="00A42C3B" w:rsidRPr="00A42C3B">
        <w:rPr>
          <w:rFonts w:eastAsia="Batang"/>
        </w:rPr>
        <w:t>в том числе международные</w:t>
      </w:r>
      <w:r w:rsidR="00043124" w:rsidRPr="00A42C3B">
        <w:rPr>
          <w:rFonts w:eastAsia="Batang"/>
        </w:rPr>
        <w:t>. Возрос интерес</w:t>
      </w:r>
      <w:r w:rsidR="00A42C3B" w:rsidRPr="00A42C3B">
        <w:rPr>
          <w:rFonts w:eastAsia="Batang"/>
        </w:rPr>
        <w:t xml:space="preserve"> к экологической деятельности</w:t>
      </w:r>
      <w:r w:rsidR="00043124" w:rsidRPr="00A42C3B">
        <w:rPr>
          <w:rFonts w:eastAsia="Batang"/>
        </w:rPr>
        <w:t xml:space="preserve"> среди обучающихся и их родителей. Многие педагоги гимназии стали вводить в учебные программы своих предметов вопросы, связанные с экологическим воспитанием</w:t>
      </w:r>
      <w:r w:rsidR="00A42C3B" w:rsidRPr="00A42C3B">
        <w:rPr>
          <w:rFonts w:eastAsia="Batang"/>
        </w:rPr>
        <w:t>, проводить интегрированные уроки</w:t>
      </w:r>
      <w:r w:rsidR="00043124" w:rsidRPr="00A42C3B">
        <w:rPr>
          <w:rFonts w:eastAsia="Batang"/>
        </w:rPr>
        <w:t xml:space="preserve">. </w:t>
      </w:r>
      <w:r w:rsidR="00A42C3B" w:rsidRPr="00A42C3B">
        <w:rPr>
          <w:rFonts w:eastAsia="Batang"/>
        </w:rPr>
        <w:t>Результативность</w:t>
      </w:r>
      <w:r w:rsidR="00A42C3B">
        <w:rPr>
          <w:rFonts w:eastAsia="Batang"/>
        </w:rPr>
        <w:t xml:space="preserve"> </w:t>
      </w:r>
      <w:r w:rsidR="00A42C3B" w:rsidRPr="00A42C3B">
        <w:rPr>
          <w:rFonts w:eastAsia="Batang"/>
        </w:rPr>
        <w:t>системы</w:t>
      </w:r>
      <w:r w:rsidR="00043124" w:rsidRPr="00A42C3B">
        <w:rPr>
          <w:rFonts w:eastAsia="Batang"/>
        </w:rPr>
        <w:t xml:space="preserve"> </w:t>
      </w:r>
      <w:r w:rsidRPr="00A42C3B">
        <w:rPr>
          <w:rFonts w:eastAsia="Batang"/>
        </w:rPr>
        <w:t xml:space="preserve">постоянно </w:t>
      </w:r>
      <w:r w:rsidR="00043124" w:rsidRPr="00A42C3B">
        <w:rPr>
          <w:rFonts w:eastAsia="Batang"/>
        </w:rPr>
        <w:t>подтверждается</w:t>
      </w:r>
      <w:r w:rsidR="002A1437" w:rsidRPr="00A42C3B">
        <w:rPr>
          <w:rFonts w:eastAsia="Batang"/>
        </w:rPr>
        <w:t xml:space="preserve"> </w:t>
      </w:r>
      <w:r w:rsidR="00043124" w:rsidRPr="00A42C3B">
        <w:rPr>
          <w:rFonts w:eastAsia="Batang"/>
        </w:rPr>
        <w:t xml:space="preserve">на проводимых открытых </w:t>
      </w:r>
      <w:r w:rsidR="00A42C3B" w:rsidRPr="00A42C3B">
        <w:rPr>
          <w:rFonts w:eastAsia="Batang"/>
        </w:rPr>
        <w:t>мероприятиях</w:t>
      </w:r>
      <w:r w:rsidR="00043124" w:rsidRPr="00A42C3B">
        <w:rPr>
          <w:rFonts w:eastAsia="Batang"/>
        </w:rPr>
        <w:t xml:space="preserve">. Активному развитию системы экологического воспитания </w:t>
      </w:r>
      <w:r w:rsidR="00A42C3B" w:rsidRPr="00A42C3B">
        <w:rPr>
          <w:rFonts w:eastAsia="Batang"/>
        </w:rPr>
        <w:t>способствовало</w:t>
      </w:r>
      <w:r w:rsidR="00043124" w:rsidRPr="00A42C3B">
        <w:rPr>
          <w:rFonts w:eastAsia="Batang"/>
        </w:rPr>
        <w:t xml:space="preserve"> участие</w:t>
      </w:r>
      <w:r w:rsidR="00A42C3B" w:rsidRPr="00A42C3B">
        <w:rPr>
          <w:rFonts w:eastAsia="Batang"/>
        </w:rPr>
        <w:t xml:space="preserve"> гимназии</w:t>
      </w:r>
      <w:r w:rsidR="00043124" w:rsidRPr="00A42C3B">
        <w:rPr>
          <w:rFonts w:eastAsia="Batang"/>
        </w:rPr>
        <w:t xml:space="preserve"> в международной программе «</w:t>
      </w:r>
      <w:r w:rsidRPr="00A42C3B">
        <w:t>Э</w:t>
      </w:r>
      <w:r w:rsidR="00043124" w:rsidRPr="00A42C3B">
        <w:t>ко-школ</w:t>
      </w:r>
      <w:r w:rsidRPr="00A42C3B">
        <w:t>ы</w:t>
      </w:r>
      <w:r w:rsidR="00043124" w:rsidRPr="00A42C3B">
        <w:t xml:space="preserve">/Зеленый флаг». </w:t>
      </w:r>
    </w:p>
    <w:p w:rsidR="00043124" w:rsidRDefault="00043124" w:rsidP="00043124">
      <w:pPr>
        <w:tabs>
          <w:tab w:val="left" w:pos="567"/>
        </w:tabs>
        <w:rPr>
          <w:b/>
        </w:rPr>
      </w:pPr>
      <w:r>
        <w:rPr>
          <w:b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43124" w:rsidRDefault="001E2E84" w:rsidP="00043124">
      <w:pPr>
        <w:tabs>
          <w:tab w:val="left" w:pos="567"/>
        </w:tabs>
      </w:pPr>
      <w:r>
        <w:t xml:space="preserve">За время работы площадки более чем </w:t>
      </w:r>
      <w:r w:rsidR="00043124">
        <w:t xml:space="preserve">на 30% выросло участие родителей школьников в различных мероприятиях экологической направленности, увеличилось количество ОУ, участвующих в </w:t>
      </w:r>
      <w:r>
        <w:lastRenderedPageBreak/>
        <w:t xml:space="preserve">программе эко-школ/Зеленый флаг. </w:t>
      </w:r>
      <w:r w:rsidR="00872BEE">
        <w:t>П</w:t>
      </w:r>
      <w:r w:rsidR="00043124">
        <w:t>овысилось</w:t>
      </w:r>
      <w:r>
        <w:t xml:space="preserve"> </w:t>
      </w:r>
      <w:r w:rsidR="00043124">
        <w:t>качест</w:t>
      </w:r>
      <w:r w:rsidR="00872BEE">
        <w:t xml:space="preserve">во, глубина изучения материала экологической направленности, предоставленного на Научно-Практическую конференцию гимназии. Опрос </w:t>
      </w:r>
      <w:r w:rsidR="00872BEE" w:rsidRPr="00872BEE">
        <w:t>«Что ты готов сделать для планеты?»</w:t>
      </w:r>
      <w:r w:rsidR="00872BEE">
        <w:t>, проведенный совместно с ЯГПУ, показал, что гимназисты обладают достаточно высоким</w:t>
      </w:r>
      <w:r w:rsidR="00872BEE" w:rsidRPr="00872BEE">
        <w:t xml:space="preserve"> </w:t>
      </w:r>
      <w:r w:rsidR="00872BEE">
        <w:t>уровнем</w:t>
      </w:r>
      <w:r w:rsidR="00872BEE" w:rsidRPr="00872BEE">
        <w:t xml:space="preserve"> экологической осознанности</w:t>
      </w:r>
      <w:r w:rsidR="00872BEE">
        <w:t>.</w:t>
      </w:r>
    </w:p>
    <w:p w:rsidR="001E2E84" w:rsidRDefault="00043124" w:rsidP="00043124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86C0B" w:rsidRDefault="001E2E84" w:rsidP="00C86C0B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Создание страницы О</w:t>
      </w:r>
      <w:r w:rsidR="00B86A6D">
        <w:rPr>
          <w:sz w:val="23"/>
          <w:szCs w:val="23"/>
        </w:rPr>
        <w:t>У</w:t>
      </w:r>
      <w:r>
        <w:rPr>
          <w:sz w:val="23"/>
          <w:szCs w:val="23"/>
        </w:rPr>
        <w:t xml:space="preserve"> для </w:t>
      </w:r>
      <w:r w:rsidRPr="008846D8">
        <w:rPr>
          <w:sz w:val="23"/>
          <w:szCs w:val="23"/>
        </w:rPr>
        <w:t>экологического вест</w:t>
      </w:r>
      <w:r>
        <w:rPr>
          <w:sz w:val="23"/>
          <w:szCs w:val="23"/>
        </w:rPr>
        <w:t>н</w:t>
      </w:r>
      <w:r w:rsidRPr="008846D8">
        <w:rPr>
          <w:sz w:val="23"/>
          <w:szCs w:val="23"/>
        </w:rPr>
        <w:t>ика участников программы «Эко-школы/Зеленый флаг» Ярославской области</w:t>
      </w:r>
      <w:r w:rsidR="00C86C0B">
        <w:rPr>
          <w:sz w:val="23"/>
          <w:szCs w:val="23"/>
        </w:rPr>
        <w:t>;</w:t>
      </w:r>
    </w:p>
    <w:p w:rsidR="00C86C0B" w:rsidRDefault="00C86C0B" w:rsidP="00C86C0B">
      <w:pPr>
        <w:tabs>
          <w:tab w:val="left" w:pos="567"/>
        </w:tabs>
        <w:jc w:val="both"/>
      </w:pPr>
      <w:r>
        <w:t xml:space="preserve">Представление опыта работы учителя МОУ «Гимназия №3» </w:t>
      </w:r>
      <w:proofErr w:type="spellStart"/>
      <w:r>
        <w:t>Михеичевой</w:t>
      </w:r>
      <w:proofErr w:type="spellEnd"/>
      <w:r>
        <w:t xml:space="preserve"> А.В. «Мотивация участия подростков в волонтерской деятельности в рамках ДООП «</w:t>
      </w:r>
      <w:r>
        <w:t>По зову сердца</w:t>
      </w:r>
      <w:r>
        <w:t xml:space="preserve">» </w:t>
      </w:r>
      <w:r w:rsidR="00B71096">
        <w:t xml:space="preserve">для города </w:t>
      </w:r>
      <w:r>
        <w:t>в рамках МРЦ «Успех каждого ребенка</w:t>
      </w:r>
      <w:r w:rsidR="00B71096">
        <w:t xml:space="preserve"> на платформе </w:t>
      </w:r>
      <w:r w:rsidR="00B71096">
        <w:rPr>
          <w:lang w:val="en-US"/>
        </w:rPr>
        <w:t>Zoom</w:t>
      </w:r>
      <w:r>
        <w:t>;</w:t>
      </w:r>
    </w:p>
    <w:p w:rsidR="00875ACD" w:rsidRPr="00C86C0B" w:rsidRDefault="00875ACD" w:rsidP="00C86C0B">
      <w:pPr>
        <w:tabs>
          <w:tab w:val="left" w:pos="567"/>
        </w:tabs>
        <w:jc w:val="both"/>
        <w:rPr>
          <w:sz w:val="23"/>
          <w:szCs w:val="23"/>
        </w:rPr>
      </w:pPr>
      <w:r>
        <w:t xml:space="preserve">Участие во </w:t>
      </w:r>
      <w:r w:rsidRPr="00F13FAB">
        <w:rPr>
          <w:rStyle w:val="layout"/>
        </w:rPr>
        <w:t>Всероссийск</w:t>
      </w:r>
      <w:r>
        <w:rPr>
          <w:rStyle w:val="layout"/>
        </w:rPr>
        <w:t>ом</w:t>
      </w:r>
      <w:r w:rsidRPr="00F13FAB">
        <w:rPr>
          <w:rStyle w:val="layout"/>
        </w:rPr>
        <w:t xml:space="preserve"> Фестивал</w:t>
      </w:r>
      <w:r>
        <w:rPr>
          <w:rStyle w:val="layout"/>
        </w:rPr>
        <w:t>е</w:t>
      </w:r>
      <w:r w:rsidRPr="00F13FAB">
        <w:rPr>
          <w:rStyle w:val="layout"/>
        </w:rPr>
        <w:t xml:space="preserve"> педагогических идей по экологическому образованию в рамках международной программы "Эко-Школы/Зеленый флаг"</w:t>
      </w:r>
      <w:r>
        <w:rPr>
          <w:rStyle w:val="layout"/>
        </w:rPr>
        <w:t xml:space="preserve"> 20-21.05.21</w:t>
      </w:r>
    </w:p>
    <w:p w:rsidR="001E2E84" w:rsidRPr="001E2E84" w:rsidRDefault="001E2E84" w:rsidP="00043124">
      <w:pPr>
        <w:tabs>
          <w:tab w:val="left" w:pos="567"/>
        </w:tabs>
        <w:jc w:val="both"/>
        <w:rPr>
          <w:rFonts w:eastAsia="Batang"/>
          <w:b/>
        </w:rPr>
      </w:pPr>
      <w:r>
        <w:rPr>
          <w:sz w:val="23"/>
          <w:szCs w:val="23"/>
        </w:rPr>
        <w:t>Круглый стол «Презентация результатов работы МИП» 28.05.21</w:t>
      </w:r>
      <w:r w:rsidR="00C86C0B">
        <w:rPr>
          <w:sz w:val="23"/>
          <w:szCs w:val="23"/>
        </w:rPr>
        <w:t>;</w:t>
      </w:r>
    </w:p>
    <w:p w:rsidR="00043124" w:rsidRPr="001E2E84" w:rsidRDefault="00043124" w:rsidP="005B2E8C">
      <w:pPr>
        <w:tabs>
          <w:tab w:val="left" w:pos="567"/>
        </w:tabs>
        <w:jc w:val="both"/>
      </w:pPr>
    </w:p>
    <w:sectPr w:rsidR="00043124" w:rsidRPr="001E2E84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43124"/>
    <w:rsid w:val="000A2C67"/>
    <w:rsid w:val="000B0732"/>
    <w:rsid w:val="000D64C8"/>
    <w:rsid w:val="000E5270"/>
    <w:rsid w:val="001461B9"/>
    <w:rsid w:val="001C0073"/>
    <w:rsid w:val="001E2E84"/>
    <w:rsid w:val="002A1437"/>
    <w:rsid w:val="002B0C79"/>
    <w:rsid w:val="002F77C0"/>
    <w:rsid w:val="00300040"/>
    <w:rsid w:val="00382FC6"/>
    <w:rsid w:val="00390824"/>
    <w:rsid w:val="00454A0D"/>
    <w:rsid w:val="004E6728"/>
    <w:rsid w:val="00527785"/>
    <w:rsid w:val="005B2E8C"/>
    <w:rsid w:val="005C3047"/>
    <w:rsid w:val="005E4322"/>
    <w:rsid w:val="005F388B"/>
    <w:rsid w:val="006223AC"/>
    <w:rsid w:val="00682B8E"/>
    <w:rsid w:val="006E152D"/>
    <w:rsid w:val="00705CAA"/>
    <w:rsid w:val="007C5E6C"/>
    <w:rsid w:val="0084581E"/>
    <w:rsid w:val="00872BEE"/>
    <w:rsid w:val="00875ACD"/>
    <w:rsid w:val="008A5B8C"/>
    <w:rsid w:val="009E6398"/>
    <w:rsid w:val="00A42C3B"/>
    <w:rsid w:val="00AB3415"/>
    <w:rsid w:val="00AD2E65"/>
    <w:rsid w:val="00B71096"/>
    <w:rsid w:val="00B86A6D"/>
    <w:rsid w:val="00BC7681"/>
    <w:rsid w:val="00C439A8"/>
    <w:rsid w:val="00C86C0B"/>
    <w:rsid w:val="00D63567"/>
    <w:rsid w:val="00D66AB2"/>
    <w:rsid w:val="00F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7C5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43124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875ACD"/>
  </w:style>
  <w:style w:type="table" w:styleId="a5">
    <w:name w:val="Table Grid"/>
    <w:basedOn w:val="a1"/>
    <w:uiPriority w:val="39"/>
    <w:rsid w:val="0030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Diana Novikova</cp:lastModifiedBy>
  <cp:revision>26</cp:revision>
  <dcterms:created xsi:type="dcterms:W3CDTF">2018-04-27T08:03:00Z</dcterms:created>
  <dcterms:modified xsi:type="dcterms:W3CDTF">2021-05-16T16:56:00Z</dcterms:modified>
</cp:coreProperties>
</file>