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20" w:rsidRPr="00D620F0" w:rsidRDefault="00FC0420" w:rsidP="00FC042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620F0">
        <w:rPr>
          <w:rFonts w:ascii="Times New Roman" w:hAnsi="Times New Roman" w:cs="Times New Roman"/>
          <w:b/>
          <w:szCs w:val="24"/>
        </w:rPr>
        <w:t xml:space="preserve">Аналитическая справка о результатах деятельности </w:t>
      </w:r>
    </w:p>
    <w:p w:rsidR="00FC0420" w:rsidRPr="00D620F0" w:rsidRDefault="00FC0420" w:rsidP="00FC042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620F0">
        <w:rPr>
          <w:rFonts w:ascii="Times New Roman" w:hAnsi="Times New Roman" w:cs="Times New Roman"/>
          <w:b/>
          <w:szCs w:val="24"/>
        </w:rPr>
        <w:t xml:space="preserve">за 2020-2021 учебный год </w:t>
      </w:r>
    </w:p>
    <w:p w:rsidR="00FC0420" w:rsidRPr="00D620F0" w:rsidRDefault="00FC0420" w:rsidP="00FC042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620F0">
        <w:rPr>
          <w:rFonts w:ascii="Times New Roman" w:hAnsi="Times New Roman" w:cs="Times New Roman"/>
          <w:b/>
          <w:szCs w:val="24"/>
        </w:rPr>
        <w:t>1. Общая информация</w:t>
      </w:r>
    </w:p>
    <w:p w:rsidR="00FC0420" w:rsidRPr="00D620F0" w:rsidRDefault="00FC0420" w:rsidP="00FC0420">
      <w:pPr>
        <w:spacing w:after="0"/>
        <w:jc w:val="left"/>
        <w:rPr>
          <w:rFonts w:ascii="Times New Roman" w:hAnsi="Times New Roman" w:cs="Times New Roman"/>
          <w:b/>
          <w:szCs w:val="24"/>
        </w:rPr>
      </w:pPr>
      <w:r w:rsidRPr="00D620F0">
        <w:rPr>
          <w:rFonts w:ascii="Times New Roman" w:hAnsi="Times New Roman" w:cs="Times New Roman"/>
          <w:b/>
          <w:szCs w:val="24"/>
        </w:rPr>
        <w:t>1.1.Участники проекта (внутри учреждения)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845"/>
        <w:gridCol w:w="2407"/>
        <w:gridCol w:w="5896"/>
      </w:tblGrid>
      <w:tr w:rsidR="00FC0420" w:rsidRPr="00D620F0" w:rsidTr="0076202A">
        <w:tc>
          <w:tcPr>
            <w:tcW w:w="534" w:type="dxa"/>
          </w:tcPr>
          <w:p w:rsidR="00FC0420" w:rsidRPr="00D620F0" w:rsidRDefault="00FC0420" w:rsidP="00FC0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№</w:t>
            </w:r>
          </w:p>
          <w:p w:rsidR="00FC0420" w:rsidRPr="00D620F0" w:rsidRDefault="00FC0420" w:rsidP="00FC0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620F0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620F0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845" w:type="dxa"/>
          </w:tcPr>
          <w:p w:rsidR="00FC0420" w:rsidRPr="00D620F0" w:rsidRDefault="00FC0420" w:rsidP="00FC0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ФИО участника</w:t>
            </w:r>
          </w:p>
        </w:tc>
        <w:tc>
          <w:tcPr>
            <w:tcW w:w="2407" w:type="dxa"/>
          </w:tcPr>
          <w:p w:rsidR="00FC0420" w:rsidRPr="00D620F0" w:rsidRDefault="00FC0420" w:rsidP="00FC0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Должность, квалификационная категория</w:t>
            </w:r>
          </w:p>
        </w:tc>
        <w:tc>
          <w:tcPr>
            <w:tcW w:w="5896" w:type="dxa"/>
          </w:tcPr>
          <w:p w:rsidR="00FC0420" w:rsidRPr="00D620F0" w:rsidRDefault="00FC0420" w:rsidP="00FC0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Функции при реализации проекта</w:t>
            </w:r>
          </w:p>
        </w:tc>
      </w:tr>
      <w:tr w:rsidR="00FC0420" w:rsidRPr="00D620F0" w:rsidTr="0076202A">
        <w:tc>
          <w:tcPr>
            <w:tcW w:w="534" w:type="dxa"/>
          </w:tcPr>
          <w:p w:rsidR="00FC0420" w:rsidRPr="00D620F0" w:rsidRDefault="00FC0420" w:rsidP="00FC0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5" w:type="dxa"/>
          </w:tcPr>
          <w:p w:rsidR="00FC0420" w:rsidRPr="00D620F0" w:rsidRDefault="00FC0420" w:rsidP="00FC0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7" w:type="dxa"/>
          </w:tcPr>
          <w:p w:rsidR="00FC0420" w:rsidRPr="00D620F0" w:rsidRDefault="00FC0420" w:rsidP="00FC0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96" w:type="dxa"/>
          </w:tcPr>
          <w:p w:rsidR="00FC0420" w:rsidRPr="00D620F0" w:rsidRDefault="00FC0420" w:rsidP="00FC04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FC0420" w:rsidRPr="00D620F0" w:rsidTr="0076202A">
        <w:tc>
          <w:tcPr>
            <w:tcW w:w="534" w:type="dxa"/>
          </w:tcPr>
          <w:p w:rsidR="00FC0420" w:rsidRPr="00D620F0" w:rsidRDefault="00FC0420" w:rsidP="007620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5" w:type="dxa"/>
          </w:tcPr>
          <w:p w:rsidR="00FC0420" w:rsidRPr="00D620F0" w:rsidRDefault="00FC0420" w:rsidP="00FC042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620F0">
              <w:rPr>
                <w:rFonts w:ascii="Times New Roman" w:eastAsia="Times New Roman" w:hAnsi="Times New Roman" w:cs="Times New Roman"/>
                <w:szCs w:val="24"/>
              </w:rPr>
              <w:t>Табунова</w:t>
            </w:r>
            <w:proofErr w:type="spellEnd"/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 Татьяна Александровна</w:t>
            </w:r>
          </w:p>
        </w:tc>
        <w:tc>
          <w:tcPr>
            <w:tcW w:w="2407" w:type="dxa"/>
          </w:tcPr>
          <w:p w:rsidR="00FC0420" w:rsidRPr="00D620F0" w:rsidRDefault="00FC0420" w:rsidP="00FC042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директор МОУ “Гимназия №3”</w:t>
            </w:r>
          </w:p>
        </w:tc>
        <w:tc>
          <w:tcPr>
            <w:tcW w:w="5896" w:type="dxa"/>
          </w:tcPr>
          <w:p w:rsidR="00FC0420" w:rsidRPr="00D620F0" w:rsidRDefault="00FC0420" w:rsidP="00FC042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проекта, координация сетевого взаимодействия, планирование, оценка и </w:t>
            </w:r>
            <w:proofErr w:type="gramStart"/>
            <w:r w:rsidRPr="00D620F0">
              <w:rPr>
                <w:rFonts w:ascii="Times New Roman" w:eastAsia="Times New Roman" w:hAnsi="Times New Roman" w:cs="Times New Roman"/>
                <w:szCs w:val="24"/>
              </w:rPr>
              <w:t>контроль за</w:t>
            </w:r>
            <w:proofErr w:type="gramEnd"/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 реализацией проекта, финансовая поддержка, методическое сопровождение направления “управленческие практики развития функциональной грамотности”</w:t>
            </w:r>
          </w:p>
        </w:tc>
      </w:tr>
      <w:tr w:rsidR="00FC0420" w:rsidRPr="00D620F0" w:rsidTr="0076202A">
        <w:tc>
          <w:tcPr>
            <w:tcW w:w="534" w:type="dxa"/>
          </w:tcPr>
          <w:p w:rsidR="00FC0420" w:rsidRPr="00D620F0" w:rsidRDefault="0076202A" w:rsidP="007620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5" w:type="dxa"/>
          </w:tcPr>
          <w:p w:rsidR="00FC0420" w:rsidRPr="00D620F0" w:rsidRDefault="00FC0420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Вьюгина Наталья Александровна, </w:t>
            </w:r>
          </w:p>
        </w:tc>
        <w:tc>
          <w:tcPr>
            <w:tcW w:w="2407" w:type="dxa"/>
          </w:tcPr>
          <w:p w:rsidR="00FC0420" w:rsidRPr="00D620F0" w:rsidRDefault="0076202A" w:rsidP="00FC042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заместитель директора по учебно-воспитательной работе МОУ «Гимназия № 3», учитель иностранного языка высшей квалификационной категории</w:t>
            </w:r>
          </w:p>
        </w:tc>
        <w:tc>
          <w:tcPr>
            <w:tcW w:w="5896" w:type="dxa"/>
          </w:tcPr>
          <w:p w:rsidR="00FC0420" w:rsidRPr="00D620F0" w:rsidRDefault="00FC0420" w:rsidP="00FC042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организационно-методическое сопровождение</w:t>
            </w:r>
          </w:p>
        </w:tc>
      </w:tr>
      <w:tr w:rsidR="00FC0420" w:rsidRPr="00D620F0" w:rsidTr="0076202A">
        <w:tc>
          <w:tcPr>
            <w:tcW w:w="534" w:type="dxa"/>
          </w:tcPr>
          <w:p w:rsidR="00FC0420" w:rsidRPr="00D620F0" w:rsidRDefault="0076202A" w:rsidP="007620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5" w:type="dxa"/>
          </w:tcPr>
          <w:p w:rsidR="00FC0420" w:rsidRPr="00D620F0" w:rsidRDefault="00FC0420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Царева Елена Павловна</w:t>
            </w:r>
          </w:p>
        </w:tc>
        <w:tc>
          <w:tcPr>
            <w:tcW w:w="2407" w:type="dxa"/>
          </w:tcPr>
          <w:p w:rsidR="00FC0420" w:rsidRPr="00D620F0" w:rsidRDefault="0076202A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заместитель директора по учебно-воспитательной работе МОУ «Гимназия № 3», учитель географии высшей квалификационной категории</w:t>
            </w:r>
          </w:p>
        </w:tc>
        <w:tc>
          <w:tcPr>
            <w:tcW w:w="5896" w:type="dxa"/>
          </w:tcPr>
          <w:p w:rsidR="00FC0420" w:rsidRPr="00D620F0" w:rsidRDefault="00FC0420" w:rsidP="00FC042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разработка учебных ситуаций, методических комплектов по развитию </w:t>
            </w:r>
            <w:proofErr w:type="gramStart"/>
            <w:r w:rsidRPr="00D620F0">
              <w:rPr>
                <w:rFonts w:ascii="Times New Roman" w:eastAsia="Times New Roman" w:hAnsi="Times New Roman" w:cs="Times New Roman"/>
                <w:szCs w:val="24"/>
              </w:rPr>
              <w:t>естественно-научной</w:t>
            </w:r>
            <w:proofErr w:type="gramEnd"/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 грамотности</w:t>
            </w:r>
          </w:p>
        </w:tc>
      </w:tr>
      <w:tr w:rsidR="00FC0420" w:rsidRPr="00D620F0" w:rsidTr="0076202A">
        <w:tc>
          <w:tcPr>
            <w:tcW w:w="534" w:type="dxa"/>
          </w:tcPr>
          <w:p w:rsidR="00FC0420" w:rsidRPr="00D620F0" w:rsidRDefault="0076202A" w:rsidP="007620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5" w:type="dxa"/>
          </w:tcPr>
          <w:p w:rsidR="00FC0420" w:rsidRPr="00D620F0" w:rsidRDefault="00FC0420" w:rsidP="00FC042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Нестерова Наталья Александровна, учитель русского языка</w:t>
            </w:r>
          </w:p>
        </w:tc>
        <w:tc>
          <w:tcPr>
            <w:tcW w:w="2407" w:type="dxa"/>
          </w:tcPr>
          <w:p w:rsidR="00FC0420" w:rsidRPr="00D620F0" w:rsidRDefault="0076202A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учитель русского языка и литературы высшей квалификационной категории</w:t>
            </w:r>
          </w:p>
        </w:tc>
        <w:tc>
          <w:tcPr>
            <w:tcW w:w="5896" w:type="dxa"/>
          </w:tcPr>
          <w:p w:rsidR="00FC0420" w:rsidRPr="00D620F0" w:rsidRDefault="00FC0420" w:rsidP="00FC042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разработка учебных ситуаций, методических комплектов по развитию читательской грамотности</w:t>
            </w:r>
          </w:p>
        </w:tc>
      </w:tr>
      <w:tr w:rsidR="00FC0420" w:rsidRPr="00D620F0" w:rsidTr="0076202A">
        <w:tc>
          <w:tcPr>
            <w:tcW w:w="534" w:type="dxa"/>
          </w:tcPr>
          <w:p w:rsidR="00FC0420" w:rsidRPr="00D620F0" w:rsidRDefault="0076202A" w:rsidP="007620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5" w:type="dxa"/>
          </w:tcPr>
          <w:p w:rsidR="00FC0420" w:rsidRPr="00D620F0" w:rsidRDefault="00FC0420" w:rsidP="00FC0420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Крашенинникова Наиля </w:t>
            </w:r>
            <w:proofErr w:type="spellStart"/>
            <w:r w:rsidRPr="00D620F0">
              <w:rPr>
                <w:rFonts w:ascii="Times New Roman" w:eastAsia="Times New Roman" w:hAnsi="Times New Roman" w:cs="Times New Roman"/>
                <w:szCs w:val="24"/>
              </w:rPr>
              <w:t>Батуевна</w:t>
            </w:r>
            <w:proofErr w:type="spellEnd"/>
            <w:r w:rsidRPr="00D620F0">
              <w:rPr>
                <w:rFonts w:ascii="Times New Roman" w:eastAsia="Times New Roman" w:hAnsi="Times New Roman" w:cs="Times New Roman"/>
                <w:szCs w:val="24"/>
              </w:rPr>
              <w:t>, учитель истории</w:t>
            </w:r>
          </w:p>
        </w:tc>
        <w:tc>
          <w:tcPr>
            <w:tcW w:w="2407" w:type="dxa"/>
          </w:tcPr>
          <w:p w:rsidR="00FC0420" w:rsidRPr="00D620F0" w:rsidRDefault="0076202A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учитель истории и обществознания высшей квалификационной категории</w:t>
            </w:r>
          </w:p>
        </w:tc>
        <w:tc>
          <w:tcPr>
            <w:tcW w:w="5896" w:type="dxa"/>
          </w:tcPr>
          <w:p w:rsidR="00FC0420" w:rsidRPr="00D620F0" w:rsidRDefault="00FC0420" w:rsidP="00FC0420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разработка учебных ситуаций, методических комплектов по развитию финансовой грамотности</w:t>
            </w:r>
          </w:p>
        </w:tc>
      </w:tr>
      <w:tr w:rsidR="00FC0420" w:rsidRPr="00D620F0" w:rsidTr="0076202A">
        <w:tc>
          <w:tcPr>
            <w:tcW w:w="534" w:type="dxa"/>
          </w:tcPr>
          <w:p w:rsidR="00FC0420" w:rsidRPr="00D620F0" w:rsidRDefault="0076202A" w:rsidP="007620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45" w:type="dxa"/>
          </w:tcPr>
          <w:p w:rsidR="00FC0420" w:rsidRPr="00D620F0" w:rsidRDefault="00FC0420" w:rsidP="00FC0420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620F0">
              <w:rPr>
                <w:rFonts w:ascii="Times New Roman" w:eastAsia="Times New Roman" w:hAnsi="Times New Roman" w:cs="Times New Roman"/>
                <w:szCs w:val="24"/>
              </w:rPr>
              <w:t>Черевина</w:t>
            </w:r>
            <w:proofErr w:type="spellEnd"/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 Ирина Геннадьевна, учитель физики, информатики</w:t>
            </w:r>
          </w:p>
        </w:tc>
        <w:tc>
          <w:tcPr>
            <w:tcW w:w="2407" w:type="dxa"/>
          </w:tcPr>
          <w:p w:rsidR="00FC0420" w:rsidRPr="00D620F0" w:rsidRDefault="0076202A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учитель физики и информатики высшей квалификационной категории</w:t>
            </w:r>
          </w:p>
        </w:tc>
        <w:tc>
          <w:tcPr>
            <w:tcW w:w="5896" w:type="dxa"/>
          </w:tcPr>
          <w:p w:rsidR="00FC0420" w:rsidRPr="00D620F0" w:rsidRDefault="00FC0420" w:rsidP="00FC0420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информационное обеспечение проекта, разработка учебных ситуаций по развитию информационно-правовой грамотности</w:t>
            </w:r>
          </w:p>
        </w:tc>
      </w:tr>
    </w:tbl>
    <w:p w:rsidR="00FC0420" w:rsidRPr="00D620F0" w:rsidRDefault="00FC0420" w:rsidP="00FC0420">
      <w:pPr>
        <w:spacing w:after="0"/>
        <w:jc w:val="left"/>
        <w:rPr>
          <w:rFonts w:ascii="Times New Roman" w:hAnsi="Times New Roman" w:cs="Times New Roman"/>
          <w:b/>
          <w:szCs w:val="24"/>
        </w:rPr>
      </w:pPr>
    </w:p>
    <w:p w:rsidR="00FC0420" w:rsidRPr="00D620F0" w:rsidRDefault="00FC0420" w:rsidP="00FC0420">
      <w:pPr>
        <w:spacing w:after="0"/>
        <w:jc w:val="left"/>
        <w:rPr>
          <w:rFonts w:ascii="Times New Roman" w:eastAsia="Times New Roman" w:hAnsi="Times New Roman" w:cs="Times New Roman"/>
          <w:szCs w:val="24"/>
        </w:rPr>
      </w:pPr>
      <w:r w:rsidRPr="00D620F0">
        <w:rPr>
          <w:rFonts w:ascii="Times New Roman" w:hAnsi="Times New Roman" w:cs="Times New Roman"/>
          <w:b/>
          <w:szCs w:val="24"/>
        </w:rPr>
        <w:t xml:space="preserve">Участники проекта (сетевое взаимодействие, при наличии): </w:t>
      </w:r>
      <w:r w:rsidRPr="00D620F0">
        <w:rPr>
          <w:rFonts w:ascii="Times New Roman" w:hAnsi="Times New Roman" w:cs="Times New Roman"/>
          <w:szCs w:val="24"/>
        </w:rPr>
        <w:t xml:space="preserve">педагогические коллективы </w:t>
      </w:r>
      <w:r w:rsidRPr="00D620F0">
        <w:rPr>
          <w:rFonts w:ascii="Times New Roman" w:eastAsia="Times New Roman" w:hAnsi="Times New Roman" w:cs="Times New Roman"/>
          <w:szCs w:val="24"/>
        </w:rPr>
        <w:t xml:space="preserve">МОУ «Гимназия №1», МОУ «Средняя школа №7», МОУ «Средняя школа №27», МОУ «Средняя школа №67». </w:t>
      </w:r>
    </w:p>
    <w:p w:rsidR="001439D0" w:rsidRPr="00D620F0" w:rsidRDefault="001439D0" w:rsidP="00FC0420">
      <w:pPr>
        <w:spacing w:after="0"/>
        <w:jc w:val="left"/>
        <w:rPr>
          <w:rFonts w:ascii="Times New Roman" w:hAnsi="Times New Roman" w:cs="Times New Roman"/>
          <w:b/>
          <w:szCs w:val="24"/>
        </w:rPr>
      </w:pPr>
    </w:p>
    <w:p w:rsidR="0076202A" w:rsidRPr="00D620F0" w:rsidRDefault="0076202A" w:rsidP="0076202A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620F0">
        <w:rPr>
          <w:rFonts w:ascii="Times New Roman" w:hAnsi="Times New Roman" w:cs="Times New Roman"/>
          <w:b/>
          <w:szCs w:val="24"/>
        </w:rPr>
        <w:t>2. Описание этапа инновационной деятельности (2020/2021 учебный год)</w:t>
      </w:r>
    </w:p>
    <w:p w:rsidR="0076202A" w:rsidRPr="00D620F0" w:rsidRDefault="0076202A" w:rsidP="0076202A">
      <w:pPr>
        <w:spacing w:after="0"/>
        <w:jc w:val="left"/>
        <w:rPr>
          <w:rFonts w:ascii="Times New Roman" w:hAnsi="Times New Roman" w:cs="Times New Roman"/>
          <w:szCs w:val="24"/>
        </w:rPr>
      </w:pPr>
      <w:r w:rsidRPr="00D620F0">
        <w:rPr>
          <w:rFonts w:ascii="Times New Roman" w:hAnsi="Times New Roman" w:cs="Times New Roman"/>
          <w:szCs w:val="24"/>
        </w:rPr>
        <w:t>2.1. Цели/задачи/достижения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136"/>
        <w:gridCol w:w="2551"/>
        <w:gridCol w:w="2127"/>
        <w:gridCol w:w="3344"/>
      </w:tblGrid>
      <w:tr w:rsidR="0076202A" w:rsidRPr="00D620F0" w:rsidTr="00A20DB5">
        <w:tc>
          <w:tcPr>
            <w:tcW w:w="524" w:type="dxa"/>
          </w:tcPr>
          <w:p w:rsidR="0076202A" w:rsidRPr="00D620F0" w:rsidRDefault="0076202A" w:rsidP="007620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620F0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620F0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136" w:type="dxa"/>
          </w:tcPr>
          <w:p w:rsidR="0076202A" w:rsidRPr="00D620F0" w:rsidRDefault="0076202A" w:rsidP="007620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Цели и задачи этапа деятельности</w:t>
            </w:r>
          </w:p>
        </w:tc>
        <w:tc>
          <w:tcPr>
            <w:tcW w:w="2551" w:type="dxa"/>
          </w:tcPr>
          <w:p w:rsidR="0076202A" w:rsidRPr="00D620F0" w:rsidRDefault="0076202A" w:rsidP="007620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127" w:type="dxa"/>
          </w:tcPr>
          <w:p w:rsidR="0076202A" w:rsidRPr="00D620F0" w:rsidRDefault="0076202A" w:rsidP="007620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Планируемые результаты</w:t>
            </w:r>
          </w:p>
        </w:tc>
        <w:tc>
          <w:tcPr>
            <w:tcW w:w="3344" w:type="dxa"/>
          </w:tcPr>
          <w:p w:rsidR="0076202A" w:rsidRPr="00D620F0" w:rsidRDefault="0076202A" w:rsidP="007620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Достигнутые результаты/Достижения</w:t>
            </w:r>
          </w:p>
        </w:tc>
      </w:tr>
      <w:tr w:rsidR="0076202A" w:rsidRPr="00D620F0" w:rsidTr="00D620F0">
        <w:tc>
          <w:tcPr>
            <w:tcW w:w="10682" w:type="dxa"/>
            <w:gridSpan w:val="5"/>
            <w:shd w:val="clear" w:color="auto" w:fill="D9D9D9" w:themeFill="background1" w:themeFillShade="D9"/>
          </w:tcPr>
          <w:p w:rsidR="0076202A" w:rsidRPr="00D620F0" w:rsidRDefault="0076202A" w:rsidP="00D620F0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ЭТАП 2. Диагностический (апрель – октябрь 2020 г.)</w:t>
            </w:r>
          </w:p>
        </w:tc>
      </w:tr>
      <w:tr w:rsidR="0076202A" w:rsidRPr="00D620F0" w:rsidTr="00D620F0">
        <w:tc>
          <w:tcPr>
            <w:tcW w:w="524" w:type="dxa"/>
          </w:tcPr>
          <w:p w:rsidR="0076202A" w:rsidRPr="00D620F0" w:rsidRDefault="0076202A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136" w:type="dxa"/>
          </w:tcPr>
          <w:p w:rsidR="0076202A" w:rsidRPr="00D620F0" w:rsidRDefault="0076202A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Анализ проблем обеспечения конкурентоспособн</w:t>
            </w:r>
            <w:r w:rsidRPr="00D620F0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ости ярославского школьника</w:t>
            </w:r>
          </w:p>
        </w:tc>
        <w:tc>
          <w:tcPr>
            <w:tcW w:w="2551" w:type="dxa"/>
          </w:tcPr>
          <w:p w:rsidR="0076202A" w:rsidRPr="00D620F0" w:rsidRDefault="0076202A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Проектные семинары по отбору педагогических практик развития </w:t>
            </w:r>
            <w:r w:rsidRPr="00D620F0">
              <w:rPr>
                <w:rFonts w:ascii="Times New Roman" w:eastAsia="Times New Roman" w:hAnsi="Times New Roman" w:cs="Times New Roman"/>
                <w:szCs w:val="24"/>
              </w:rPr>
              <w:lastRenderedPageBreak/>
              <w:t>функциональной грамотности подростков 5-9 классов</w:t>
            </w:r>
          </w:p>
        </w:tc>
        <w:tc>
          <w:tcPr>
            <w:tcW w:w="2127" w:type="dxa"/>
          </w:tcPr>
          <w:p w:rsidR="0076202A" w:rsidRPr="00D620F0" w:rsidRDefault="0076202A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План и материалы проектных семинаров по </w:t>
            </w:r>
            <w:r w:rsidRPr="00D620F0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отбору педагогических практик развития функциональной грамотности подростков 5-9 классов</w:t>
            </w:r>
          </w:p>
        </w:tc>
        <w:tc>
          <w:tcPr>
            <w:tcW w:w="3344" w:type="dxa"/>
          </w:tcPr>
          <w:p w:rsidR="0076202A" w:rsidRPr="00D620F0" w:rsidRDefault="001439D0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lastRenderedPageBreak/>
              <w:t xml:space="preserve">Проектный семинар "Функциональная грамотность школьников" (28.08.2020), </w:t>
            </w:r>
            <w:r w:rsidRPr="00D620F0">
              <w:rPr>
                <w:rFonts w:ascii="Times New Roman" w:hAnsi="Times New Roman" w:cs="Times New Roman"/>
                <w:szCs w:val="24"/>
              </w:rPr>
              <w:lastRenderedPageBreak/>
              <w:t>методические материалы семинара</w:t>
            </w:r>
          </w:p>
        </w:tc>
      </w:tr>
      <w:tr w:rsidR="0076202A" w:rsidRPr="00D620F0" w:rsidTr="00D620F0">
        <w:tc>
          <w:tcPr>
            <w:tcW w:w="524" w:type="dxa"/>
          </w:tcPr>
          <w:p w:rsidR="0076202A" w:rsidRPr="00D620F0" w:rsidRDefault="001439D0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hAnsi="Times New Roman" w:cs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2136" w:type="dxa"/>
          </w:tcPr>
          <w:p w:rsidR="0076202A" w:rsidRPr="00D620F0" w:rsidRDefault="0076202A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Повышение проектной компетентности участников РИП, выработка общего видения цели и конечного результата проекта</w:t>
            </w:r>
          </w:p>
        </w:tc>
        <w:tc>
          <w:tcPr>
            <w:tcW w:w="2551" w:type="dxa"/>
          </w:tcPr>
          <w:p w:rsidR="0076202A" w:rsidRPr="00D620F0" w:rsidRDefault="001439D0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Мотивационные семинары для управленческих и педагогических команд</w:t>
            </w:r>
          </w:p>
        </w:tc>
        <w:tc>
          <w:tcPr>
            <w:tcW w:w="2127" w:type="dxa"/>
          </w:tcPr>
          <w:p w:rsidR="0076202A" w:rsidRPr="00D620F0" w:rsidRDefault="001439D0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План, программа и материалы </w:t>
            </w:r>
            <w:proofErr w:type="gramStart"/>
            <w:r w:rsidRPr="00D620F0">
              <w:rPr>
                <w:rFonts w:ascii="Times New Roman" w:eastAsia="Times New Roman" w:hAnsi="Times New Roman" w:cs="Times New Roman"/>
                <w:szCs w:val="24"/>
              </w:rPr>
              <w:t>мотивационного</w:t>
            </w:r>
            <w:proofErr w:type="gramEnd"/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 семинаров</w:t>
            </w:r>
          </w:p>
        </w:tc>
        <w:tc>
          <w:tcPr>
            <w:tcW w:w="3344" w:type="dxa"/>
          </w:tcPr>
          <w:p w:rsidR="0076202A" w:rsidRPr="00D620F0" w:rsidRDefault="001439D0" w:rsidP="00D620F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Методический семинар "Проектирование деятельности ОУ в рамках МРЦ" (</w:t>
            </w:r>
            <w:r w:rsidR="00D620F0">
              <w:rPr>
                <w:rFonts w:ascii="Times New Roman" w:hAnsi="Times New Roman" w:cs="Times New Roman"/>
                <w:szCs w:val="24"/>
              </w:rPr>
              <w:t>26.</w:t>
            </w:r>
            <w:r w:rsidRPr="00D620F0">
              <w:rPr>
                <w:rFonts w:ascii="Times New Roman" w:hAnsi="Times New Roman" w:cs="Times New Roman"/>
                <w:szCs w:val="24"/>
              </w:rPr>
              <w:t>1</w:t>
            </w:r>
            <w:r w:rsidR="00D620F0">
              <w:rPr>
                <w:rFonts w:ascii="Times New Roman" w:hAnsi="Times New Roman" w:cs="Times New Roman"/>
                <w:szCs w:val="24"/>
              </w:rPr>
              <w:t>1</w:t>
            </w:r>
            <w:r w:rsidRPr="00D620F0">
              <w:rPr>
                <w:rFonts w:ascii="Times New Roman" w:hAnsi="Times New Roman" w:cs="Times New Roman"/>
                <w:szCs w:val="24"/>
              </w:rPr>
              <w:t>.2020), методические материалы семинара</w:t>
            </w:r>
          </w:p>
        </w:tc>
      </w:tr>
      <w:tr w:rsidR="008A7BB4" w:rsidRPr="00D620F0" w:rsidTr="00D620F0">
        <w:tc>
          <w:tcPr>
            <w:tcW w:w="10682" w:type="dxa"/>
            <w:gridSpan w:val="5"/>
            <w:shd w:val="clear" w:color="auto" w:fill="D9D9D9" w:themeFill="background1" w:themeFillShade="D9"/>
          </w:tcPr>
          <w:p w:rsidR="008A7BB4" w:rsidRPr="00D620F0" w:rsidRDefault="008A7BB4" w:rsidP="00D620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ЭТАП 3. Организационно-</w:t>
            </w:r>
            <w:proofErr w:type="spellStart"/>
            <w:r w:rsidRPr="00D620F0">
              <w:rPr>
                <w:rFonts w:ascii="Times New Roman" w:eastAsia="Times New Roman" w:hAnsi="Times New Roman" w:cs="Times New Roman"/>
                <w:szCs w:val="24"/>
              </w:rPr>
              <w:t>деятельностный</w:t>
            </w:r>
            <w:proofErr w:type="spellEnd"/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 (октябрь 2020 г. - декабрь 2021 г.)</w:t>
            </w:r>
          </w:p>
        </w:tc>
      </w:tr>
      <w:tr w:rsidR="008A7BB4" w:rsidRPr="00D620F0" w:rsidTr="00F9395E">
        <w:tc>
          <w:tcPr>
            <w:tcW w:w="524" w:type="dxa"/>
          </w:tcPr>
          <w:p w:rsidR="008A7BB4" w:rsidRPr="00D620F0" w:rsidRDefault="0009172C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136" w:type="dxa"/>
            <w:vMerge w:val="restart"/>
            <w:vAlign w:val="center"/>
          </w:tcPr>
          <w:p w:rsidR="008A7BB4" w:rsidRPr="00D620F0" w:rsidRDefault="008A7BB4" w:rsidP="00D620F0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Создание механизма управления развитием функциональной грамотности на уровне основного общего образования</w:t>
            </w:r>
          </w:p>
        </w:tc>
        <w:tc>
          <w:tcPr>
            <w:tcW w:w="2551" w:type="dxa"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Поиск лучших  управленческих и педагогических практик развития функциональной грамотности на уровне основного общего образования</w:t>
            </w:r>
          </w:p>
        </w:tc>
        <w:tc>
          <w:tcPr>
            <w:tcW w:w="2127" w:type="dxa"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Список практик</w:t>
            </w:r>
          </w:p>
        </w:tc>
        <w:tc>
          <w:tcPr>
            <w:tcW w:w="3344" w:type="dxa"/>
          </w:tcPr>
          <w:p w:rsidR="008A7BB4" w:rsidRPr="00D620F0" w:rsidRDefault="0009172C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Работа творческих групп (предметных кафедр, администрации) по вопросу поиска лучших управленческих и педагогических практик развития функциональной грамотности на уровне ОО образования</w:t>
            </w:r>
          </w:p>
        </w:tc>
      </w:tr>
      <w:tr w:rsidR="008A7BB4" w:rsidRPr="00D620F0" w:rsidTr="00F9395E">
        <w:tc>
          <w:tcPr>
            <w:tcW w:w="524" w:type="dxa"/>
          </w:tcPr>
          <w:p w:rsidR="008A7BB4" w:rsidRPr="00D620F0" w:rsidRDefault="0009172C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136" w:type="dxa"/>
            <w:vMerge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Круглый стол с презентацией системы педагогических практик развития функциональной грамотности школьников 5-9 классов</w:t>
            </w:r>
          </w:p>
        </w:tc>
        <w:tc>
          <w:tcPr>
            <w:tcW w:w="2127" w:type="dxa"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План и материалы круглого стола с презентацией системы педагогических практик развития функциональной грамотности учеников 5-9 классов</w:t>
            </w:r>
          </w:p>
        </w:tc>
        <w:tc>
          <w:tcPr>
            <w:tcW w:w="3344" w:type="dxa"/>
          </w:tcPr>
          <w:p w:rsidR="008A7BB4" w:rsidRPr="00CB2E49" w:rsidRDefault="00CB2E49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CB2E49">
              <w:rPr>
                <w:rFonts w:ascii="Times New Roman" w:hAnsi="Times New Roman" w:cs="Times New Roman"/>
                <w:szCs w:val="24"/>
              </w:rPr>
              <w:t>Практико-ориентированный семинар "особенности инструментария и педагогические практики развития функциональной грамотности в образовательном процессе основной школы"</w:t>
            </w:r>
            <w:r>
              <w:rPr>
                <w:rFonts w:ascii="Times New Roman" w:hAnsi="Times New Roman" w:cs="Times New Roman"/>
                <w:szCs w:val="24"/>
              </w:rPr>
              <w:t xml:space="preserve"> (28.01.2021)</w:t>
            </w:r>
          </w:p>
        </w:tc>
      </w:tr>
      <w:tr w:rsidR="008A7BB4" w:rsidRPr="00D620F0" w:rsidTr="00F9395E">
        <w:tc>
          <w:tcPr>
            <w:tcW w:w="524" w:type="dxa"/>
          </w:tcPr>
          <w:p w:rsidR="008A7BB4" w:rsidRPr="00D620F0" w:rsidRDefault="0009172C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136" w:type="dxa"/>
            <w:vMerge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Внедрение и апробирование практик: </w:t>
            </w:r>
            <w:proofErr w:type="spellStart"/>
            <w:r w:rsidRPr="00D620F0">
              <w:rPr>
                <w:rFonts w:ascii="Times New Roman" w:eastAsia="Times New Roman" w:hAnsi="Times New Roman" w:cs="Times New Roman"/>
                <w:szCs w:val="24"/>
              </w:rPr>
              <w:t>деятельностных</w:t>
            </w:r>
            <w:proofErr w:type="spellEnd"/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 технологий и методов развития функциональной грамотности</w:t>
            </w:r>
          </w:p>
        </w:tc>
        <w:tc>
          <w:tcPr>
            <w:tcW w:w="2127" w:type="dxa"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344" w:type="dxa"/>
          </w:tcPr>
          <w:p w:rsidR="008A7BB4" w:rsidRDefault="00CB2E49" w:rsidP="005B038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Cs w:val="24"/>
              </w:rPr>
            </w:pPr>
            <w:r w:rsidRPr="005B0380">
              <w:rPr>
                <w:rFonts w:ascii="Times New Roman" w:hAnsi="Times New Roman" w:cs="Times New Roman"/>
                <w:szCs w:val="24"/>
              </w:rPr>
              <w:t>Практико-ориентированный семинар "Эффективные приемы формирования читательской грамотности школьников" (23.03.2021)</w:t>
            </w:r>
          </w:p>
          <w:p w:rsidR="005B0380" w:rsidRPr="005B0380" w:rsidRDefault="005B0380" w:rsidP="005B038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методического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буккроссинга для педагогов по функциональной грамотности (март-апрель)</w:t>
            </w:r>
          </w:p>
        </w:tc>
      </w:tr>
      <w:tr w:rsidR="008A7BB4" w:rsidRPr="00D620F0" w:rsidTr="00F9395E">
        <w:tc>
          <w:tcPr>
            <w:tcW w:w="524" w:type="dxa"/>
          </w:tcPr>
          <w:p w:rsidR="008A7BB4" w:rsidRPr="00D620F0" w:rsidRDefault="0009172C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136" w:type="dxa"/>
            <w:vMerge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8A7BB4" w:rsidRPr="00D620F0" w:rsidRDefault="008A7BB4" w:rsidP="0076202A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Внутрифирменное и “межфирменное” обучение</w:t>
            </w:r>
          </w:p>
        </w:tc>
        <w:tc>
          <w:tcPr>
            <w:tcW w:w="2127" w:type="dxa"/>
          </w:tcPr>
          <w:p w:rsidR="008A7BB4" w:rsidRPr="00D620F0" w:rsidRDefault="008A7BB4" w:rsidP="0009172C">
            <w:pPr>
              <w:ind w:right="-108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Программа внутрифирменного и «межфирменного» обучения</w:t>
            </w:r>
          </w:p>
        </w:tc>
        <w:tc>
          <w:tcPr>
            <w:tcW w:w="3344" w:type="dxa"/>
          </w:tcPr>
          <w:p w:rsidR="00D620F0" w:rsidRPr="00D620F0" w:rsidRDefault="00D620F0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 xml:space="preserve">1. Онлайн-диагностика компетенции учителя по формированию функциональной грамотности (в рамках Марафона по функциональной грамотности) </w:t>
            </w:r>
          </w:p>
          <w:p w:rsidR="008A7BB4" w:rsidRPr="00D620F0" w:rsidRDefault="00D620F0" w:rsidP="00D620F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60% педагогов МОУ «Гимназия 3» прошли диагностику.</w:t>
            </w:r>
          </w:p>
          <w:p w:rsidR="00D620F0" w:rsidRPr="00D620F0" w:rsidRDefault="00D620F0" w:rsidP="00D620F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t>2. Онлайн курсы повышения квалификации по формированию функциональной грамотност</w:t>
            </w:r>
            <w:proofErr w:type="gramStart"/>
            <w:r w:rsidRPr="00D620F0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D620F0">
              <w:rPr>
                <w:rFonts w:ascii="Times New Roman" w:hAnsi="Times New Roman" w:cs="Times New Roman"/>
                <w:szCs w:val="24"/>
              </w:rPr>
              <w:t>в рамках Марафона по функциональной грамотности).  30% от заявленного количества педагогов  прошли КПК.</w:t>
            </w:r>
          </w:p>
          <w:p w:rsidR="00D620F0" w:rsidRPr="00D620F0" w:rsidRDefault="00D620F0" w:rsidP="00D620F0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hAnsi="Times New Roman" w:cs="Times New Roman"/>
                <w:szCs w:val="24"/>
              </w:rPr>
              <w:lastRenderedPageBreak/>
              <w:t xml:space="preserve">3. </w:t>
            </w:r>
            <w:proofErr w:type="gramStart"/>
            <w:r w:rsidRPr="00D620F0">
              <w:rPr>
                <w:rFonts w:ascii="Times New Roman" w:hAnsi="Times New Roman" w:cs="Times New Roman"/>
                <w:szCs w:val="24"/>
              </w:rPr>
              <w:t>Всероссийский</w:t>
            </w:r>
            <w:proofErr w:type="gramEnd"/>
            <w:r w:rsidRPr="00D620F0">
              <w:rPr>
                <w:rFonts w:ascii="Times New Roman" w:hAnsi="Times New Roman" w:cs="Times New Roman"/>
                <w:szCs w:val="24"/>
              </w:rPr>
              <w:t xml:space="preserve"> онлайн-семинар "Формирующее оценивание в школе. Формы, методы и ресурсы" (информационно-образовательный портал «</w:t>
            </w:r>
            <w:r w:rsidRPr="00D620F0">
              <w:rPr>
                <w:rFonts w:ascii="Times New Roman" w:hAnsi="Times New Roman" w:cs="Times New Roman"/>
                <w:szCs w:val="24"/>
                <w:lang w:val="en-US"/>
              </w:rPr>
              <w:t>DIDACTICUM</w:t>
            </w:r>
            <w:r w:rsidRPr="00D620F0">
              <w:rPr>
                <w:rFonts w:ascii="Times New Roman" w:hAnsi="Times New Roman" w:cs="Times New Roman"/>
                <w:szCs w:val="24"/>
              </w:rPr>
              <w:t>»)</w:t>
            </w:r>
            <w:proofErr w:type="gramStart"/>
            <w:r w:rsidRPr="00D620F0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D620F0">
              <w:rPr>
                <w:rFonts w:ascii="Times New Roman" w:hAnsi="Times New Roman" w:cs="Times New Roman"/>
                <w:szCs w:val="24"/>
              </w:rPr>
              <w:t>35% от запланированного количества присутствовали на обучающем семинаре)</w:t>
            </w:r>
          </w:p>
        </w:tc>
      </w:tr>
      <w:tr w:rsidR="008A7BB4" w:rsidRPr="00D620F0" w:rsidTr="00F9395E">
        <w:tc>
          <w:tcPr>
            <w:tcW w:w="524" w:type="dxa"/>
          </w:tcPr>
          <w:p w:rsidR="008A7BB4" w:rsidRPr="00D620F0" w:rsidRDefault="0009172C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hAnsi="Times New Roman" w:cs="Times New Roman"/>
                <w:b/>
                <w:szCs w:val="24"/>
              </w:rPr>
              <w:lastRenderedPageBreak/>
              <w:t>8</w:t>
            </w:r>
          </w:p>
        </w:tc>
        <w:tc>
          <w:tcPr>
            <w:tcW w:w="2136" w:type="dxa"/>
            <w:vMerge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8A7BB4" w:rsidRPr="00D620F0" w:rsidRDefault="008A7BB4" w:rsidP="0076202A">
            <w:pPr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Формирование банка учебных ситуаций и </w:t>
            </w:r>
            <w:proofErr w:type="spellStart"/>
            <w:r w:rsidRPr="00D620F0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практикоориентированных</w:t>
            </w:r>
            <w:proofErr w:type="spellEnd"/>
            <w:r w:rsidRPr="00D620F0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заданий по развитию математической, </w:t>
            </w:r>
            <w:proofErr w:type="gramStart"/>
            <w:r w:rsidRPr="00D620F0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естественно-научной</w:t>
            </w:r>
            <w:proofErr w:type="gramEnd"/>
            <w:r w:rsidRPr="00D620F0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, финансовой и читательской грамотности</w:t>
            </w:r>
          </w:p>
        </w:tc>
        <w:tc>
          <w:tcPr>
            <w:tcW w:w="2127" w:type="dxa"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Georgia" w:hAnsi="Times New Roman" w:cs="Times New Roman"/>
                <w:szCs w:val="24"/>
              </w:rPr>
              <w:t>банк ситуаций и заданий, направленных на развитие ФГ школьников (“тренажер “житейских задач FUGA”)</w:t>
            </w:r>
          </w:p>
        </w:tc>
        <w:tc>
          <w:tcPr>
            <w:tcW w:w="3344" w:type="dxa"/>
          </w:tcPr>
          <w:p w:rsidR="008A7BB4" w:rsidRPr="00F9395E" w:rsidRDefault="003A1FC5" w:rsidP="00F9395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9395E">
              <w:rPr>
                <w:rFonts w:ascii="Times New Roman" w:hAnsi="Times New Roman" w:cs="Times New Roman"/>
                <w:szCs w:val="24"/>
              </w:rPr>
              <w:t>Формирование</w:t>
            </w:r>
            <w:r w:rsidR="004A288A" w:rsidRPr="00F9395E">
              <w:rPr>
                <w:rFonts w:ascii="Times New Roman" w:hAnsi="Times New Roman" w:cs="Times New Roman"/>
                <w:szCs w:val="24"/>
              </w:rPr>
              <w:t xml:space="preserve"> банка </w:t>
            </w:r>
            <w:r w:rsidR="00F9395E">
              <w:rPr>
                <w:rFonts w:ascii="Times New Roman" w:hAnsi="Times New Roman" w:cs="Times New Roman"/>
                <w:szCs w:val="24"/>
              </w:rPr>
              <w:t xml:space="preserve">учебных ситуаций, учебных заданий и разработок уроков по развитию математической, </w:t>
            </w:r>
            <w:proofErr w:type="gramStart"/>
            <w:r w:rsidR="00F9395E">
              <w:rPr>
                <w:rFonts w:ascii="Times New Roman" w:hAnsi="Times New Roman" w:cs="Times New Roman"/>
                <w:szCs w:val="24"/>
              </w:rPr>
              <w:t>естественно-научной</w:t>
            </w:r>
            <w:proofErr w:type="gramEnd"/>
            <w:r w:rsidR="00F9395E">
              <w:rPr>
                <w:rFonts w:ascii="Times New Roman" w:hAnsi="Times New Roman" w:cs="Times New Roman"/>
                <w:szCs w:val="24"/>
              </w:rPr>
              <w:t xml:space="preserve">, читательской грамотности - </w:t>
            </w:r>
            <w:r w:rsidR="004A288A" w:rsidRPr="00F9395E">
              <w:rPr>
                <w:rFonts w:ascii="Times New Roman" w:hAnsi="Times New Roman" w:cs="Times New Roman"/>
                <w:szCs w:val="24"/>
              </w:rPr>
              <w:t xml:space="preserve">10 </w:t>
            </w:r>
            <w:r w:rsidR="00F9395E">
              <w:rPr>
                <w:rFonts w:ascii="Times New Roman" w:hAnsi="Times New Roman" w:cs="Times New Roman"/>
                <w:szCs w:val="24"/>
              </w:rPr>
              <w:t>педагогов пополнили банк разработок</w:t>
            </w:r>
          </w:p>
        </w:tc>
      </w:tr>
      <w:tr w:rsidR="008A7BB4" w:rsidRPr="00D620F0" w:rsidTr="00F9395E">
        <w:tc>
          <w:tcPr>
            <w:tcW w:w="524" w:type="dxa"/>
          </w:tcPr>
          <w:p w:rsidR="008A7BB4" w:rsidRPr="00D620F0" w:rsidRDefault="0009172C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2136" w:type="dxa"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8A7BB4" w:rsidRPr="00D620F0" w:rsidRDefault="008A7BB4" w:rsidP="0076202A">
            <w:pPr>
              <w:jc w:val="left"/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Определение результатов освоения </w:t>
            </w:r>
            <w:proofErr w:type="gramStart"/>
            <w:r w:rsidRPr="00D620F0">
              <w:rPr>
                <w:rFonts w:ascii="Times New Roman" w:eastAsia="Times New Roman" w:hAnsi="Times New Roman" w:cs="Times New Roman"/>
                <w:szCs w:val="24"/>
              </w:rPr>
              <w:t>обучающимися</w:t>
            </w:r>
            <w:proofErr w:type="gramEnd"/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 базовых навыков и умений владения функциональной грамотностью</w:t>
            </w:r>
          </w:p>
        </w:tc>
        <w:tc>
          <w:tcPr>
            <w:tcW w:w="2127" w:type="dxa"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Список результатов освоения </w:t>
            </w:r>
            <w:proofErr w:type="gramStart"/>
            <w:r w:rsidRPr="00D620F0">
              <w:rPr>
                <w:rFonts w:ascii="Times New Roman" w:eastAsia="Times New Roman" w:hAnsi="Times New Roman" w:cs="Times New Roman"/>
                <w:szCs w:val="24"/>
              </w:rPr>
              <w:t>обучающимися</w:t>
            </w:r>
            <w:proofErr w:type="gramEnd"/>
            <w:r w:rsidRPr="00D620F0">
              <w:rPr>
                <w:rFonts w:ascii="Times New Roman" w:eastAsia="Times New Roman" w:hAnsi="Times New Roman" w:cs="Times New Roman"/>
                <w:szCs w:val="24"/>
              </w:rPr>
              <w:t xml:space="preserve"> базовых навыков и умений владения функциональной грамотностью</w:t>
            </w:r>
          </w:p>
        </w:tc>
        <w:tc>
          <w:tcPr>
            <w:tcW w:w="3344" w:type="dxa"/>
          </w:tcPr>
          <w:p w:rsidR="008A7BB4" w:rsidRDefault="000A611A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0A611A">
              <w:rPr>
                <w:rFonts w:ascii="Times New Roman" w:hAnsi="Times New Roman" w:cs="Times New Roman"/>
                <w:szCs w:val="24"/>
              </w:rPr>
              <w:t>Про</w:t>
            </w:r>
            <w:r>
              <w:rPr>
                <w:rFonts w:ascii="Times New Roman" w:hAnsi="Times New Roman" w:cs="Times New Roman"/>
                <w:szCs w:val="24"/>
              </w:rPr>
              <w:t>хождение учащимися 8-9 классов тестирования на образовательной платформе РЭШ по оценке уровня сформированности  компетенций:</w:t>
            </w:r>
          </w:p>
          <w:p w:rsidR="000A611A" w:rsidRDefault="000A611A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0A611A">
              <w:rPr>
                <w:rFonts w:ascii="Times New Roman" w:hAnsi="Times New Roman" w:cs="Times New Roman"/>
                <w:b/>
                <w:szCs w:val="24"/>
              </w:rPr>
              <w:t>Естественнонаучная грамотность</w:t>
            </w:r>
            <w:r>
              <w:rPr>
                <w:rFonts w:ascii="Times New Roman" w:hAnsi="Times New Roman" w:cs="Times New Roman"/>
                <w:szCs w:val="24"/>
              </w:rPr>
              <w:t xml:space="preserve"> – 78 учащихся 8-х классов+ 29 учащихся 9-х классов=</w:t>
            </w:r>
            <w:r w:rsidRPr="000A611A">
              <w:rPr>
                <w:rFonts w:ascii="Times New Roman" w:hAnsi="Times New Roman" w:cs="Times New Roman"/>
                <w:b/>
                <w:szCs w:val="24"/>
              </w:rPr>
              <w:t>107 человек</w:t>
            </w:r>
          </w:p>
          <w:p w:rsidR="000A611A" w:rsidRDefault="000A611A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0A611A">
              <w:rPr>
                <w:rFonts w:ascii="Times New Roman" w:hAnsi="Times New Roman" w:cs="Times New Roman"/>
                <w:b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Cs w:val="24"/>
              </w:rPr>
              <w:t xml:space="preserve"> – 51 ученик 8-х класса+27 обучающихся 9-х классов =</w:t>
            </w:r>
            <w:r w:rsidRPr="000A611A">
              <w:rPr>
                <w:rFonts w:ascii="Times New Roman" w:hAnsi="Times New Roman" w:cs="Times New Roman"/>
                <w:b/>
                <w:szCs w:val="24"/>
              </w:rPr>
              <w:t>78 человек</w:t>
            </w:r>
          </w:p>
          <w:p w:rsidR="000A611A" w:rsidRDefault="000A611A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Читательская грамотность – </w:t>
            </w:r>
            <w:r w:rsidRPr="000A611A">
              <w:rPr>
                <w:rFonts w:ascii="Times New Roman" w:hAnsi="Times New Roman" w:cs="Times New Roman"/>
                <w:szCs w:val="24"/>
              </w:rPr>
              <w:t>77 учащихся 8-х классов+</w:t>
            </w:r>
            <w:r>
              <w:rPr>
                <w:rFonts w:ascii="Times New Roman" w:hAnsi="Times New Roman" w:cs="Times New Roman"/>
                <w:szCs w:val="24"/>
              </w:rPr>
              <w:t>56 учащихся 9-х классов=</w:t>
            </w:r>
            <w:r w:rsidRPr="000A611A">
              <w:rPr>
                <w:rFonts w:ascii="Times New Roman" w:hAnsi="Times New Roman" w:cs="Times New Roman"/>
                <w:b/>
                <w:szCs w:val="24"/>
              </w:rPr>
              <w:t>133 человека</w:t>
            </w:r>
          </w:p>
          <w:p w:rsidR="000A611A" w:rsidRPr="000A611A" w:rsidRDefault="000A611A" w:rsidP="0076202A">
            <w:pPr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0A611A">
              <w:rPr>
                <w:rFonts w:ascii="Times New Roman" w:hAnsi="Times New Roman" w:cs="Times New Roman"/>
                <w:i/>
                <w:szCs w:val="24"/>
              </w:rPr>
              <w:t xml:space="preserve">Результаты тестирования в конце мая </w:t>
            </w:r>
            <w:bookmarkStart w:id="0" w:name="_GoBack"/>
            <w:bookmarkEnd w:id="0"/>
          </w:p>
        </w:tc>
      </w:tr>
      <w:tr w:rsidR="008A7BB4" w:rsidRPr="00D620F0" w:rsidTr="00F9395E">
        <w:tc>
          <w:tcPr>
            <w:tcW w:w="524" w:type="dxa"/>
          </w:tcPr>
          <w:p w:rsidR="008A7BB4" w:rsidRPr="00D620F0" w:rsidRDefault="00D620F0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136" w:type="dxa"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8A7BB4" w:rsidRPr="00D620F0" w:rsidRDefault="008A7BB4" w:rsidP="0076202A">
            <w:pPr>
              <w:jc w:val="left"/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Разработка и утверждение программ вариативной части УП, основанных на </w:t>
            </w:r>
            <w:proofErr w:type="spellStart"/>
            <w:r w:rsidRPr="00D620F0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компетентностном</w:t>
            </w:r>
            <w:proofErr w:type="spellEnd"/>
            <w:r w:rsidRPr="00D620F0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подходе, интеграции и </w:t>
            </w:r>
            <w:proofErr w:type="spellStart"/>
            <w:r w:rsidRPr="00D620F0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межпредметных</w:t>
            </w:r>
            <w:proofErr w:type="spellEnd"/>
            <w:r w:rsidRPr="00D620F0"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 связях, способствующих развитию функциональной грамотности</w:t>
            </w:r>
          </w:p>
        </w:tc>
        <w:tc>
          <w:tcPr>
            <w:tcW w:w="2127" w:type="dxa"/>
          </w:tcPr>
          <w:p w:rsidR="008A7BB4" w:rsidRPr="00D620F0" w:rsidRDefault="008A7BB4" w:rsidP="0076202A">
            <w:pPr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620F0">
              <w:rPr>
                <w:rFonts w:ascii="Times New Roman" w:eastAsia="Times New Roman" w:hAnsi="Times New Roman" w:cs="Times New Roman"/>
                <w:szCs w:val="24"/>
              </w:rPr>
              <w:t>программы</w:t>
            </w:r>
          </w:p>
        </w:tc>
        <w:tc>
          <w:tcPr>
            <w:tcW w:w="3344" w:type="dxa"/>
          </w:tcPr>
          <w:p w:rsidR="008A7BB4" w:rsidRPr="00F9395E" w:rsidRDefault="004A288A" w:rsidP="0076202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F9395E">
              <w:rPr>
                <w:rFonts w:ascii="Times New Roman" w:hAnsi="Times New Roman" w:cs="Times New Roman"/>
                <w:szCs w:val="24"/>
              </w:rPr>
              <w:t>Разработка программ внеурочной деятельности</w:t>
            </w:r>
            <w:r w:rsidR="00F9395E">
              <w:rPr>
                <w:rFonts w:ascii="Times New Roman" w:hAnsi="Times New Roman" w:cs="Times New Roman"/>
                <w:szCs w:val="24"/>
              </w:rPr>
              <w:t xml:space="preserve"> на новый 2021-2022 учебный год</w:t>
            </w:r>
            <w:r w:rsidR="002A2E3F">
              <w:rPr>
                <w:rFonts w:ascii="Times New Roman" w:hAnsi="Times New Roman" w:cs="Times New Roman"/>
                <w:szCs w:val="24"/>
              </w:rPr>
              <w:t xml:space="preserve"> в 7-8 классах</w:t>
            </w:r>
          </w:p>
        </w:tc>
      </w:tr>
    </w:tbl>
    <w:p w:rsidR="0076202A" w:rsidRDefault="0076202A" w:rsidP="0076202A">
      <w:pPr>
        <w:spacing w:after="0"/>
        <w:jc w:val="left"/>
        <w:rPr>
          <w:rFonts w:ascii="Times New Roman" w:hAnsi="Times New Roman" w:cs="Times New Roman"/>
          <w:b/>
          <w:szCs w:val="24"/>
        </w:rPr>
      </w:pPr>
    </w:p>
    <w:p w:rsidR="00F9395E" w:rsidRPr="003E34A4" w:rsidRDefault="00F9395E" w:rsidP="0076202A">
      <w:p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  <w:b/>
        </w:rPr>
        <w:t xml:space="preserve">Если в проект вносились изменения, необходимо указать какие и причину внесения коррективов? </w:t>
      </w:r>
      <w:r w:rsidRPr="003E34A4">
        <w:rPr>
          <w:rFonts w:ascii="Times New Roman" w:hAnsi="Times New Roman" w:cs="Times New Roman"/>
        </w:rPr>
        <w:t>Внесение изменения в сроки проведения мероприятий (перенос с осени 2020 на весну 2021 года) в связи с высокой заболеваемость педагогического коллектива в период пандемии.</w:t>
      </w:r>
    </w:p>
    <w:p w:rsidR="00F9395E" w:rsidRPr="003E34A4" w:rsidRDefault="00F9395E" w:rsidP="0076202A">
      <w:pPr>
        <w:spacing w:after="0"/>
        <w:jc w:val="left"/>
        <w:rPr>
          <w:rFonts w:ascii="Times New Roman" w:hAnsi="Times New Roman" w:cs="Times New Roman"/>
          <w:b/>
        </w:rPr>
      </w:pPr>
    </w:p>
    <w:p w:rsidR="00F9395E" w:rsidRPr="003E34A4" w:rsidRDefault="00E96AC3" w:rsidP="00F9395E">
      <w:pPr>
        <w:pStyle w:val="formattext"/>
        <w:spacing w:before="0" w:beforeAutospacing="0" w:after="0" w:afterAutospacing="0"/>
        <w:jc w:val="both"/>
        <w:rPr>
          <w:b/>
          <w:sz w:val="22"/>
          <w:szCs w:val="22"/>
        </w:rPr>
      </w:pPr>
      <w:r w:rsidRPr="003E34A4">
        <w:rPr>
          <w:b/>
          <w:sz w:val="22"/>
          <w:szCs w:val="22"/>
        </w:rPr>
        <w:t xml:space="preserve">2.2. </w:t>
      </w:r>
      <w:r w:rsidR="00F9395E" w:rsidRPr="003E34A4">
        <w:rPr>
          <w:b/>
          <w:sz w:val="22"/>
          <w:szCs w:val="22"/>
        </w:rPr>
        <w:t>Условия, созданные для достижения результатов инновационного проекта/этапа инновационной деятельности:</w:t>
      </w:r>
    </w:p>
    <w:p w:rsidR="00F9395E" w:rsidRPr="003E34A4" w:rsidRDefault="00F9395E" w:rsidP="00F9395E">
      <w:pPr>
        <w:pStyle w:val="formattext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3E34A4">
        <w:rPr>
          <w:sz w:val="22"/>
          <w:szCs w:val="22"/>
        </w:rPr>
        <w:t>Мероприятия региональной инновационной площадки включены в план работы гимназии</w:t>
      </w:r>
    </w:p>
    <w:p w:rsidR="00F9395E" w:rsidRPr="003E34A4" w:rsidRDefault="00F9395E" w:rsidP="00E96AC3">
      <w:pPr>
        <w:pStyle w:val="formattext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3E34A4">
        <w:rPr>
          <w:sz w:val="22"/>
          <w:szCs w:val="22"/>
        </w:rPr>
        <w:t>Организовано взаимодействие с социальными партнерами:</w:t>
      </w:r>
      <w:r w:rsidR="00276CB9" w:rsidRPr="003E34A4">
        <w:rPr>
          <w:sz w:val="22"/>
          <w:szCs w:val="22"/>
        </w:rPr>
        <w:t xml:space="preserve"> МОУ “Гимназия №1”, МОУ “Средняя школа № 7”, МОУ “Средняя школа № 27”, МОУ “Средняя школа № 67”.</w:t>
      </w:r>
    </w:p>
    <w:p w:rsidR="00F9395E" w:rsidRPr="003E34A4" w:rsidRDefault="00F9395E" w:rsidP="0076202A">
      <w:pPr>
        <w:spacing w:after="0"/>
        <w:jc w:val="left"/>
        <w:rPr>
          <w:rFonts w:ascii="Times New Roman" w:hAnsi="Times New Roman" w:cs="Times New Roman"/>
          <w:b/>
        </w:rPr>
      </w:pPr>
    </w:p>
    <w:p w:rsidR="0076202A" w:rsidRPr="003E34A4" w:rsidRDefault="00E96AC3" w:rsidP="0076202A">
      <w:pPr>
        <w:spacing w:after="0"/>
        <w:jc w:val="left"/>
        <w:rPr>
          <w:rFonts w:ascii="Times New Roman" w:hAnsi="Times New Roman" w:cs="Times New Roman"/>
          <w:b/>
        </w:rPr>
      </w:pPr>
      <w:r w:rsidRPr="003E34A4">
        <w:rPr>
          <w:rFonts w:ascii="Times New Roman" w:hAnsi="Times New Roman" w:cs="Times New Roman"/>
          <w:b/>
        </w:rPr>
        <w:t xml:space="preserve">2.3.Опишите трудности и проблемы, с которыми столкнулись при реализации инновационного проекта.  </w:t>
      </w:r>
      <w:r w:rsidRPr="003E34A4">
        <w:rPr>
          <w:rFonts w:ascii="Times New Roman" w:hAnsi="Times New Roman" w:cs="Times New Roman"/>
        </w:rPr>
        <w:t>Из-за введенных ограничений,  большинство очных встреч с участниками  РИП состоялось в дистанционном режиме</w:t>
      </w:r>
      <w:r w:rsidRPr="003E34A4">
        <w:rPr>
          <w:rFonts w:ascii="Times New Roman" w:hAnsi="Times New Roman" w:cs="Times New Roman"/>
          <w:b/>
        </w:rPr>
        <w:t xml:space="preserve"> </w:t>
      </w:r>
    </w:p>
    <w:p w:rsidR="00E96AC3" w:rsidRPr="003E34A4" w:rsidRDefault="00E96AC3" w:rsidP="0076202A">
      <w:pPr>
        <w:spacing w:after="0"/>
        <w:jc w:val="left"/>
        <w:rPr>
          <w:rFonts w:ascii="Times New Roman" w:hAnsi="Times New Roman" w:cs="Times New Roman"/>
          <w:b/>
        </w:rPr>
      </w:pPr>
    </w:p>
    <w:p w:rsidR="00A20DB5" w:rsidRPr="003E34A4" w:rsidRDefault="00A20DB5" w:rsidP="003E34A4">
      <w:pPr>
        <w:spacing w:after="0"/>
        <w:jc w:val="center"/>
        <w:rPr>
          <w:rFonts w:ascii="Times New Roman" w:hAnsi="Times New Roman" w:cs="Times New Roman"/>
          <w:b/>
        </w:rPr>
      </w:pPr>
      <w:r w:rsidRPr="003E34A4">
        <w:rPr>
          <w:rFonts w:ascii="Times New Roman" w:hAnsi="Times New Roman" w:cs="Times New Roman"/>
          <w:b/>
        </w:rPr>
        <w:t>3.Описание результатов инновационной деятельности</w:t>
      </w:r>
    </w:p>
    <w:p w:rsidR="00A20DB5" w:rsidRPr="003E34A4" w:rsidRDefault="00A20DB5" w:rsidP="0076202A">
      <w:p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>3.1. Достигнутые результаты и эффекты инновационного проекта:</w:t>
      </w:r>
    </w:p>
    <w:p w:rsidR="00E96AC3" w:rsidRPr="003E34A4" w:rsidRDefault="00E96AC3" w:rsidP="0076202A">
      <w:p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>1) созданы творческие группы по работе над формированием читательской, математической, естественнонаучной, финансовой грамотности</w:t>
      </w:r>
    </w:p>
    <w:p w:rsidR="00F9395E" w:rsidRPr="003E34A4" w:rsidRDefault="00E96AC3" w:rsidP="0076202A">
      <w:p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 xml:space="preserve">2) актуализирована важность работы по формированию функциональной грамотности в гимназии </w:t>
      </w:r>
    </w:p>
    <w:p w:rsidR="00E96AC3" w:rsidRPr="003E34A4" w:rsidRDefault="00E96AC3" w:rsidP="0076202A">
      <w:p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 xml:space="preserve">3)проведены уроки с включением </w:t>
      </w:r>
      <w:r w:rsidRPr="003E34A4">
        <w:rPr>
          <w:rFonts w:ascii="Times New Roman" w:eastAsia="Times New Roman" w:hAnsi="Times New Roman" w:cs="Times New Roman"/>
          <w:highlight w:val="white"/>
        </w:rPr>
        <w:t xml:space="preserve">учебных ситуаций и </w:t>
      </w:r>
      <w:proofErr w:type="spellStart"/>
      <w:r w:rsidRPr="003E34A4">
        <w:rPr>
          <w:rFonts w:ascii="Times New Roman" w:eastAsia="Times New Roman" w:hAnsi="Times New Roman" w:cs="Times New Roman"/>
          <w:highlight w:val="white"/>
        </w:rPr>
        <w:t>практикоориентированных</w:t>
      </w:r>
      <w:proofErr w:type="spellEnd"/>
      <w:r w:rsidRPr="003E34A4">
        <w:rPr>
          <w:rFonts w:ascii="Times New Roman" w:eastAsia="Times New Roman" w:hAnsi="Times New Roman" w:cs="Times New Roman"/>
          <w:highlight w:val="white"/>
        </w:rPr>
        <w:t xml:space="preserve"> заданий по развитию  читательской грамотности</w:t>
      </w:r>
      <w:r w:rsidRPr="003E34A4">
        <w:rPr>
          <w:rFonts w:ascii="Times New Roman" w:eastAsia="Times New Roman" w:hAnsi="Times New Roman" w:cs="Times New Roman"/>
        </w:rPr>
        <w:t xml:space="preserve"> (Открытые уроки провели учителя русского языка и литературы: </w:t>
      </w:r>
      <w:proofErr w:type="spellStart"/>
      <w:r w:rsidRPr="003E34A4">
        <w:rPr>
          <w:rFonts w:ascii="Times New Roman" w:eastAsia="Times New Roman" w:hAnsi="Times New Roman" w:cs="Times New Roman"/>
        </w:rPr>
        <w:t>Вьюшина</w:t>
      </w:r>
      <w:proofErr w:type="spellEnd"/>
      <w:r w:rsidRPr="003E34A4">
        <w:rPr>
          <w:rFonts w:ascii="Times New Roman" w:eastAsia="Times New Roman" w:hAnsi="Times New Roman" w:cs="Times New Roman"/>
        </w:rPr>
        <w:t xml:space="preserve"> И.В, Самойлова Е.И, Глотова Н.А, Нестерова Н.А.)</w:t>
      </w:r>
    </w:p>
    <w:p w:rsidR="00A20DB5" w:rsidRPr="003E34A4" w:rsidRDefault="00A20DB5" w:rsidP="0076202A">
      <w:pPr>
        <w:spacing w:after="0"/>
        <w:jc w:val="left"/>
        <w:rPr>
          <w:rFonts w:ascii="Times New Roman" w:hAnsi="Times New Roman" w:cs="Times New Roman"/>
        </w:rPr>
      </w:pPr>
    </w:p>
    <w:p w:rsidR="00A20DB5" w:rsidRPr="003E34A4" w:rsidRDefault="00A20DB5" w:rsidP="0076202A">
      <w:p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>3.2 Обоснование востребованности  результатов инновационной де</w:t>
      </w:r>
      <w:r w:rsidR="00AA270C" w:rsidRPr="003E34A4">
        <w:rPr>
          <w:rFonts w:ascii="Times New Roman" w:hAnsi="Times New Roman" w:cs="Times New Roman"/>
        </w:rPr>
        <w:t>ятельности для МСО г. Ярославля</w:t>
      </w:r>
    </w:p>
    <w:p w:rsidR="00A20DB5" w:rsidRPr="003E34A4" w:rsidRDefault="00E96AC3" w:rsidP="00E96AC3">
      <w:pPr>
        <w:pStyle w:val="a6"/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>развитие структуры взаимодействия с социальными партнерами на уровне МСО</w:t>
      </w:r>
    </w:p>
    <w:p w:rsidR="00E96AC3" w:rsidRPr="003E34A4" w:rsidRDefault="00E96AC3" w:rsidP="003E34A4">
      <w:pPr>
        <w:pStyle w:val="a6"/>
        <w:spacing w:after="0"/>
        <w:jc w:val="left"/>
        <w:rPr>
          <w:rFonts w:ascii="Times New Roman" w:hAnsi="Times New Roman" w:cs="Times New Roman"/>
        </w:rPr>
      </w:pPr>
    </w:p>
    <w:p w:rsidR="00A20DB5" w:rsidRPr="003E34A4" w:rsidRDefault="00A20DB5" w:rsidP="0076202A">
      <w:p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>3.3. Влияние инновационных процессов на эффективность деятельности образовательной организации</w:t>
      </w:r>
    </w:p>
    <w:p w:rsidR="00A20DB5" w:rsidRPr="003E34A4" w:rsidRDefault="00E96AC3" w:rsidP="00E96AC3">
      <w:pPr>
        <w:pStyle w:val="a6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>развитие профессиональной компетенции педагогов гимназии в области формирования функциональной грамотности и метапредметных результатов</w:t>
      </w:r>
    </w:p>
    <w:p w:rsidR="00E96AC3" w:rsidRPr="003E34A4" w:rsidRDefault="00E96AC3" w:rsidP="0076202A">
      <w:pPr>
        <w:spacing w:after="0"/>
        <w:jc w:val="left"/>
        <w:rPr>
          <w:rFonts w:ascii="Times New Roman" w:hAnsi="Times New Roman" w:cs="Times New Roman"/>
        </w:rPr>
      </w:pPr>
    </w:p>
    <w:p w:rsidR="00A20DB5" w:rsidRPr="003E34A4" w:rsidRDefault="00A20DB5" w:rsidP="0076202A">
      <w:p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>3.4. Презентация опыта инновационной деятельности:</w:t>
      </w:r>
    </w:p>
    <w:p w:rsidR="00A20DB5" w:rsidRPr="003E34A4" w:rsidRDefault="00A20DB5" w:rsidP="0076202A">
      <w:p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>Учителя литературы и русского языка приняли участие в конкурсе методических разработок уроков по формированию функциональной грамотности (читательской грамотности) "Нескучно о русской классике" и заняли призовые места:</w:t>
      </w:r>
    </w:p>
    <w:p w:rsidR="00A20DB5" w:rsidRPr="003E34A4" w:rsidRDefault="00A20DB5" w:rsidP="003E34A4">
      <w:pPr>
        <w:pStyle w:val="a6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</w:rPr>
      </w:pPr>
      <w:proofErr w:type="spellStart"/>
      <w:r w:rsidRPr="003E34A4">
        <w:rPr>
          <w:rFonts w:ascii="Times New Roman" w:hAnsi="Times New Roman" w:cs="Times New Roman"/>
        </w:rPr>
        <w:t>Вьюшина</w:t>
      </w:r>
      <w:proofErr w:type="spellEnd"/>
      <w:r w:rsidRPr="003E34A4">
        <w:rPr>
          <w:rFonts w:ascii="Times New Roman" w:hAnsi="Times New Roman" w:cs="Times New Roman"/>
        </w:rPr>
        <w:t xml:space="preserve"> И.В. - призёр конкурса</w:t>
      </w:r>
    </w:p>
    <w:p w:rsidR="00A20DB5" w:rsidRPr="003E34A4" w:rsidRDefault="00A20DB5" w:rsidP="003E34A4">
      <w:pPr>
        <w:pStyle w:val="a6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>Крупнова С.</w:t>
      </w:r>
      <w:proofErr w:type="gramStart"/>
      <w:r w:rsidRPr="003E34A4">
        <w:rPr>
          <w:rFonts w:ascii="Times New Roman" w:hAnsi="Times New Roman" w:cs="Times New Roman"/>
        </w:rPr>
        <w:t>В</w:t>
      </w:r>
      <w:proofErr w:type="gramEnd"/>
      <w:r w:rsidRPr="003E34A4">
        <w:rPr>
          <w:rFonts w:ascii="Times New Roman" w:hAnsi="Times New Roman" w:cs="Times New Roman"/>
        </w:rPr>
        <w:t xml:space="preserve"> - приз</w:t>
      </w:r>
      <w:r w:rsidR="003E34A4" w:rsidRPr="003E34A4">
        <w:rPr>
          <w:rFonts w:ascii="Times New Roman" w:hAnsi="Times New Roman" w:cs="Times New Roman"/>
        </w:rPr>
        <w:t>ё</w:t>
      </w:r>
      <w:r w:rsidRPr="003E34A4">
        <w:rPr>
          <w:rFonts w:ascii="Times New Roman" w:hAnsi="Times New Roman" w:cs="Times New Roman"/>
        </w:rPr>
        <w:t>р конкурса</w:t>
      </w:r>
    </w:p>
    <w:p w:rsidR="00A20DB5" w:rsidRPr="003E34A4" w:rsidRDefault="003E34A4" w:rsidP="003E34A4">
      <w:pPr>
        <w:pStyle w:val="a6"/>
        <w:numPr>
          <w:ilvl w:val="0"/>
          <w:numId w:val="4"/>
        </w:numPr>
        <w:spacing w:after="0"/>
        <w:jc w:val="left"/>
        <w:rPr>
          <w:rFonts w:ascii="Times New Roman" w:hAnsi="Times New Roman" w:cs="Times New Roman"/>
        </w:rPr>
      </w:pPr>
      <w:r w:rsidRPr="003E34A4">
        <w:rPr>
          <w:rFonts w:ascii="Times New Roman" w:hAnsi="Times New Roman" w:cs="Times New Roman"/>
        </w:rPr>
        <w:t xml:space="preserve">совместная методическая разработка учителя литературы </w:t>
      </w:r>
      <w:proofErr w:type="spellStart"/>
      <w:r w:rsidRPr="003E34A4">
        <w:rPr>
          <w:rFonts w:ascii="Times New Roman" w:hAnsi="Times New Roman" w:cs="Times New Roman"/>
        </w:rPr>
        <w:t>Вьюшиной</w:t>
      </w:r>
      <w:proofErr w:type="spellEnd"/>
      <w:r w:rsidRPr="003E34A4">
        <w:rPr>
          <w:rFonts w:ascii="Times New Roman" w:hAnsi="Times New Roman" w:cs="Times New Roman"/>
        </w:rPr>
        <w:t xml:space="preserve"> И.В. и учителя русского языка </w:t>
      </w:r>
      <w:r w:rsidR="00A20DB5" w:rsidRPr="003E34A4">
        <w:rPr>
          <w:rFonts w:ascii="Times New Roman" w:hAnsi="Times New Roman" w:cs="Times New Roman"/>
        </w:rPr>
        <w:t>Самойлов</w:t>
      </w:r>
      <w:r w:rsidRPr="003E34A4">
        <w:rPr>
          <w:rFonts w:ascii="Times New Roman" w:hAnsi="Times New Roman" w:cs="Times New Roman"/>
        </w:rPr>
        <w:t>ой</w:t>
      </w:r>
      <w:r w:rsidR="00A20DB5" w:rsidRPr="003E34A4">
        <w:rPr>
          <w:rFonts w:ascii="Times New Roman" w:hAnsi="Times New Roman" w:cs="Times New Roman"/>
        </w:rPr>
        <w:t xml:space="preserve"> Е.И. - приз</w:t>
      </w:r>
      <w:r w:rsidRPr="003E34A4">
        <w:rPr>
          <w:rFonts w:ascii="Times New Roman" w:hAnsi="Times New Roman" w:cs="Times New Roman"/>
        </w:rPr>
        <w:t>ё</w:t>
      </w:r>
      <w:r w:rsidR="00A20DB5" w:rsidRPr="003E34A4">
        <w:rPr>
          <w:rFonts w:ascii="Times New Roman" w:hAnsi="Times New Roman" w:cs="Times New Roman"/>
        </w:rPr>
        <w:t>ры конкурса</w:t>
      </w:r>
    </w:p>
    <w:sectPr w:rsidR="00A20DB5" w:rsidRPr="003E34A4" w:rsidSect="009D1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D15"/>
    <w:multiLevelType w:val="hybridMultilevel"/>
    <w:tmpl w:val="B64AD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0F19FD"/>
    <w:multiLevelType w:val="hybridMultilevel"/>
    <w:tmpl w:val="8D1C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5767E"/>
    <w:multiLevelType w:val="hybridMultilevel"/>
    <w:tmpl w:val="C6A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22471"/>
    <w:multiLevelType w:val="hybridMultilevel"/>
    <w:tmpl w:val="8346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1FDD"/>
    <w:rsid w:val="0009172C"/>
    <w:rsid w:val="000A5493"/>
    <w:rsid w:val="000A611A"/>
    <w:rsid w:val="001439D0"/>
    <w:rsid w:val="00276CB9"/>
    <w:rsid w:val="002A2E3F"/>
    <w:rsid w:val="002B48BD"/>
    <w:rsid w:val="003A1FC5"/>
    <w:rsid w:val="003E34A4"/>
    <w:rsid w:val="004A288A"/>
    <w:rsid w:val="005B0380"/>
    <w:rsid w:val="00606A3D"/>
    <w:rsid w:val="006214DC"/>
    <w:rsid w:val="006C7FF4"/>
    <w:rsid w:val="0076202A"/>
    <w:rsid w:val="008A7BB4"/>
    <w:rsid w:val="009843DE"/>
    <w:rsid w:val="009D1FDD"/>
    <w:rsid w:val="00A179F9"/>
    <w:rsid w:val="00A20DB5"/>
    <w:rsid w:val="00A95900"/>
    <w:rsid w:val="00AA270C"/>
    <w:rsid w:val="00CB2E49"/>
    <w:rsid w:val="00D620F0"/>
    <w:rsid w:val="00E844FF"/>
    <w:rsid w:val="00E96AC3"/>
    <w:rsid w:val="00F325FD"/>
    <w:rsid w:val="00F9395E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0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20F0"/>
    <w:pPr>
      <w:ind w:left="720"/>
      <w:contextualSpacing/>
    </w:pPr>
  </w:style>
  <w:style w:type="paragraph" w:customStyle="1" w:styleId="formattext">
    <w:name w:val="formattext"/>
    <w:basedOn w:val="a"/>
    <w:rsid w:val="00F93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F9395E"/>
    <w:pPr>
      <w:suppressAutoHyphens/>
      <w:spacing w:after="0" w:line="240" w:lineRule="auto"/>
      <w:jc w:val="left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 55 </cp:lastModifiedBy>
  <cp:revision>15</cp:revision>
  <dcterms:created xsi:type="dcterms:W3CDTF">2021-04-01T19:34:00Z</dcterms:created>
  <dcterms:modified xsi:type="dcterms:W3CDTF">2021-05-21T04:24:00Z</dcterms:modified>
</cp:coreProperties>
</file>