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ED" w:rsidRPr="00AB4579" w:rsidRDefault="00B556ED" w:rsidP="00AB4579">
      <w:pPr>
        <w:spacing w:after="0" w:line="240" w:lineRule="auto"/>
        <w:ind w:right="252"/>
        <w:jc w:val="center"/>
        <w:rPr>
          <w:rFonts w:ascii="Times New Roman" w:hAnsi="Times New Roman" w:cs="Times New Roman"/>
          <w:color w:val="000000"/>
          <w:sz w:val="24"/>
          <w:szCs w:val="24"/>
        </w:rPr>
      </w:pPr>
      <w:r w:rsidRPr="00AB4579">
        <w:rPr>
          <w:rFonts w:ascii="Times New Roman" w:hAnsi="Times New Roman" w:cs="Times New Roman"/>
          <w:color w:val="000000"/>
          <w:sz w:val="24"/>
          <w:szCs w:val="24"/>
        </w:rPr>
        <w:t>Муниципальное общеобразовательное учреждение «Гимназия №3»</w:t>
      </w:r>
    </w:p>
    <w:tbl>
      <w:tblPr>
        <w:tblpPr w:leftFromText="180" w:rightFromText="180" w:vertAnchor="text" w:horzAnchor="margin" w:tblpXSpec="center" w:tblpY="703"/>
        <w:tblW w:w="0" w:type="auto"/>
        <w:tblLook w:val="0000" w:firstRow="0" w:lastRow="0" w:firstColumn="0" w:lastColumn="0" w:noHBand="0" w:noVBand="0"/>
      </w:tblPr>
      <w:tblGrid>
        <w:gridCol w:w="3085"/>
        <w:gridCol w:w="3260"/>
        <w:gridCol w:w="2287"/>
      </w:tblGrid>
      <w:tr w:rsidR="00B556ED" w:rsidRPr="00AB4579" w:rsidTr="00F06F23">
        <w:tc>
          <w:tcPr>
            <w:tcW w:w="3085" w:type="dxa"/>
            <w:shd w:val="clear" w:color="auto" w:fill="auto"/>
          </w:tcPr>
          <w:p w:rsidR="00B556ED" w:rsidRPr="00AB4579" w:rsidRDefault="00B556ED" w:rsidP="00AB4579">
            <w:pPr>
              <w:snapToGrid w:val="0"/>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РАССМОТРЕНО</w:t>
            </w:r>
          </w:p>
        </w:tc>
        <w:tc>
          <w:tcPr>
            <w:tcW w:w="3260" w:type="dxa"/>
            <w:shd w:val="clear" w:color="auto" w:fill="auto"/>
          </w:tcPr>
          <w:p w:rsidR="00B556ED" w:rsidRPr="00AB4579" w:rsidRDefault="00B556ED" w:rsidP="00AB4579">
            <w:pPr>
              <w:snapToGrid w:val="0"/>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СОГЛАСОВАНО</w:t>
            </w:r>
          </w:p>
        </w:tc>
        <w:tc>
          <w:tcPr>
            <w:tcW w:w="2287" w:type="dxa"/>
            <w:shd w:val="clear" w:color="auto" w:fill="auto"/>
          </w:tcPr>
          <w:p w:rsidR="00B556ED" w:rsidRPr="00AB4579" w:rsidRDefault="00B556ED" w:rsidP="00AB4579">
            <w:pPr>
              <w:snapToGrid w:val="0"/>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УТВЕРЖДАЮ</w:t>
            </w:r>
          </w:p>
        </w:tc>
      </w:tr>
      <w:tr w:rsidR="00B556ED" w:rsidRPr="00AB4579" w:rsidTr="00F06F23">
        <w:tc>
          <w:tcPr>
            <w:tcW w:w="3085" w:type="dxa"/>
            <w:shd w:val="clear" w:color="auto" w:fill="auto"/>
          </w:tcPr>
          <w:p w:rsidR="00B556ED" w:rsidRPr="00AB4579" w:rsidRDefault="00B556ED" w:rsidP="00AB4579">
            <w:pPr>
              <w:snapToGrid w:val="0"/>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на заседании МО</w:t>
            </w:r>
          </w:p>
        </w:tc>
        <w:tc>
          <w:tcPr>
            <w:tcW w:w="3260" w:type="dxa"/>
            <w:shd w:val="clear" w:color="auto" w:fill="auto"/>
          </w:tcPr>
          <w:p w:rsidR="00B556ED" w:rsidRPr="00AB4579" w:rsidRDefault="00B556ED" w:rsidP="00AB4579">
            <w:pPr>
              <w:snapToGrid w:val="0"/>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Заместитель директора по УВР</w:t>
            </w:r>
          </w:p>
        </w:tc>
        <w:tc>
          <w:tcPr>
            <w:tcW w:w="2287" w:type="dxa"/>
            <w:shd w:val="clear" w:color="auto" w:fill="auto"/>
          </w:tcPr>
          <w:p w:rsidR="00B556ED" w:rsidRPr="00AB4579" w:rsidRDefault="00B556ED" w:rsidP="00AB4579">
            <w:pPr>
              <w:snapToGrid w:val="0"/>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Директор МОУ гимназия  №3</w:t>
            </w:r>
          </w:p>
        </w:tc>
      </w:tr>
      <w:tr w:rsidR="00B556ED" w:rsidRPr="00AB4579" w:rsidTr="00F06F23">
        <w:tc>
          <w:tcPr>
            <w:tcW w:w="3085" w:type="dxa"/>
            <w:shd w:val="clear" w:color="auto" w:fill="auto"/>
          </w:tcPr>
          <w:p w:rsidR="00B556ED" w:rsidRPr="00AB4579" w:rsidRDefault="00B556ED" w:rsidP="00AB4579">
            <w:pPr>
              <w:snapToGrid w:val="0"/>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Протокол №1</w:t>
            </w:r>
          </w:p>
        </w:tc>
        <w:tc>
          <w:tcPr>
            <w:tcW w:w="3260" w:type="dxa"/>
            <w:shd w:val="clear" w:color="auto" w:fill="auto"/>
          </w:tcPr>
          <w:p w:rsidR="00B556ED" w:rsidRPr="00AB4579" w:rsidRDefault="00B556ED" w:rsidP="00AB4579">
            <w:pPr>
              <w:snapToGrid w:val="0"/>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 xml:space="preserve">______________ </w:t>
            </w:r>
          </w:p>
        </w:tc>
        <w:tc>
          <w:tcPr>
            <w:tcW w:w="2287" w:type="dxa"/>
            <w:shd w:val="clear" w:color="auto" w:fill="auto"/>
          </w:tcPr>
          <w:p w:rsidR="00B556ED" w:rsidRPr="00AB4579" w:rsidRDefault="00B556ED" w:rsidP="00AB4579">
            <w:pPr>
              <w:snapToGrid w:val="0"/>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______________ Табунова Т.А.</w:t>
            </w:r>
          </w:p>
        </w:tc>
      </w:tr>
      <w:tr w:rsidR="00B556ED" w:rsidRPr="00AB4579" w:rsidTr="00F06F23">
        <w:tc>
          <w:tcPr>
            <w:tcW w:w="3085" w:type="dxa"/>
            <w:shd w:val="clear" w:color="auto" w:fill="auto"/>
          </w:tcPr>
          <w:p w:rsidR="00B556ED" w:rsidRPr="00AB4579" w:rsidRDefault="00B556ED" w:rsidP="00AB4579">
            <w:pPr>
              <w:snapToGrid w:val="0"/>
              <w:spacing w:after="0" w:line="240" w:lineRule="auto"/>
              <w:ind w:right="252"/>
              <w:rPr>
                <w:rFonts w:ascii="Times New Roman" w:hAnsi="Times New Roman" w:cs="Times New Roman"/>
                <w:sz w:val="24"/>
                <w:szCs w:val="24"/>
              </w:rPr>
            </w:pPr>
            <w:r w:rsidRPr="00AB4579">
              <w:rPr>
                <w:rFonts w:ascii="Times New Roman" w:hAnsi="Times New Roman" w:cs="Times New Roman"/>
                <w:sz w:val="24"/>
                <w:szCs w:val="24"/>
              </w:rPr>
              <w:t>от  28 августа 2021 г.</w:t>
            </w:r>
          </w:p>
        </w:tc>
        <w:tc>
          <w:tcPr>
            <w:tcW w:w="3260" w:type="dxa"/>
            <w:shd w:val="clear" w:color="auto" w:fill="auto"/>
          </w:tcPr>
          <w:p w:rsidR="00B556ED" w:rsidRPr="00AB4579" w:rsidRDefault="00B556ED" w:rsidP="00AB4579">
            <w:pPr>
              <w:snapToGrid w:val="0"/>
              <w:spacing w:after="0" w:line="240" w:lineRule="auto"/>
              <w:ind w:right="252"/>
              <w:rPr>
                <w:rFonts w:ascii="Times New Roman" w:hAnsi="Times New Roman" w:cs="Times New Roman"/>
                <w:sz w:val="24"/>
                <w:szCs w:val="24"/>
              </w:rPr>
            </w:pPr>
            <w:r w:rsidRPr="00AB4579">
              <w:rPr>
                <w:rFonts w:ascii="Times New Roman" w:hAnsi="Times New Roman" w:cs="Times New Roman"/>
                <w:sz w:val="24"/>
                <w:szCs w:val="24"/>
              </w:rPr>
              <w:t>28  августа 2021 г.</w:t>
            </w:r>
          </w:p>
        </w:tc>
        <w:tc>
          <w:tcPr>
            <w:tcW w:w="2287" w:type="dxa"/>
            <w:shd w:val="clear" w:color="auto" w:fill="auto"/>
          </w:tcPr>
          <w:p w:rsidR="00B556ED" w:rsidRPr="00AB4579" w:rsidRDefault="00B556ED" w:rsidP="00AB4579">
            <w:pPr>
              <w:snapToGrid w:val="0"/>
              <w:spacing w:after="0" w:line="240" w:lineRule="auto"/>
              <w:ind w:right="252"/>
              <w:rPr>
                <w:rFonts w:ascii="Times New Roman" w:hAnsi="Times New Roman" w:cs="Times New Roman"/>
                <w:sz w:val="24"/>
                <w:szCs w:val="24"/>
              </w:rPr>
            </w:pPr>
            <w:r w:rsidRPr="00AB4579">
              <w:rPr>
                <w:rFonts w:ascii="Times New Roman" w:hAnsi="Times New Roman" w:cs="Times New Roman"/>
                <w:sz w:val="24"/>
                <w:szCs w:val="24"/>
              </w:rPr>
              <w:t>№ 01-12 / 399       от  28.08.2021 г.</w:t>
            </w:r>
          </w:p>
          <w:p w:rsidR="00B556ED" w:rsidRPr="00AB4579" w:rsidRDefault="00B556ED" w:rsidP="00AB4579">
            <w:pPr>
              <w:snapToGrid w:val="0"/>
              <w:spacing w:after="0" w:line="240" w:lineRule="auto"/>
              <w:ind w:right="252"/>
              <w:rPr>
                <w:rFonts w:ascii="Times New Roman" w:hAnsi="Times New Roman" w:cs="Times New Roman"/>
                <w:sz w:val="24"/>
                <w:szCs w:val="24"/>
              </w:rPr>
            </w:pPr>
          </w:p>
        </w:tc>
      </w:tr>
    </w:tbl>
    <w:p w:rsidR="00B556ED" w:rsidRPr="00AB4579" w:rsidRDefault="00B556ED" w:rsidP="00AB4579">
      <w:pPr>
        <w:tabs>
          <w:tab w:val="left" w:pos="11467"/>
        </w:tabs>
        <w:spacing w:after="0" w:line="240" w:lineRule="auto"/>
        <w:ind w:right="252"/>
        <w:rPr>
          <w:rFonts w:ascii="Times New Roman" w:hAnsi="Times New Roman" w:cs="Times New Roman"/>
          <w:color w:val="000000"/>
          <w:sz w:val="24"/>
          <w:szCs w:val="24"/>
        </w:rPr>
      </w:pPr>
      <w:r w:rsidRPr="00AB4579">
        <w:rPr>
          <w:rFonts w:ascii="Times New Roman" w:hAnsi="Times New Roman" w:cs="Times New Roman"/>
          <w:color w:val="000000"/>
          <w:sz w:val="24"/>
          <w:szCs w:val="24"/>
        </w:rPr>
        <w:tab/>
      </w:r>
    </w:p>
    <w:p w:rsidR="00B556ED" w:rsidRPr="00AB4579" w:rsidRDefault="00B556ED" w:rsidP="00AB4579">
      <w:pPr>
        <w:spacing w:after="0" w:line="240" w:lineRule="auto"/>
        <w:ind w:right="252"/>
        <w:rPr>
          <w:rFonts w:ascii="Times New Roman" w:hAnsi="Times New Roman" w:cs="Times New Roman"/>
          <w:color w:val="000000"/>
          <w:sz w:val="24"/>
          <w:szCs w:val="24"/>
        </w:rPr>
      </w:pPr>
    </w:p>
    <w:p w:rsidR="00B556ED" w:rsidRPr="00AB4579" w:rsidRDefault="00B556ED" w:rsidP="00AB4579">
      <w:pPr>
        <w:spacing w:after="0" w:line="240" w:lineRule="auto"/>
        <w:ind w:right="252"/>
        <w:rPr>
          <w:rFonts w:ascii="Times New Roman" w:hAnsi="Times New Roman" w:cs="Times New Roman"/>
          <w:color w:val="000000"/>
          <w:sz w:val="24"/>
          <w:szCs w:val="24"/>
        </w:rPr>
      </w:pPr>
    </w:p>
    <w:p w:rsidR="00B556ED" w:rsidRPr="00AB4579" w:rsidRDefault="00B556ED" w:rsidP="00AB4579">
      <w:pPr>
        <w:snapToGrid w:val="0"/>
        <w:spacing w:after="0" w:line="240" w:lineRule="auto"/>
        <w:ind w:right="252"/>
        <w:jc w:val="center"/>
        <w:rPr>
          <w:rFonts w:ascii="Times New Roman" w:hAnsi="Times New Roman" w:cs="Times New Roman"/>
          <w:color w:val="000000"/>
          <w:sz w:val="24"/>
          <w:szCs w:val="24"/>
        </w:rPr>
      </w:pPr>
      <w:r w:rsidRPr="00AB4579">
        <w:rPr>
          <w:rFonts w:ascii="Times New Roman" w:hAnsi="Times New Roman" w:cs="Times New Roman"/>
          <w:color w:val="000000"/>
          <w:sz w:val="24"/>
          <w:szCs w:val="24"/>
        </w:rPr>
        <w:t>Рабочая программа</w:t>
      </w:r>
    </w:p>
    <w:p w:rsidR="00B556ED" w:rsidRPr="00AB4579" w:rsidRDefault="00B556ED" w:rsidP="00AB4579">
      <w:pPr>
        <w:spacing w:after="0" w:line="240" w:lineRule="auto"/>
        <w:ind w:left="567" w:right="252" w:firstLine="567"/>
        <w:jc w:val="center"/>
        <w:rPr>
          <w:rFonts w:ascii="Times New Roman" w:hAnsi="Times New Roman" w:cs="Times New Roman"/>
          <w:color w:val="000000"/>
          <w:sz w:val="24"/>
          <w:szCs w:val="24"/>
        </w:rPr>
      </w:pPr>
      <w:r w:rsidRPr="00AB4579">
        <w:rPr>
          <w:rFonts w:ascii="Times New Roman" w:hAnsi="Times New Roman" w:cs="Times New Roman"/>
          <w:color w:val="000000"/>
          <w:sz w:val="24"/>
          <w:szCs w:val="24"/>
        </w:rPr>
        <w:t>Предпрофильной подготовки</w:t>
      </w:r>
    </w:p>
    <w:p w:rsidR="00B556ED" w:rsidRPr="00AB4579" w:rsidRDefault="00B556ED" w:rsidP="00AB4579">
      <w:pPr>
        <w:spacing w:after="0" w:line="240" w:lineRule="auto"/>
        <w:ind w:left="567" w:right="252" w:firstLine="567"/>
        <w:jc w:val="center"/>
        <w:rPr>
          <w:rFonts w:ascii="Times New Roman" w:hAnsi="Times New Roman" w:cs="Times New Roman"/>
          <w:b/>
          <w:color w:val="000000"/>
          <w:sz w:val="24"/>
          <w:szCs w:val="24"/>
        </w:rPr>
      </w:pPr>
      <w:r w:rsidRPr="00AB4579">
        <w:rPr>
          <w:rFonts w:ascii="Times New Roman" w:hAnsi="Times New Roman" w:cs="Times New Roman"/>
          <w:color w:val="000000"/>
          <w:sz w:val="24"/>
          <w:szCs w:val="24"/>
        </w:rPr>
        <w:t>«Проценты в нашей жизни»</w:t>
      </w:r>
    </w:p>
    <w:p w:rsidR="00B556ED" w:rsidRPr="00AB4579" w:rsidRDefault="00B556ED" w:rsidP="00AB4579">
      <w:pPr>
        <w:spacing w:after="0" w:line="240" w:lineRule="auto"/>
        <w:ind w:left="567" w:right="252" w:firstLine="567"/>
        <w:jc w:val="center"/>
        <w:rPr>
          <w:rFonts w:ascii="Times New Roman" w:hAnsi="Times New Roman" w:cs="Times New Roman"/>
          <w:color w:val="000000"/>
          <w:sz w:val="24"/>
          <w:szCs w:val="24"/>
        </w:rPr>
      </w:pPr>
      <w:r w:rsidRPr="00AB4579">
        <w:rPr>
          <w:rFonts w:ascii="Times New Roman" w:hAnsi="Times New Roman" w:cs="Times New Roman"/>
          <w:color w:val="000000"/>
          <w:sz w:val="24"/>
          <w:szCs w:val="24"/>
        </w:rPr>
        <w:t>Класс: 7</w:t>
      </w:r>
    </w:p>
    <w:p w:rsidR="00B556ED" w:rsidRPr="00AB4579" w:rsidRDefault="00B556ED" w:rsidP="00AB4579">
      <w:pPr>
        <w:spacing w:after="0" w:line="240" w:lineRule="auto"/>
        <w:ind w:left="567" w:right="252" w:firstLine="567"/>
        <w:jc w:val="center"/>
        <w:rPr>
          <w:rFonts w:ascii="Times New Roman" w:hAnsi="Times New Roman" w:cs="Times New Roman"/>
          <w:color w:val="000000"/>
          <w:sz w:val="24"/>
          <w:szCs w:val="24"/>
        </w:rPr>
      </w:pPr>
      <w:r w:rsidRPr="00AB4579">
        <w:rPr>
          <w:rFonts w:ascii="Times New Roman" w:hAnsi="Times New Roman" w:cs="Times New Roman"/>
          <w:color w:val="000000"/>
          <w:sz w:val="24"/>
          <w:szCs w:val="24"/>
        </w:rPr>
        <w:t>Учебный год: 2021 -2022</w:t>
      </w:r>
    </w:p>
    <w:p w:rsidR="0008023D" w:rsidRPr="00AB4579" w:rsidRDefault="00B556ED" w:rsidP="00AB4579">
      <w:pPr>
        <w:spacing w:after="0" w:line="240" w:lineRule="auto"/>
        <w:ind w:left="567" w:right="252" w:firstLine="567"/>
        <w:jc w:val="center"/>
        <w:rPr>
          <w:rFonts w:ascii="Times New Roman" w:hAnsi="Times New Roman" w:cs="Times New Roman"/>
          <w:color w:val="000000"/>
          <w:sz w:val="24"/>
          <w:szCs w:val="24"/>
        </w:rPr>
      </w:pPr>
      <w:r w:rsidRPr="00AB4579">
        <w:rPr>
          <w:rFonts w:ascii="Times New Roman" w:hAnsi="Times New Roman" w:cs="Times New Roman"/>
          <w:color w:val="000000"/>
          <w:sz w:val="24"/>
          <w:szCs w:val="24"/>
        </w:rPr>
        <w:t xml:space="preserve">Количество часов по учебному плану: </w:t>
      </w:r>
      <w:r w:rsidR="0008023D" w:rsidRPr="00AB4579">
        <w:rPr>
          <w:rFonts w:ascii="Times New Roman" w:hAnsi="Times New Roman" w:cs="Times New Roman"/>
          <w:color w:val="000000"/>
          <w:sz w:val="24"/>
          <w:szCs w:val="24"/>
        </w:rPr>
        <w:t xml:space="preserve">1 час в неделю, </w:t>
      </w:r>
    </w:p>
    <w:p w:rsidR="00B556ED" w:rsidRPr="00AB4579" w:rsidRDefault="00B556ED" w:rsidP="00AB4579">
      <w:pPr>
        <w:spacing w:after="0" w:line="240" w:lineRule="auto"/>
        <w:ind w:left="567" w:right="252" w:firstLine="567"/>
        <w:jc w:val="center"/>
        <w:rPr>
          <w:rFonts w:ascii="Times New Roman" w:hAnsi="Times New Roman" w:cs="Times New Roman"/>
          <w:color w:val="000000"/>
          <w:sz w:val="24"/>
          <w:szCs w:val="24"/>
        </w:rPr>
      </w:pPr>
      <w:r w:rsidRPr="00AB4579">
        <w:rPr>
          <w:rFonts w:ascii="Times New Roman" w:hAnsi="Times New Roman" w:cs="Times New Roman"/>
          <w:color w:val="000000"/>
          <w:sz w:val="24"/>
          <w:szCs w:val="24"/>
        </w:rPr>
        <w:t>всего 11 часов в триместр</w:t>
      </w:r>
    </w:p>
    <w:p w:rsidR="00B556ED" w:rsidRPr="00AB4579" w:rsidRDefault="00B556ED" w:rsidP="00AB4579">
      <w:pPr>
        <w:spacing w:after="0" w:line="240" w:lineRule="auto"/>
        <w:jc w:val="center"/>
        <w:rPr>
          <w:rFonts w:ascii="Times New Roman" w:hAnsi="Times New Roman" w:cs="Times New Roman"/>
          <w:color w:val="000000"/>
          <w:sz w:val="24"/>
          <w:szCs w:val="24"/>
        </w:rPr>
      </w:pPr>
      <w:r w:rsidRPr="00AB4579">
        <w:rPr>
          <w:rFonts w:ascii="Times New Roman" w:hAnsi="Times New Roman" w:cs="Times New Roman"/>
          <w:color w:val="000000"/>
          <w:sz w:val="24"/>
          <w:szCs w:val="24"/>
        </w:rPr>
        <w:t>Рабочую программу составил _______________ Худиев О. Ю.</w:t>
      </w: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P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P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B4579" w:rsidRPr="00AB4579" w:rsidRDefault="00AB4579"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B556ED" w:rsidRPr="00AB4579" w:rsidRDefault="00B556ED" w:rsidP="00AB4579">
      <w:pPr>
        <w:shd w:val="clear" w:color="auto" w:fill="FFFFFF"/>
        <w:autoSpaceDE w:val="0"/>
        <w:autoSpaceDN w:val="0"/>
        <w:adjustRightInd w:val="0"/>
        <w:spacing w:after="0" w:line="240" w:lineRule="auto"/>
        <w:jc w:val="center"/>
        <w:rPr>
          <w:rFonts w:ascii="Times New Roman" w:hAnsi="Times New Roman" w:cs="Times New Roman"/>
          <w:b/>
          <w:color w:val="000000"/>
          <w:sz w:val="28"/>
          <w:szCs w:val="24"/>
        </w:rPr>
      </w:pPr>
      <w:r w:rsidRPr="00AB4579">
        <w:rPr>
          <w:rFonts w:ascii="Times New Roman" w:hAnsi="Times New Roman" w:cs="Times New Roman"/>
          <w:b/>
          <w:color w:val="000000"/>
          <w:sz w:val="28"/>
          <w:szCs w:val="24"/>
        </w:rPr>
        <w:lastRenderedPageBreak/>
        <w:t>Пояснительная записка.</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Данный курс ориентирован на естественно - научный профиль. Понимание процентов и умение производить процентные расчеты в настоящее время необ</w:t>
      </w:r>
      <w:r w:rsidRPr="00AB4579">
        <w:rPr>
          <w:rFonts w:ascii="Times New Roman" w:hAnsi="Times New Roman" w:cs="Times New Roman"/>
          <w:color w:val="000000"/>
          <w:sz w:val="28"/>
          <w:szCs w:val="24"/>
        </w:rPr>
        <w:softHyphen/>
        <w:t>ходимо каждому человеку. Однако</w:t>
      </w:r>
      <w:proofErr w:type="gramStart"/>
      <w:r w:rsidRPr="00AB4579">
        <w:rPr>
          <w:rFonts w:ascii="Times New Roman" w:hAnsi="Times New Roman" w:cs="Times New Roman"/>
          <w:color w:val="000000"/>
          <w:sz w:val="28"/>
          <w:szCs w:val="24"/>
        </w:rPr>
        <w:t>,</w:t>
      </w:r>
      <w:proofErr w:type="gramEnd"/>
      <w:r w:rsidRPr="00AB4579">
        <w:rPr>
          <w:rFonts w:ascii="Times New Roman" w:hAnsi="Times New Roman" w:cs="Times New Roman"/>
          <w:color w:val="000000"/>
          <w:sz w:val="28"/>
          <w:szCs w:val="24"/>
        </w:rPr>
        <w:t xml:space="preserve"> практика показывает, что очень и очень многие окончившие школу не только не имеют прочных навыков обращения с процентами в повседневной жизни, но даже не понимают смысла процентов как доли от некоторой заданной величины.</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Проценты начинают изучаться на первом этапе основной школы, когда учащиеся в силу возрастных особенностей еще не могут получить полноценные представления о процентах, об их роли в повседневной жизни. Поэтому счита</w:t>
      </w:r>
      <w:r w:rsidRPr="00AB4579">
        <w:rPr>
          <w:rFonts w:ascii="Times New Roman" w:hAnsi="Times New Roman" w:cs="Times New Roman"/>
          <w:color w:val="000000"/>
          <w:sz w:val="28"/>
          <w:szCs w:val="24"/>
        </w:rPr>
        <w:softHyphen/>
        <w:t>ем целесообразным, рассмотреть вопрос о практическом применении дополни</w:t>
      </w:r>
      <w:r w:rsidRPr="00AB4579">
        <w:rPr>
          <w:rFonts w:ascii="Times New Roman" w:hAnsi="Times New Roman" w:cs="Times New Roman"/>
          <w:color w:val="000000"/>
          <w:sz w:val="28"/>
          <w:szCs w:val="24"/>
        </w:rPr>
        <w:softHyphen/>
        <w:t>тельно в элективном курсе.</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Мы предлагаем рассмотреть задачи различного уровня сложности, сюжеты подавляющего большинства которых взяты из действительности, окружающей современного человека. Например, что такое «пеня». Когда человек вынужден ее платить? Каков ее размер? Или как определить, в каком банке выгоднее брать ссуду? Эти н многие другие вопросы мы рассмотрим в нашем курсе.</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Целью нашего курса является расширение знаний учащихся о применении процентов в различных сферах жизни.</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xml:space="preserve">Предполагаемый курс «Проценты </w:t>
      </w:r>
      <w:r w:rsidR="00AB4579" w:rsidRPr="00AB4579">
        <w:rPr>
          <w:rFonts w:ascii="Times New Roman" w:hAnsi="Times New Roman" w:cs="Times New Roman"/>
          <w:color w:val="000000"/>
          <w:sz w:val="28"/>
          <w:szCs w:val="24"/>
        </w:rPr>
        <w:t>в нашей жизни</w:t>
      </w:r>
      <w:r w:rsidRPr="00AB4579">
        <w:rPr>
          <w:rFonts w:ascii="Times New Roman" w:hAnsi="Times New Roman" w:cs="Times New Roman"/>
          <w:color w:val="000000"/>
          <w:sz w:val="28"/>
          <w:szCs w:val="24"/>
        </w:rPr>
        <w:t>» должен обеспечить реализа</w:t>
      </w:r>
      <w:r w:rsidRPr="00AB4579">
        <w:rPr>
          <w:rFonts w:ascii="Times New Roman" w:hAnsi="Times New Roman" w:cs="Times New Roman"/>
          <w:color w:val="000000"/>
          <w:sz w:val="28"/>
          <w:szCs w:val="24"/>
        </w:rPr>
        <w:softHyphen/>
        <w:t>цию следующих задач:</w:t>
      </w:r>
    </w:p>
    <w:p w:rsidR="00B556ED" w:rsidRPr="00AB4579" w:rsidRDefault="00B556ED" w:rsidP="00AB4579">
      <w:pPr>
        <w:numPr>
          <w:ilvl w:val="0"/>
          <w:numId w:val="3"/>
        </w:num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познакомить с решением различных видов задач на проценты:</w:t>
      </w:r>
    </w:p>
    <w:p w:rsidR="00B556ED" w:rsidRPr="00AB4579" w:rsidRDefault="00B556ED" w:rsidP="00AB4579">
      <w:pPr>
        <w:numPr>
          <w:ilvl w:val="0"/>
          <w:numId w:val="3"/>
        </w:num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xml:space="preserve">составить целостное представление о применении </w:t>
      </w:r>
      <w:proofErr w:type="gramStart"/>
      <w:r w:rsidRPr="00AB4579">
        <w:rPr>
          <w:rFonts w:ascii="Times New Roman" w:hAnsi="Times New Roman" w:cs="Times New Roman"/>
          <w:color w:val="000000"/>
          <w:sz w:val="28"/>
          <w:szCs w:val="24"/>
        </w:rPr>
        <w:t>математического</w:t>
      </w:r>
      <w:proofErr w:type="gramEnd"/>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аппарата по вычислению процентов и области всех наук;</w:t>
      </w:r>
    </w:p>
    <w:p w:rsidR="00B556ED" w:rsidRPr="00AB4579" w:rsidRDefault="00B556ED" w:rsidP="00AB4579">
      <w:pPr>
        <w:numPr>
          <w:ilvl w:val="0"/>
          <w:numId w:val="4"/>
        </w:num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содействовать формированию у учащихся умения анализировать свои</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возможности к математической деятельности.</w:t>
      </w:r>
    </w:p>
    <w:p w:rsidR="00B556ED" w:rsidRPr="00AB4579" w:rsidRDefault="00B556ED" w:rsidP="00AB4579">
      <w:pPr>
        <w:shd w:val="clear" w:color="auto" w:fill="FFFFFF"/>
        <w:autoSpaceDE w:val="0"/>
        <w:autoSpaceDN w:val="0"/>
        <w:adjustRightInd w:val="0"/>
        <w:spacing w:after="0" w:line="240" w:lineRule="auto"/>
        <w:ind w:firstLine="360"/>
        <w:rPr>
          <w:rFonts w:ascii="Times New Roman" w:hAnsi="Times New Roman" w:cs="Times New Roman"/>
          <w:sz w:val="28"/>
          <w:szCs w:val="24"/>
        </w:rPr>
      </w:pPr>
      <w:r w:rsidRPr="00AB4579">
        <w:rPr>
          <w:rFonts w:ascii="Times New Roman" w:hAnsi="Times New Roman" w:cs="Times New Roman"/>
          <w:color w:val="000000"/>
          <w:sz w:val="28"/>
          <w:szCs w:val="24"/>
        </w:rPr>
        <w:t xml:space="preserve">  Актуальность программы в том, что учащиеся должны понимать, как                                                                                                     </w:t>
      </w:r>
      <w:r w:rsidR="00AB4579" w:rsidRPr="00AB4579">
        <w:rPr>
          <w:rFonts w:ascii="Times New Roman" w:hAnsi="Times New Roman" w:cs="Times New Roman"/>
          <w:color w:val="000000"/>
          <w:sz w:val="28"/>
          <w:szCs w:val="24"/>
        </w:rPr>
        <w:t xml:space="preserve">                              </w:t>
      </w:r>
      <w:r w:rsidRPr="00AB4579">
        <w:rPr>
          <w:rFonts w:ascii="Times New Roman" w:hAnsi="Times New Roman" w:cs="Times New Roman"/>
          <w:color w:val="000000"/>
          <w:sz w:val="28"/>
          <w:szCs w:val="24"/>
        </w:rPr>
        <w:t>используются проценты в практической деятельности человека.</w:t>
      </w:r>
    </w:p>
    <w:p w:rsidR="00B556ED" w:rsidRPr="00AB4579" w:rsidRDefault="00B556ED" w:rsidP="00AB4579">
      <w:pPr>
        <w:shd w:val="clear" w:color="auto" w:fill="FFFFFF"/>
        <w:autoSpaceDE w:val="0"/>
        <w:autoSpaceDN w:val="0"/>
        <w:adjustRightInd w:val="0"/>
        <w:spacing w:after="0" w:line="240" w:lineRule="auto"/>
        <w:ind w:firstLine="360"/>
        <w:rPr>
          <w:rFonts w:ascii="Times New Roman" w:hAnsi="Times New Roman" w:cs="Times New Roman"/>
          <w:sz w:val="28"/>
          <w:szCs w:val="24"/>
        </w:rPr>
      </w:pPr>
      <w:r w:rsidRPr="00AB4579">
        <w:rPr>
          <w:rFonts w:ascii="Times New Roman" w:hAnsi="Times New Roman" w:cs="Times New Roman"/>
          <w:color w:val="000000"/>
          <w:sz w:val="28"/>
          <w:szCs w:val="24"/>
        </w:rPr>
        <w:t>Программа данного курса составлена на основе следующих принципов:                                                                                                                                                                                                                                       •    актуальность,</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научность,</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доступность;</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color w:val="000000"/>
          <w:sz w:val="28"/>
          <w:szCs w:val="24"/>
        </w:rPr>
      </w:pPr>
      <w:r w:rsidRPr="00AB4579">
        <w:rPr>
          <w:rFonts w:ascii="Times New Roman" w:hAnsi="Times New Roman" w:cs="Times New Roman"/>
          <w:color w:val="000000"/>
          <w:sz w:val="28"/>
          <w:szCs w:val="24"/>
        </w:rPr>
        <w:t xml:space="preserve">•  обеспечение мотивации; </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практическая направленность;</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Курс имеет ярко выраженную практическую направленность, так как его со</w:t>
      </w:r>
      <w:r w:rsidRPr="00AB4579">
        <w:rPr>
          <w:rFonts w:ascii="Times New Roman" w:hAnsi="Times New Roman" w:cs="Times New Roman"/>
          <w:color w:val="000000"/>
          <w:sz w:val="28"/>
          <w:szCs w:val="24"/>
        </w:rPr>
        <w:softHyphen/>
        <w:t>держание обеспечивает понимание «процентов» и жизненных ситуациях, уме</w:t>
      </w:r>
      <w:r w:rsidRPr="00AB4579">
        <w:rPr>
          <w:rFonts w:ascii="Times New Roman" w:hAnsi="Times New Roman" w:cs="Times New Roman"/>
          <w:color w:val="000000"/>
          <w:sz w:val="28"/>
          <w:szCs w:val="24"/>
        </w:rPr>
        <w:softHyphen/>
        <w:t>ние их вычисления.</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Программа применима для разных групп школьников, что достигается обобщенностью включенных в нее знаний, их отбором в соответствии с зада</w:t>
      </w:r>
      <w:r w:rsidRPr="00AB4579">
        <w:rPr>
          <w:rFonts w:ascii="Times New Roman" w:hAnsi="Times New Roman" w:cs="Times New Roman"/>
          <w:color w:val="000000"/>
          <w:sz w:val="28"/>
          <w:szCs w:val="24"/>
        </w:rPr>
        <w:softHyphen/>
        <w:t>чами предпрофильного обучения, модульными принципами построения. Все это обеспечивает инвариантность программы данного курса</w:t>
      </w:r>
      <w:proofErr w:type="gramStart"/>
      <w:r w:rsidRPr="00AB4579">
        <w:rPr>
          <w:rFonts w:ascii="Times New Roman" w:hAnsi="Times New Roman" w:cs="Times New Roman"/>
          <w:color w:val="000000"/>
          <w:sz w:val="28"/>
          <w:szCs w:val="24"/>
        </w:rPr>
        <w:t>..</w:t>
      </w:r>
      <w:proofErr w:type="gramEnd"/>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Приоритетная роль при изучении данного курса отводится развитию сле</w:t>
      </w:r>
      <w:r w:rsidRPr="00AB4579">
        <w:rPr>
          <w:rFonts w:ascii="Times New Roman" w:hAnsi="Times New Roman" w:cs="Times New Roman"/>
          <w:color w:val="000000"/>
          <w:sz w:val="28"/>
          <w:szCs w:val="24"/>
        </w:rPr>
        <w:softHyphen/>
        <w:t>дующих видов познавательной деятельности:</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анализировать задачи, определять их вид и способ решения,</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давать сравнительную оценку задач;</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на основе анализа и сравнения задач составлять новые задачи указан</w:t>
      </w:r>
      <w:r w:rsidRPr="00AB4579">
        <w:rPr>
          <w:rFonts w:ascii="Times New Roman" w:hAnsi="Times New Roman" w:cs="Times New Roman"/>
          <w:color w:val="000000"/>
          <w:sz w:val="28"/>
          <w:szCs w:val="24"/>
        </w:rPr>
        <w:softHyphen/>
        <w:t>ных видов;</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работать с источниками информации, которые обогащают учащегося практическими знаниями поданной теме;</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совершенствовать вычислительные навыки.</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xml:space="preserve">Организация учебной работы с учащимися при изучении курса направлена </w:t>
      </w:r>
      <w:proofErr w:type="gramStart"/>
      <w:r w:rsidRPr="00AB4579">
        <w:rPr>
          <w:rFonts w:ascii="Times New Roman" w:hAnsi="Times New Roman" w:cs="Times New Roman"/>
          <w:color w:val="000000"/>
          <w:sz w:val="28"/>
          <w:szCs w:val="24"/>
        </w:rPr>
        <w:t>на</w:t>
      </w:r>
      <w:proofErr w:type="gramEnd"/>
      <w:r w:rsidRPr="00AB4579">
        <w:rPr>
          <w:rFonts w:ascii="Times New Roman" w:hAnsi="Times New Roman" w:cs="Times New Roman"/>
          <w:color w:val="000000"/>
          <w:sz w:val="28"/>
          <w:szCs w:val="24"/>
        </w:rPr>
        <w:t>:</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lastRenderedPageBreak/>
        <w:t>•   проблемное изложение и изучение материала, создание познаватель</w:t>
      </w:r>
      <w:r w:rsidRPr="00AB4579">
        <w:rPr>
          <w:rFonts w:ascii="Times New Roman" w:hAnsi="Times New Roman" w:cs="Times New Roman"/>
          <w:color w:val="000000"/>
          <w:sz w:val="28"/>
          <w:szCs w:val="24"/>
        </w:rPr>
        <w:softHyphen/>
        <w:t>ных проблемных ситуаций;</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выполнение самостоятельной, творческой работы учащихся;</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реализация принципа совместного принципа целеполагания «цель учителя - цель ученика».</w:t>
      </w:r>
    </w:p>
    <w:p w:rsidR="00AB4579" w:rsidRPr="00AB4579" w:rsidRDefault="00AB4579" w:rsidP="00AB4579">
      <w:pPr>
        <w:shd w:val="clear" w:color="auto" w:fill="FFFFFF"/>
        <w:autoSpaceDE w:val="0"/>
        <w:autoSpaceDN w:val="0"/>
        <w:adjustRightInd w:val="0"/>
        <w:spacing w:after="0" w:line="240" w:lineRule="auto"/>
        <w:rPr>
          <w:rFonts w:ascii="Times New Roman" w:hAnsi="Times New Roman" w:cs="Times New Roman"/>
          <w:color w:val="000000"/>
          <w:sz w:val="28"/>
          <w:szCs w:val="24"/>
          <w:u w:val="single"/>
        </w:rPr>
      </w:pP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b/>
          <w:sz w:val="28"/>
          <w:szCs w:val="24"/>
          <w:u w:val="single"/>
        </w:rPr>
      </w:pPr>
      <w:r w:rsidRPr="00AB4579">
        <w:rPr>
          <w:rFonts w:ascii="Times New Roman" w:hAnsi="Times New Roman" w:cs="Times New Roman"/>
          <w:b/>
          <w:color w:val="000000"/>
          <w:sz w:val="28"/>
          <w:szCs w:val="24"/>
          <w:u w:val="single"/>
        </w:rPr>
        <w:t>Содержание программы.</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1. Введение - 1 час</w:t>
      </w:r>
      <w:proofErr w:type="gramStart"/>
      <w:r w:rsidRPr="00AB4579">
        <w:rPr>
          <w:rFonts w:ascii="Times New Roman" w:hAnsi="Times New Roman" w:cs="Times New Roman"/>
          <w:color w:val="000000"/>
          <w:sz w:val="28"/>
          <w:szCs w:val="24"/>
        </w:rPr>
        <w:t xml:space="preserve"> .</w:t>
      </w:r>
      <w:proofErr w:type="gramEnd"/>
      <w:r w:rsidRPr="00AB4579">
        <w:rPr>
          <w:rFonts w:ascii="Times New Roman" w:hAnsi="Times New Roman" w:cs="Times New Roman"/>
          <w:color w:val="000000"/>
          <w:sz w:val="28"/>
          <w:szCs w:val="24"/>
        </w:rPr>
        <w:t>Цели и задачи курса:</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Определение базового уровня знаний учащихся по теме «Проценты»;</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Рассмотрение темы в естественных науках;</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   Практическое значение проблемы.</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color w:val="000000"/>
          <w:sz w:val="28"/>
          <w:szCs w:val="24"/>
        </w:rPr>
      </w:pP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2. Модуль 1. «Простейшая задача на проценты». Проценты в повседневной жизни.</w:t>
      </w:r>
    </w:p>
    <w:p w:rsidR="00B556ED" w:rsidRPr="00AB4579" w:rsidRDefault="00B556ED" w:rsidP="00AB4579">
      <w:pPr>
        <w:spacing w:after="0" w:line="240" w:lineRule="auto"/>
        <w:rPr>
          <w:rFonts w:ascii="Times New Roman" w:hAnsi="Times New Roman" w:cs="Times New Roman"/>
          <w:color w:val="000000"/>
          <w:sz w:val="28"/>
          <w:szCs w:val="24"/>
        </w:rPr>
      </w:pPr>
      <w:r w:rsidRPr="00AB4579">
        <w:rPr>
          <w:rFonts w:ascii="Times New Roman" w:hAnsi="Times New Roman" w:cs="Times New Roman"/>
          <w:color w:val="000000"/>
          <w:sz w:val="28"/>
          <w:szCs w:val="24"/>
        </w:rPr>
        <w:t>Нахождение заданного числа процентов от заданной  величины. Решение за</w:t>
      </w:r>
      <w:r w:rsidRPr="00AB4579">
        <w:rPr>
          <w:rFonts w:ascii="Times New Roman" w:hAnsi="Times New Roman" w:cs="Times New Roman"/>
          <w:color w:val="000000"/>
          <w:sz w:val="28"/>
          <w:szCs w:val="24"/>
        </w:rPr>
        <w:softHyphen/>
        <w:t>дач двумя способами (в один шаг; в два шага).</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color w:val="000000"/>
          <w:sz w:val="28"/>
          <w:szCs w:val="24"/>
        </w:rPr>
      </w:pPr>
      <w:r w:rsidRPr="00AB4579">
        <w:rPr>
          <w:rFonts w:ascii="Times New Roman" w:hAnsi="Times New Roman" w:cs="Times New Roman"/>
          <w:color w:val="000000"/>
          <w:sz w:val="28"/>
          <w:szCs w:val="24"/>
        </w:rPr>
        <w:t>Формула процентов и ее применение</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noProof/>
          <w:sz w:val="28"/>
          <w:szCs w:val="24"/>
          <w:lang w:eastAsia="ru-RU"/>
        </w:rPr>
        <w:drawing>
          <wp:inline distT="0" distB="0" distL="0" distR="0" wp14:anchorId="674CEC2A" wp14:editId="0D0CFF4C">
            <wp:extent cx="3990975" cy="829400"/>
            <wp:effectExtent l="0" t="0" r="0" b="0"/>
            <wp:docPr id="1" name="Рисунок 1" descr="Формул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2"/>
                    <pic:cNvPicPr>
                      <a:picLocks noChangeAspect="1" noChangeArrowheads="1"/>
                    </pic:cNvPicPr>
                  </pic:nvPicPr>
                  <pic:blipFill>
                    <a:blip r:embed="rId6" cstate="print">
                      <a:lum contrast="6000"/>
                      <a:extLst>
                        <a:ext uri="{BEBA8EAE-BF5A-486C-A8C5-ECC9F3942E4B}">
                          <a14:imgProps xmlns:a14="http://schemas.microsoft.com/office/drawing/2010/main">
                            <a14:imgLayer r:embed="rId7">
                              <a14:imgEffect>
                                <a14:sharpenSoften amount="50000"/>
                              </a14:imgEffect>
                            </a14:imgLayer>
                          </a14:imgProps>
                        </a:ext>
                      </a:extLst>
                    </a:blip>
                    <a:srcRect/>
                    <a:stretch>
                      <a:fillRect/>
                    </a:stretch>
                  </pic:blipFill>
                  <pic:spPr bwMode="auto">
                    <a:xfrm>
                      <a:off x="0" y="0"/>
                      <a:ext cx="4000637" cy="831408"/>
                    </a:xfrm>
                    <a:prstGeom prst="rect">
                      <a:avLst/>
                    </a:prstGeom>
                    <a:noFill/>
                    <a:ln w="9525">
                      <a:noFill/>
                      <a:miter lim="800000"/>
                      <a:headEnd/>
                      <a:tailEnd/>
                    </a:ln>
                  </pic:spPr>
                </pic:pic>
              </a:graphicData>
            </a:graphic>
          </wp:inline>
        </w:drawing>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Использование обыкновенных и десятичных дробей в решении задач на проценты.</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color w:val="000000"/>
          <w:sz w:val="28"/>
          <w:szCs w:val="24"/>
        </w:rPr>
      </w:pPr>
      <w:r w:rsidRPr="00AB4579">
        <w:rPr>
          <w:rFonts w:ascii="Times New Roman" w:hAnsi="Times New Roman" w:cs="Times New Roman"/>
          <w:color w:val="000000"/>
          <w:sz w:val="28"/>
          <w:szCs w:val="24"/>
        </w:rPr>
        <w:t>Нахождение изменения конкретной величины с помощью процентов.</w:t>
      </w:r>
    </w:p>
    <w:p w:rsidR="00AB4579" w:rsidRPr="00AB4579" w:rsidRDefault="00AB4579" w:rsidP="00AB4579">
      <w:pPr>
        <w:shd w:val="clear" w:color="auto" w:fill="FFFFFF"/>
        <w:autoSpaceDE w:val="0"/>
        <w:autoSpaceDN w:val="0"/>
        <w:adjustRightInd w:val="0"/>
        <w:spacing w:after="0" w:line="240" w:lineRule="auto"/>
        <w:rPr>
          <w:rFonts w:ascii="Times New Roman" w:hAnsi="Times New Roman" w:cs="Times New Roman"/>
          <w:sz w:val="28"/>
          <w:szCs w:val="24"/>
        </w:rPr>
      </w:pP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3. Модуль № 2. «Обратные задачи» на проценты. Процентные отношения.</w:t>
      </w:r>
    </w:p>
    <w:p w:rsidR="00AB4579" w:rsidRPr="00AB4579" w:rsidRDefault="00B556ED" w:rsidP="00AB4579">
      <w:pPr>
        <w:shd w:val="clear" w:color="auto" w:fill="FFFFFF"/>
        <w:autoSpaceDE w:val="0"/>
        <w:autoSpaceDN w:val="0"/>
        <w:adjustRightInd w:val="0"/>
        <w:spacing w:after="0" w:line="240" w:lineRule="auto"/>
        <w:rPr>
          <w:rFonts w:ascii="Times New Roman" w:hAnsi="Times New Roman" w:cs="Times New Roman"/>
          <w:color w:val="000000"/>
          <w:sz w:val="28"/>
          <w:szCs w:val="24"/>
        </w:rPr>
      </w:pPr>
      <w:r w:rsidRPr="00AB4579">
        <w:rPr>
          <w:rFonts w:ascii="Times New Roman" w:hAnsi="Times New Roman" w:cs="Times New Roman"/>
          <w:color w:val="000000"/>
          <w:sz w:val="28"/>
          <w:szCs w:val="24"/>
        </w:rPr>
        <w:t>Нахождение исходной величины по заданному числу процентов от нее. Нахождение количества вещества в растворе определенной процентной концентрации и количества раствора определенной концентрации. Решение задач на «вклады».</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Сравнение данных экономического, политического, демографического ха</w:t>
      </w:r>
      <w:r w:rsidRPr="00AB4579">
        <w:rPr>
          <w:rFonts w:ascii="Times New Roman" w:hAnsi="Times New Roman" w:cs="Times New Roman"/>
          <w:color w:val="000000"/>
          <w:sz w:val="28"/>
          <w:szCs w:val="24"/>
        </w:rPr>
        <w:softHyphen/>
        <w:t>рактера.</w:t>
      </w:r>
    </w:p>
    <w:p w:rsidR="00AB4579" w:rsidRPr="00AB4579" w:rsidRDefault="00B556ED" w:rsidP="00AB4579">
      <w:pPr>
        <w:shd w:val="clear" w:color="auto" w:fill="FFFFFF"/>
        <w:autoSpaceDE w:val="0"/>
        <w:autoSpaceDN w:val="0"/>
        <w:adjustRightInd w:val="0"/>
        <w:spacing w:after="0" w:line="240" w:lineRule="auto"/>
        <w:rPr>
          <w:rFonts w:ascii="Times New Roman" w:hAnsi="Times New Roman" w:cs="Times New Roman"/>
          <w:color w:val="000000"/>
          <w:sz w:val="28"/>
          <w:szCs w:val="24"/>
        </w:rPr>
      </w:pPr>
      <w:r w:rsidRPr="00AB4579">
        <w:rPr>
          <w:rFonts w:ascii="Times New Roman" w:hAnsi="Times New Roman" w:cs="Times New Roman"/>
          <w:color w:val="000000"/>
          <w:sz w:val="28"/>
          <w:szCs w:val="24"/>
        </w:rPr>
        <w:t xml:space="preserve">Процентные отношения. </w:t>
      </w:r>
    </w:p>
    <w:p w:rsidR="00AB4579" w:rsidRPr="00AB4579" w:rsidRDefault="00AB4579" w:rsidP="00AB4579">
      <w:pPr>
        <w:shd w:val="clear" w:color="auto" w:fill="FFFFFF"/>
        <w:autoSpaceDE w:val="0"/>
        <w:autoSpaceDN w:val="0"/>
        <w:adjustRightInd w:val="0"/>
        <w:spacing w:after="0" w:line="240" w:lineRule="auto"/>
        <w:rPr>
          <w:rFonts w:ascii="Times New Roman" w:hAnsi="Times New Roman" w:cs="Times New Roman"/>
          <w:color w:val="000000"/>
          <w:sz w:val="28"/>
          <w:szCs w:val="24"/>
        </w:rPr>
      </w:pP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4. Модуль № 3. «Процентные изменения».</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Формула простого процентного роста. Формула остаточной стоимости. Формула сложного процентного роста.</w:t>
      </w:r>
    </w:p>
    <w:p w:rsidR="00AB4579" w:rsidRDefault="00AB4579" w:rsidP="00AB4579">
      <w:pPr>
        <w:shd w:val="clear" w:color="auto" w:fill="FFFFFF"/>
        <w:autoSpaceDE w:val="0"/>
        <w:autoSpaceDN w:val="0"/>
        <w:adjustRightInd w:val="0"/>
        <w:spacing w:after="0" w:line="240" w:lineRule="auto"/>
        <w:rPr>
          <w:rFonts w:ascii="Times New Roman" w:hAnsi="Times New Roman" w:cs="Times New Roman"/>
          <w:color w:val="000000"/>
          <w:sz w:val="28"/>
          <w:szCs w:val="24"/>
        </w:rPr>
      </w:pPr>
    </w:p>
    <w:p w:rsidR="00B556ED" w:rsidRPr="00AB4579" w:rsidRDefault="00AB4579" w:rsidP="00AB4579">
      <w:pPr>
        <w:shd w:val="clear" w:color="auto" w:fill="FFFFFF"/>
        <w:autoSpaceDE w:val="0"/>
        <w:autoSpaceDN w:val="0"/>
        <w:adjustRightInd w:val="0"/>
        <w:spacing w:after="0" w:line="240" w:lineRule="auto"/>
        <w:rPr>
          <w:rFonts w:ascii="Times New Roman" w:hAnsi="Times New Roman" w:cs="Times New Roman"/>
          <w:color w:val="000000"/>
          <w:sz w:val="28"/>
          <w:szCs w:val="24"/>
        </w:rPr>
      </w:pPr>
      <w:r w:rsidRPr="00AB4579">
        <w:rPr>
          <w:rFonts w:ascii="Times New Roman" w:hAnsi="Times New Roman" w:cs="Times New Roman"/>
          <w:color w:val="000000"/>
          <w:sz w:val="28"/>
          <w:szCs w:val="24"/>
        </w:rPr>
        <w:t>5. Модуль</w:t>
      </w:r>
      <w:proofErr w:type="gramStart"/>
      <w:r w:rsidRPr="00AB4579">
        <w:rPr>
          <w:rFonts w:ascii="Times New Roman" w:hAnsi="Times New Roman" w:cs="Times New Roman"/>
          <w:color w:val="000000"/>
          <w:sz w:val="28"/>
          <w:szCs w:val="24"/>
        </w:rPr>
        <w:t xml:space="preserve"> </w:t>
      </w:r>
      <w:r w:rsidR="00B556ED" w:rsidRPr="00AB4579">
        <w:rPr>
          <w:rFonts w:ascii="Times New Roman" w:hAnsi="Times New Roman" w:cs="Times New Roman"/>
          <w:color w:val="000000"/>
          <w:sz w:val="28"/>
          <w:szCs w:val="24"/>
        </w:rPr>
        <w:t>.</w:t>
      </w:r>
      <w:proofErr w:type="gramEnd"/>
      <w:r w:rsidR="00B556ED" w:rsidRPr="00AB4579">
        <w:rPr>
          <w:rFonts w:ascii="Times New Roman" w:hAnsi="Times New Roman" w:cs="Times New Roman"/>
          <w:color w:val="000000"/>
          <w:sz w:val="28"/>
          <w:szCs w:val="24"/>
        </w:rPr>
        <w:t xml:space="preserve"> Составление задач на проценты. Работа в группах.</w:t>
      </w: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Предполагаемый результат:</w:t>
      </w:r>
    </w:p>
    <w:p w:rsidR="00B556ED" w:rsidRPr="00AB4579" w:rsidRDefault="00B556ED" w:rsidP="00AB4579">
      <w:pPr>
        <w:numPr>
          <w:ilvl w:val="0"/>
          <w:numId w:val="4"/>
        </w:num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Применение знаний о процентах в различных науках, жизненных си</w:t>
      </w:r>
      <w:r w:rsidRPr="00AB4579">
        <w:rPr>
          <w:rFonts w:ascii="Times New Roman" w:hAnsi="Times New Roman" w:cs="Times New Roman"/>
          <w:color w:val="000000"/>
          <w:sz w:val="28"/>
          <w:szCs w:val="24"/>
        </w:rPr>
        <w:softHyphen/>
        <w:t>туациях;</w:t>
      </w:r>
    </w:p>
    <w:p w:rsidR="00B556ED" w:rsidRPr="00AB4579" w:rsidRDefault="00B556ED" w:rsidP="00AB4579">
      <w:pPr>
        <w:numPr>
          <w:ilvl w:val="0"/>
          <w:numId w:val="4"/>
        </w:numPr>
        <w:shd w:val="clear" w:color="auto" w:fill="FFFFFF"/>
        <w:autoSpaceDE w:val="0"/>
        <w:autoSpaceDN w:val="0"/>
        <w:adjustRightInd w:val="0"/>
        <w:spacing w:after="0" w:line="240" w:lineRule="auto"/>
        <w:rPr>
          <w:rFonts w:ascii="Times New Roman" w:hAnsi="Times New Roman" w:cs="Times New Roman"/>
          <w:sz w:val="28"/>
          <w:szCs w:val="24"/>
        </w:rPr>
      </w:pPr>
      <w:r w:rsidRPr="00AB4579">
        <w:rPr>
          <w:rFonts w:ascii="Times New Roman" w:hAnsi="Times New Roman" w:cs="Times New Roman"/>
          <w:color w:val="000000"/>
          <w:sz w:val="28"/>
          <w:szCs w:val="24"/>
        </w:rPr>
        <w:t>Умение анализировать полученные результаты.</w:t>
      </w:r>
    </w:p>
    <w:p w:rsidR="00B556ED" w:rsidRPr="00AB4579" w:rsidRDefault="00B556ED" w:rsidP="00AB4579">
      <w:pPr>
        <w:shd w:val="clear" w:color="auto" w:fill="FFFFFF"/>
        <w:autoSpaceDE w:val="0"/>
        <w:autoSpaceDN w:val="0"/>
        <w:adjustRightInd w:val="0"/>
        <w:spacing w:after="0" w:line="240" w:lineRule="auto"/>
        <w:ind w:left="360"/>
        <w:rPr>
          <w:rFonts w:ascii="Times New Roman" w:hAnsi="Times New Roman" w:cs="Times New Roman"/>
          <w:color w:val="000000"/>
          <w:sz w:val="28"/>
          <w:szCs w:val="24"/>
        </w:rPr>
      </w:pPr>
      <w:r w:rsidRPr="00AB4579">
        <w:rPr>
          <w:rFonts w:ascii="Times New Roman" w:hAnsi="Times New Roman" w:cs="Times New Roman"/>
          <w:color w:val="000000"/>
          <w:sz w:val="28"/>
          <w:szCs w:val="24"/>
        </w:rPr>
        <w:t xml:space="preserve"> </w:t>
      </w:r>
    </w:p>
    <w:p w:rsidR="00B556ED" w:rsidRPr="00AB4579" w:rsidRDefault="00B556ED" w:rsidP="00AB4579">
      <w:pPr>
        <w:shd w:val="clear" w:color="auto" w:fill="FFFFFF"/>
        <w:autoSpaceDE w:val="0"/>
        <w:autoSpaceDN w:val="0"/>
        <w:adjustRightInd w:val="0"/>
        <w:spacing w:after="0" w:line="240" w:lineRule="auto"/>
        <w:ind w:left="360"/>
        <w:jc w:val="center"/>
        <w:rPr>
          <w:rFonts w:ascii="Times New Roman" w:hAnsi="Times New Roman" w:cs="Times New Roman"/>
          <w:b/>
          <w:color w:val="000000"/>
          <w:sz w:val="28"/>
          <w:szCs w:val="24"/>
        </w:rPr>
      </w:pPr>
    </w:p>
    <w:p w:rsidR="00AB4579" w:rsidRPr="00AB4579" w:rsidRDefault="00AB4579" w:rsidP="00AB4579">
      <w:pPr>
        <w:shd w:val="clear" w:color="auto" w:fill="FFFFFF"/>
        <w:autoSpaceDE w:val="0"/>
        <w:autoSpaceDN w:val="0"/>
        <w:adjustRightInd w:val="0"/>
        <w:spacing w:after="0" w:line="240" w:lineRule="auto"/>
        <w:ind w:left="360"/>
        <w:jc w:val="center"/>
        <w:rPr>
          <w:rFonts w:ascii="Times New Roman" w:hAnsi="Times New Roman" w:cs="Times New Roman"/>
          <w:b/>
          <w:color w:val="000000"/>
          <w:sz w:val="28"/>
          <w:szCs w:val="24"/>
        </w:rPr>
      </w:pPr>
    </w:p>
    <w:p w:rsidR="00AB4579" w:rsidRPr="00AB4579" w:rsidRDefault="00AB4579" w:rsidP="00AB4579">
      <w:pPr>
        <w:shd w:val="clear" w:color="auto" w:fill="FFFFFF"/>
        <w:autoSpaceDE w:val="0"/>
        <w:autoSpaceDN w:val="0"/>
        <w:adjustRightInd w:val="0"/>
        <w:spacing w:after="0" w:line="240" w:lineRule="auto"/>
        <w:ind w:left="360"/>
        <w:jc w:val="center"/>
        <w:rPr>
          <w:rFonts w:ascii="Times New Roman" w:hAnsi="Times New Roman" w:cs="Times New Roman"/>
          <w:b/>
          <w:color w:val="000000"/>
          <w:sz w:val="28"/>
          <w:szCs w:val="24"/>
        </w:rPr>
      </w:pPr>
    </w:p>
    <w:p w:rsidR="00AB4579" w:rsidRPr="00AB4579" w:rsidRDefault="00AB4579" w:rsidP="00AB4579">
      <w:pPr>
        <w:shd w:val="clear" w:color="auto" w:fill="FFFFFF"/>
        <w:autoSpaceDE w:val="0"/>
        <w:autoSpaceDN w:val="0"/>
        <w:adjustRightInd w:val="0"/>
        <w:spacing w:after="0" w:line="240" w:lineRule="auto"/>
        <w:ind w:left="360"/>
        <w:jc w:val="center"/>
        <w:rPr>
          <w:rFonts w:ascii="Times New Roman" w:hAnsi="Times New Roman" w:cs="Times New Roman"/>
          <w:b/>
          <w:color w:val="000000"/>
          <w:sz w:val="24"/>
          <w:szCs w:val="24"/>
        </w:rPr>
      </w:pPr>
    </w:p>
    <w:p w:rsidR="00B556ED" w:rsidRDefault="00B556ED" w:rsidP="00AB4579">
      <w:pPr>
        <w:shd w:val="clear" w:color="auto" w:fill="FFFFFF"/>
        <w:autoSpaceDE w:val="0"/>
        <w:autoSpaceDN w:val="0"/>
        <w:adjustRightInd w:val="0"/>
        <w:spacing w:after="0" w:line="240" w:lineRule="auto"/>
        <w:ind w:left="360"/>
        <w:jc w:val="center"/>
        <w:rPr>
          <w:rFonts w:ascii="Times New Roman" w:hAnsi="Times New Roman" w:cs="Times New Roman"/>
          <w:b/>
          <w:color w:val="000000"/>
          <w:sz w:val="24"/>
          <w:szCs w:val="24"/>
        </w:rPr>
      </w:pPr>
    </w:p>
    <w:p w:rsidR="00AB4579" w:rsidRDefault="00AB4579" w:rsidP="00AB4579">
      <w:pPr>
        <w:shd w:val="clear" w:color="auto" w:fill="FFFFFF"/>
        <w:autoSpaceDE w:val="0"/>
        <w:autoSpaceDN w:val="0"/>
        <w:adjustRightInd w:val="0"/>
        <w:spacing w:after="0" w:line="240" w:lineRule="auto"/>
        <w:ind w:left="360"/>
        <w:jc w:val="center"/>
        <w:rPr>
          <w:rFonts w:ascii="Times New Roman" w:hAnsi="Times New Roman" w:cs="Times New Roman"/>
          <w:b/>
          <w:color w:val="000000"/>
          <w:sz w:val="24"/>
          <w:szCs w:val="24"/>
        </w:rPr>
      </w:pPr>
    </w:p>
    <w:p w:rsidR="00AB4579" w:rsidRPr="00AB4579" w:rsidRDefault="00AB4579" w:rsidP="00AB4579">
      <w:pPr>
        <w:shd w:val="clear" w:color="auto" w:fill="FFFFFF"/>
        <w:autoSpaceDE w:val="0"/>
        <w:autoSpaceDN w:val="0"/>
        <w:adjustRightInd w:val="0"/>
        <w:spacing w:after="0" w:line="240" w:lineRule="auto"/>
        <w:ind w:left="360"/>
        <w:jc w:val="center"/>
        <w:rPr>
          <w:rFonts w:ascii="Times New Roman" w:hAnsi="Times New Roman" w:cs="Times New Roman"/>
          <w:b/>
          <w:color w:val="000000"/>
          <w:sz w:val="24"/>
          <w:szCs w:val="24"/>
        </w:rPr>
      </w:pPr>
    </w:p>
    <w:p w:rsidR="00B556ED" w:rsidRPr="00AB4579" w:rsidRDefault="00B556ED" w:rsidP="00AB4579">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B556ED" w:rsidRPr="00AB4579" w:rsidRDefault="00AB4579" w:rsidP="00AB4579">
      <w:pPr>
        <w:shd w:val="clear" w:color="auto" w:fill="FFFFFF"/>
        <w:autoSpaceDE w:val="0"/>
        <w:autoSpaceDN w:val="0"/>
        <w:adjustRightInd w:val="0"/>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Календарн</w:t>
      </w:r>
      <w:proofErr w:type="gramStart"/>
      <w:r>
        <w:rPr>
          <w:rFonts w:ascii="Times New Roman" w:hAnsi="Times New Roman" w:cs="Times New Roman"/>
          <w:b/>
          <w:color w:val="000000"/>
          <w:sz w:val="24"/>
          <w:szCs w:val="24"/>
        </w:rPr>
        <w:t>о-</w:t>
      </w:r>
      <w:proofErr w:type="gramEnd"/>
      <w:r>
        <w:rPr>
          <w:rFonts w:ascii="Times New Roman" w:hAnsi="Times New Roman" w:cs="Times New Roman"/>
          <w:b/>
          <w:color w:val="000000"/>
          <w:sz w:val="24"/>
          <w:szCs w:val="24"/>
        </w:rPr>
        <w:t xml:space="preserve"> </w:t>
      </w:r>
      <w:r w:rsidR="00B556ED" w:rsidRPr="00AB4579">
        <w:rPr>
          <w:rFonts w:ascii="Times New Roman" w:hAnsi="Times New Roman" w:cs="Times New Roman"/>
          <w:b/>
          <w:color w:val="000000"/>
          <w:sz w:val="24"/>
          <w:szCs w:val="24"/>
        </w:rPr>
        <w:t>тематический план:</w:t>
      </w:r>
    </w:p>
    <w:p w:rsidR="00AB4579" w:rsidRDefault="00AB4579" w:rsidP="00AB4579">
      <w:pPr>
        <w:spacing w:after="0" w:line="240" w:lineRule="auto"/>
        <w:jc w:val="center"/>
        <w:rPr>
          <w:rFonts w:ascii="Times New Roman" w:hAnsi="Times New Roman" w:cs="Times New Roman"/>
          <w:b/>
          <w:sz w:val="24"/>
          <w:szCs w:val="24"/>
        </w:rPr>
      </w:pPr>
    </w:p>
    <w:p w:rsidR="001E397B" w:rsidRPr="00AB4579" w:rsidRDefault="001E397B" w:rsidP="00AB4579">
      <w:pPr>
        <w:spacing w:after="0" w:line="240" w:lineRule="auto"/>
        <w:jc w:val="center"/>
        <w:rPr>
          <w:rFonts w:ascii="Times New Roman" w:hAnsi="Times New Roman" w:cs="Times New Roman"/>
          <w:b/>
          <w:sz w:val="24"/>
          <w:szCs w:val="24"/>
        </w:rPr>
      </w:pPr>
      <w:r w:rsidRPr="00AB4579">
        <w:rPr>
          <w:rFonts w:ascii="Times New Roman" w:hAnsi="Times New Roman" w:cs="Times New Roman"/>
          <w:b/>
          <w:sz w:val="24"/>
          <w:szCs w:val="24"/>
        </w:rPr>
        <w:t>1 триместр</w:t>
      </w:r>
    </w:p>
    <w:tbl>
      <w:tblPr>
        <w:tblStyle w:val="a3"/>
        <w:tblW w:w="0" w:type="auto"/>
        <w:tblLook w:val="04A0" w:firstRow="1" w:lastRow="0" w:firstColumn="1" w:lastColumn="0" w:noHBand="0" w:noVBand="1"/>
      </w:tblPr>
      <w:tblGrid>
        <w:gridCol w:w="1009"/>
        <w:gridCol w:w="8055"/>
        <w:gridCol w:w="1601"/>
      </w:tblGrid>
      <w:tr w:rsidR="00AB4579" w:rsidRPr="00AB4579" w:rsidTr="00AB4579">
        <w:trPr>
          <w:trHeight w:val="273"/>
        </w:trPr>
        <w:tc>
          <w:tcPr>
            <w:tcW w:w="1009" w:type="dxa"/>
          </w:tcPr>
          <w:p w:rsidR="00AB4579" w:rsidRPr="00AB4579" w:rsidRDefault="00AB4579" w:rsidP="00AB4579">
            <w:pPr>
              <w:jc w:val="center"/>
              <w:rPr>
                <w:rFonts w:ascii="Times New Roman" w:hAnsi="Times New Roman" w:cs="Times New Roman"/>
                <w:sz w:val="24"/>
                <w:szCs w:val="24"/>
              </w:rPr>
            </w:pPr>
            <w:r w:rsidRPr="00AB4579">
              <w:rPr>
                <w:rFonts w:ascii="Times New Roman" w:hAnsi="Times New Roman" w:cs="Times New Roman"/>
                <w:sz w:val="24"/>
                <w:szCs w:val="24"/>
              </w:rPr>
              <w:t>№№</w:t>
            </w:r>
          </w:p>
        </w:tc>
        <w:tc>
          <w:tcPr>
            <w:tcW w:w="8055" w:type="dxa"/>
          </w:tcPr>
          <w:p w:rsidR="00AB4579" w:rsidRPr="00AB4579" w:rsidRDefault="00AB4579" w:rsidP="00AB4579">
            <w:pPr>
              <w:jc w:val="center"/>
              <w:rPr>
                <w:rFonts w:ascii="Times New Roman" w:hAnsi="Times New Roman" w:cs="Times New Roman"/>
                <w:sz w:val="24"/>
                <w:szCs w:val="24"/>
              </w:rPr>
            </w:pPr>
            <w:r w:rsidRPr="00AB4579">
              <w:rPr>
                <w:rFonts w:ascii="Times New Roman" w:hAnsi="Times New Roman" w:cs="Times New Roman"/>
                <w:sz w:val="24"/>
                <w:szCs w:val="24"/>
              </w:rPr>
              <w:t>Темы</w:t>
            </w:r>
          </w:p>
        </w:tc>
        <w:tc>
          <w:tcPr>
            <w:tcW w:w="1601" w:type="dxa"/>
          </w:tcPr>
          <w:p w:rsidR="00AB4579" w:rsidRPr="00AB4579" w:rsidRDefault="00AB4579" w:rsidP="00AB4579">
            <w:pPr>
              <w:jc w:val="center"/>
              <w:rPr>
                <w:rFonts w:ascii="Times New Roman" w:hAnsi="Times New Roman" w:cs="Times New Roman"/>
                <w:sz w:val="24"/>
                <w:szCs w:val="24"/>
              </w:rPr>
            </w:pPr>
            <w:r w:rsidRPr="00AB4579">
              <w:rPr>
                <w:rFonts w:ascii="Times New Roman" w:hAnsi="Times New Roman" w:cs="Times New Roman"/>
                <w:sz w:val="24"/>
                <w:szCs w:val="24"/>
              </w:rPr>
              <w:t>Дата</w:t>
            </w:r>
          </w:p>
        </w:tc>
      </w:tr>
      <w:tr w:rsidR="00AB4579" w:rsidRPr="00AB4579" w:rsidTr="00AB4579">
        <w:trPr>
          <w:trHeight w:val="279"/>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 xml:space="preserve">Инструктаж по ТБ. Введение </w:t>
            </w:r>
            <w:proofErr w:type="gramStart"/>
            <w:r w:rsidRPr="00AB4579">
              <w:rPr>
                <w:rFonts w:ascii="Times New Roman" w:hAnsi="Times New Roman" w:cs="Times New Roman"/>
                <w:sz w:val="24"/>
                <w:szCs w:val="24"/>
              </w:rPr>
              <w:t>к</w:t>
            </w:r>
            <w:proofErr w:type="gramEnd"/>
            <w:r w:rsidRPr="00AB4579">
              <w:rPr>
                <w:rFonts w:ascii="Times New Roman" w:hAnsi="Times New Roman" w:cs="Times New Roman"/>
                <w:sz w:val="24"/>
                <w:szCs w:val="24"/>
              </w:rPr>
              <w:t xml:space="preserve"> программу предпрофильной подготовки</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09.09.2021</w:t>
            </w:r>
          </w:p>
        </w:tc>
      </w:tr>
      <w:tr w:rsidR="00AB4579" w:rsidRPr="00AB4579" w:rsidTr="00AB4579">
        <w:trPr>
          <w:trHeight w:val="282"/>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Простейшие задачи на проценты. Нахождение процентов от числа</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16.09.2021</w:t>
            </w:r>
          </w:p>
        </w:tc>
      </w:tr>
      <w:tr w:rsidR="00AB4579" w:rsidRPr="00AB4579" w:rsidTr="00AB4579">
        <w:trPr>
          <w:trHeight w:val="273"/>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Задачи на нахождение числа по его процентам</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23.09.2021</w:t>
            </w:r>
          </w:p>
        </w:tc>
      </w:tr>
      <w:tr w:rsidR="00AB4579" w:rsidRPr="00AB4579" w:rsidTr="00AB4579">
        <w:trPr>
          <w:trHeight w:val="273"/>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Нахождение процентного отношения величин</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30.09.2021</w:t>
            </w:r>
          </w:p>
        </w:tc>
      </w:tr>
      <w:tr w:rsidR="00AB4579" w:rsidRPr="00AB4579" w:rsidTr="00AB4579">
        <w:trPr>
          <w:trHeight w:val="125"/>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Применение процентов в предметах естественнонаучного цикла</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07.10.2021</w:t>
            </w:r>
          </w:p>
        </w:tc>
      </w:tr>
      <w:tr w:rsidR="00AB4579" w:rsidRPr="00AB4579" w:rsidTr="00AB4579">
        <w:trPr>
          <w:trHeight w:val="256"/>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Применение процентов при формировании семейного бюджета</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14.10.2021</w:t>
            </w:r>
          </w:p>
        </w:tc>
      </w:tr>
      <w:tr w:rsidR="00AB4579" w:rsidRPr="00AB4579" w:rsidTr="00AB4579">
        <w:trPr>
          <w:trHeight w:val="273"/>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Проценты в экономике</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21.10.2021</w:t>
            </w:r>
          </w:p>
        </w:tc>
      </w:tr>
      <w:tr w:rsidR="00AB4579" w:rsidRPr="00AB4579" w:rsidTr="00AB4579">
        <w:trPr>
          <w:trHeight w:val="406"/>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Нахождение количества вещества в растворе определенной процентной концентрации и количества раствора определенной концентрации.</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28.10.2021</w:t>
            </w:r>
          </w:p>
        </w:tc>
      </w:tr>
      <w:tr w:rsidR="00AB4579" w:rsidRPr="00AB4579" w:rsidTr="00AB4579">
        <w:trPr>
          <w:trHeight w:val="273"/>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Решение задач на «вклады».</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11.11.2021</w:t>
            </w:r>
          </w:p>
        </w:tc>
      </w:tr>
      <w:tr w:rsidR="00AB4579" w:rsidRPr="00AB4579" w:rsidTr="00AB4579">
        <w:trPr>
          <w:trHeight w:val="273"/>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Понятие о сложных процентах. Примеры применения</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18.11.2021</w:t>
            </w:r>
          </w:p>
        </w:tc>
      </w:tr>
      <w:tr w:rsidR="00AB4579" w:rsidRPr="00AB4579" w:rsidTr="00AB4579">
        <w:trPr>
          <w:trHeight w:val="288"/>
        </w:trPr>
        <w:tc>
          <w:tcPr>
            <w:tcW w:w="1009" w:type="dxa"/>
          </w:tcPr>
          <w:p w:rsidR="00AB4579" w:rsidRPr="00AB4579" w:rsidRDefault="00AB4579" w:rsidP="00AB4579">
            <w:pPr>
              <w:pStyle w:val="a4"/>
              <w:numPr>
                <w:ilvl w:val="0"/>
                <w:numId w:val="2"/>
              </w:numPr>
              <w:tabs>
                <w:tab w:val="left" w:pos="360"/>
              </w:tabs>
              <w:rPr>
                <w:rFonts w:ascii="Times New Roman" w:hAnsi="Times New Roman" w:cs="Times New Roman"/>
                <w:sz w:val="24"/>
                <w:szCs w:val="24"/>
              </w:rPr>
            </w:pPr>
          </w:p>
        </w:tc>
        <w:tc>
          <w:tcPr>
            <w:tcW w:w="8055"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Итоговое занятие. Обобщение полученных знаний</w:t>
            </w:r>
          </w:p>
        </w:tc>
        <w:tc>
          <w:tcPr>
            <w:tcW w:w="1601"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25.11.2021</w:t>
            </w:r>
          </w:p>
        </w:tc>
      </w:tr>
    </w:tbl>
    <w:p w:rsidR="009F5BFF" w:rsidRPr="00AB4579" w:rsidRDefault="009F5BFF" w:rsidP="00AB4579">
      <w:pPr>
        <w:spacing w:after="0" w:line="240" w:lineRule="auto"/>
        <w:rPr>
          <w:rFonts w:ascii="Times New Roman" w:hAnsi="Times New Roman" w:cs="Times New Roman"/>
          <w:sz w:val="24"/>
          <w:szCs w:val="24"/>
        </w:rPr>
      </w:pPr>
    </w:p>
    <w:p w:rsidR="009F5BFF" w:rsidRPr="00AB4579" w:rsidRDefault="008C7F20" w:rsidP="00AB4579">
      <w:pPr>
        <w:spacing w:after="0" w:line="240" w:lineRule="auto"/>
        <w:jc w:val="center"/>
        <w:rPr>
          <w:rFonts w:ascii="Times New Roman" w:hAnsi="Times New Roman" w:cs="Times New Roman"/>
          <w:b/>
          <w:sz w:val="24"/>
          <w:szCs w:val="24"/>
        </w:rPr>
      </w:pPr>
      <w:r w:rsidRPr="00AB4579">
        <w:rPr>
          <w:rFonts w:ascii="Times New Roman" w:hAnsi="Times New Roman" w:cs="Times New Roman"/>
          <w:b/>
          <w:sz w:val="24"/>
          <w:szCs w:val="24"/>
        </w:rPr>
        <w:t>2 триместр</w:t>
      </w:r>
    </w:p>
    <w:tbl>
      <w:tblPr>
        <w:tblStyle w:val="a3"/>
        <w:tblW w:w="0" w:type="auto"/>
        <w:tblLook w:val="04A0" w:firstRow="1" w:lastRow="0" w:firstColumn="1" w:lastColumn="0" w:noHBand="0" w:noVBand="1"/>
      </w:tblPr>
      <w:tblGrid>
        <w:gridCol w:w="1011"/>
        <w:gridCol w:w="8069"/>
        <w:gridCol w:w="1578"/>
      </w:tblGrid>
      <w:tr w:rsidR="00AB4579" w:rsidRPr="00AB4579" w:rsidTr="00AB4579">
        <w:trPr>
          <w:trHeight w:val="277"/>
        </w:trPr>
        <w:tc>
          <w:tcPr>
            <w:tcW w:w="1011" w:type="dxa"/>
          </w:tcPr>
          <w:p w:rsidR="00AB4579" w:rsidRPr="00AB4579" w:rsidRDefault="00AB4579" w:rsidP="00AB4579">
            <w:pPr>
              <w:jc w:val="center"/>
              <w:rPr>
                <w:rFonts w:ascii="Times New Roman" w:hAnsi="Times New Roman" w:cs="Times New Roman"/>
                <w:sz w:val="24"/>
                <w:szCs w:val="24"/>
              </w:rPr>
            </w:pPr>
            <w:r w:rsidRPr="00AB4579">
              <w:rPr>
                <w:rFonts w:ascii="Times New Roman" w:hAnsi="Times New Roman" w:cs="Times New Roman"/>
                <w:sz w:val="24"/>
                <w:szCs w:val="24"/>
              </w:rPr>
              <w:t>№№</w:t>
            </w:r>
          </w:p>
        </w:tc>
        <w:tc>
          <w:tcPr>
            <w:tcW w:w="8069" w:type="dxa"/>
          </w:tcPr>
          <w:p w:rsidR="00AB4579" w:rsidRPr="00AB4579" w:rsidRDefault="00AB4579" w:rsidP="00AB4579">
            <w:pPr>
              <w:jc w:val="center"/>
              <w:rPr>
                <w:rFonts w:ascii="Times New Roman" w:hAnsi="Times New Roman" w:cs="Times New Roman"/>
                <w:sz w:val="24"/>
                <w:szCs w:val="24"/>
              </w:rPr>
            </w:pPr>
            <w:r w:rsidRPr="00AB4579">
              <w:rPr>
                <w:rFonts w:ascii="Times New Roman" w:hAnsi="Times New Roman" w:cs="Times New Roman"/>
                <w:sz w:val="24"/>
                <w:szCs w:val="24"/>
              </w:rPr>
              <w:t>Темы</w:t>
            </w:r>
          </w:p>
        </w:tc>
        <w:tc>
          <w:tcPr>
            <w:tcW w:w="1578" w:type="dxa"/>
          </w:tcPr>
          <w:p w:rsidR="00AB4579" w:rsidRPr="00AB4579" w:rsidRDefault="00AB4579" w:rsidP="00AB4579">
            <w:pPr>
              <w:jc w:val="center"/>
              <w:rPr>
                <w:rFonts w:ascii="Times New Roman" w:hAnsi="Times New Roman" w:cs="Times New Roman"/>
                <w:sz w:val="24"/>
                <w:szCs w:val="24"/>
              </w:rPr>
            </w:pPr>
            <w:r w:rsidRPr="00AB4579">
              <w:rPr>
                <w:rFonts w:ascii="Times New Roman" w:hAnsi="Times New Roman" w:cs="Times New Roman"/>
                <w:sz w:val="24"/>
                <w:szCs w:val="24"/>
              </w:rPr>
              <w:t>Дата</w:t>
            </w:r>
          </w:p>
        </w:tc>
      </w:tr>
      <w:tr w:rsidR="00AB4579" w:rsidRPr="00AB4579" w:rsidTr="00AB4579">
        <w:trPr>
          <w:trHeight w:val="240"/>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 xml:space="preserve">Инструктаж по ТБ. Введение </w:t>
            </w:r>
            <w:proofErr w:type="gramStart"/>
            <w:r w:rsidRPr="00AB4579">
              <w:rPr>
                <w:rFonts w:ascii="Times New Roman" w:hAnsi="Times New Roman" w:cs="Times New Roman"/>
                <w:sz w:val="24"/>
                <w:szCs w:val="24"/>
              </w:rPr>
              <w:t>к</w:t>
            </w:r>
            <w:proofErr w:type="gramEnd"/>
            <w:r w:rsidRPr="00AB4579">
              <w:rPr>
                <w:rFonts w:ascii="Times New Roman" w:hAnsi="Times New Roman" w:cs="Times New Roman"/>
                <w:sz w:val="24"/>
                <w:szCs w:val="24"/>
              </w:rPr>
              <w:t xml:space="preserve"> программу предпрофильной подготовки</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02.12.21</w:t>
            </w:r>
          </w:p>
        </w:tc>
      </w:tr>
      <w:tr w:rsidR="00AB4579" w:rsidRPr="00AB4579" w:rsidTr="00AB4579">
        <w:trPr>
          <w:trHeight w:val="244"/>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Простейшие задачи на проценты. Нахождение процентов от числа</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09.12.21</w:t>
            </w:r>
          </w:p>
        </w:tc>
      </w:tr>
      <w:tr w:rsidR="00AB4579" w:rsidRPr="00AB4579" w:rsidTr="00AB4579">
        <w:trPr>
          <w:trHeight w:val="277"/>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Задачи на нахождение числа по его процентам</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16.12.21</w:t>
            </w:r>
          </w:p>
        </w:tc>
      </w:tr>
      <w:tr w:rsidR="00AB4579" w:rsidRPr="00AB4579" w:rsidTr="00AB4579">
        <w:trPr>
          <w:trHeight w:val="277"/>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Нахождение процентного отношения величин</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23.12.21</w:t>
            </w:r>
          </w:p>
        </w:tc>
      </w:tr>
      <w:tr w:rsidR="00AB4579" w:rsidRPr="00AB4579" w:rsidTr="00AB4579">
        <w:trPr>
          <w:trHeight w:val="242"/>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Применение процентов в предметах естественнонаучного цикла</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14.01.22</w:t>
            </w:r>
          </w:p>
        </w:tc>
      </w:tr>
      <w:tr w:rsidR="00AB4579" w:rsidRPr="00AB4579" w:rsidTr="00AB4579">
        <w:trPr>
          <w:trHeight w:val="233"/>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Применение процентов при формировании семейного бюджета</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14.01.22</w:t>
            </w:r>
          </w:p>
        </w:tc>
      </w:tr>
      <w:tr w:rsidR="00AB4579" w:rsidRPr="00AB4579" w:rsidTr="00AB4579">
        <w:trPr>
          <w:trHeight w:val="277"/>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Проценты в экономике</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14.01.22</w:t>
            </w:r>
          </w:p>
        </w:tc>
      </w:tr>
      <w:tr w:rsidR="00AB4579" w:rsidRPr="00AB4579" w:rsidTr="00AB4579">
        <w:trPr>
          <w:trHeight w:val="510"/>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Нахождение количества вещества в растворе определенной процентной концентрации и количества раствора определенной концентрации.</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03.02.22</w:t>
            </w:r>
          </w:p>
        </w:tc>
      </w:tr>
      <w:tr w:rsidR="00AB4579" w:rsidRPr="00AB4579" w:rsidTr="00AB4579">
        <w:trPr>
          <w:trHeight w:val="277"/>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Решение задач на «вклады».</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10.02.22</w:t>
            </w:r>
          </w:p>
        </w:tc>
      </w:tr>
      <w:tr w:rsidR="00AB4579" w:rsidRPr="00AB4579" w:rsidTr="00AB4579">
        <w:trPr>
          <w:trHeight w:val="292"/>
        </w:trPr>
        <w:tc>
          <w:tcPr>
            <w:tcW w:w="1011" w:type="dxa"/>
          </w:tcPr>
          <w:p w:rsidR="00AB4579" w:rsidRPr="00AB4579" w:rsidRDefault="00AB4579" w:rsidP="00AB4579">
            <w:pPr>
              <w:pStyle w:val="a4"/>
              <w:numPr>
                <w:ilvl w:val="0"/>
                <w:numId w:val="1"/>
              </w:numPr>
              <w:tabs>
                <w:tab w:val="left" w:pos="360"/>
              </w:tabs>
              <w:rPr>
                <w:rFonts w:ascii="Times New Roman" w:hAnsi="Times New Roman" w:cs="Times New Roman"/>
                <w:sz w:val="24"/>
                <w:szCs w:val="24"/>
              </w:rPr>
            </w:pPr>
          </w:p>
        </w:tc>
        <w:tc>
          <w:tcPr>
            <w:tcW w:w="8069"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Понятие о сложных процентах. Примеры применения</w:t>
            </w:r>
          </w:p>
        </w:tc>
        <w:tc>
          <w:tcPr>
            <w:tcW w:w="1578"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17.02.22</w:t>
            </w:r>
          </w:p>
        </w:tc>
      </w:tr>
    </w:tbl>
    <w:p w:rsidR="009F5BFF" w:rsidRPr="00AB4579" w:rsidRDefault="009F5BFF" w:rsidP="00AB4579">
      <w:pPr>
        <w:spacing w:after="0" w:line="240" w:lineRule="auto"/>
        <w:rPr>
          <w:rFonts w:ascii="Times New Roman" w:hAnsi="Times New Roman" w:cs="Times New Roman"/>
          <w:sz w:val="24"/>
          <w:szCs w:val="24"/>
        </w:rPr>
      </w:pPr>
    </w:p>
    <w:p w:rsidR="008C7F20" w:rsidRPr="00AB4579" w:rsidRDefault="008C7F20" w:rsidP="00AB4579">
      <w:pPr>
        <w:spacing w:after="0" w:line="240" w:lineRule="auto"/>
        <w:jc w:val="center"/>
        <w:rPr>
          <w:rFonts w:ascii="Times New Roman" w:hAnsi="Times New Roman" w:cs="Times New Roman"/>
          <w:b/>
          <w:sz w:val="24"/>
          <w:szCs w:val="24"/>
        </w:rPr>
      </w:pPr>
      <w:r w:rsidRPr="00AB4579">
        <w:rPr>
          <w:rFonts w:ascii="Times New Roman" w:hAnsi="Times New Roman" w:cs="Times New Roman"/>
          <w:b/>
          <w:sz w:val="24"/>
          <w:szCs w:val="24"/>
        </w:rPr>
        <w:t>3 триместр</w:t>
      </w:r>
    </w:p>
    <w:tbl>
      <w:tblPr>
        <w:tblStyle w:val="a3"/>
        <w:tblW w:w="0" w:type="auto"/>
        <w:tblLook w:val="04A0" w:firstRow="1" w:lastRow="0" w:firstColumn="1" w:lastColumn="0" w:noHBand="0" w:noVBand="1"/>
      </w:tblPr>
      <w:tblGrid>
        <w:gridCol w:w="1008"/>
        <w:gridCol w:w="8046"/>
        <w:gridCol w:w="1573"/>
      </w:tblGrid>
      <w:tr w:rsidR="00AB4579" w:rsidRPr="00AB4579" w:rsidTr="00AB4579">
        <w:trPr>
          <w:trHeight w:val="272"/>
        </w:trPr>
        <w:tc>
          <w:tcPr>
            <w:tcW w:w="1008" w:type="dxa"/>
          </w:tcPr>
          <w:p w:rsidR="00AB4579" w:rsidRPr="00AB4579" w:rsidRDefault="00AB4579" w:rsidP="00AB4579">
            <w:pPr>
              <w:jc w:val="center"/>
              <w:rPr>
                <w:rFonts w:ascii="Times New Roman" w:hAnsi="Times New Roman" w:cs="Times New Roman"/>
                <w:sz w:val="24"/>
                <w:szCs w:val="24"/>
              </w:rPr>
            </w:pPr>
            <w:r w:rsidRPr="00AB4579">
              <w:rPr>
                <w:rFonts w:ascii="Times New Roman" w:hAnsi="Times New Roman" w:cs="Times New Roman"/>
                <w:sz w:val="24"/>
                <w:szCs w:val="24"/>
              </w:rPr>
              <w:t>№№</w:t>
            </w:r>
          </w:p>
        </w:tc>
        <w:tc>
          <w:tcPr>
            <w:tcW w:w="8046" w:type="dxa"/>
          </w:tcPr>
          <w:p w:rsidR="00AB4579" w:rsidRPr="00AB4579" w:rsidRDefault="00AB4579" w:rsidP="00AB4579">
            <w:pPr>
              <w:jc w:val="center"/>
              <w:rPr>
                <w:rFonts w:ascii="Times New Roman" w:hAnsi="Times New Roman" w:cs="Times New Roman"/>
                <w:sz w:val="24"/>
                <w:szCs w:val="24"/>
              </w:rPr>
            </w:pPr>
            <w:r w:rsidRPr="00AB4579">
              <w:rPr>
                <w:rFonts w:ascii="Times New Roman" w:hAnsi="Times New Roman" w:cs="Times New Roman"/>
                <w:sz w:val="24"/>
                <w:szCs w:val="24"/>
              </w:rPr>
              <w:t>Темы</w:t>
            </w:r>
          </w:p>
        </w:tc>
        <w:tc>
          <w:tcPr>
            <w:tcW w:w="1573" w:type="dxa"/>
          </w:tcPr>
          <w:p w:rsidR="00AB4579" w:rsidRPr="00AB4579" w:rsidRDefault="00AB4579" w:rsidP="00AB4579">
            <w:pPr>
              <w:jc w:val="center"/>
              <w:rPr>
                <w:rFonts w:ascii="Times New Roman" w:hAnsi="Times New Roman" w:cs="Times New Roman"/>
                <w:sz w:val="24"/>
                <w:szCs w:val="24"/>
              </w:rPr>
            </w:pPr>
            <w:r w:rsidRPr="00AB4579">
              <w:rPr>
                <w:rFonts w:ascii="Times New Roman" w:hAnsi="Times New Roman" w:cs="Times New Roman"/>
                <w:sz w:val="24"/>
                <w:szCs w:val="24"/>
              </w:rPr>
              <w:t>Дата</w:t>
            </w:r>
          </w:p>
        </w:tc>
      </w:tr>
      <w:tr w:rsidR="00AB4579" w:rsidRPr="00AB4579" w:rsidTr="00AB4579">
        <w:trPr>
          <w:trHeight w:val="231"/>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1</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 xml:space="preserve">Инструктаж по ТБ. Введение </w:t>
            </w:r>
            <w:proofErr w:type="gramStart"/>
            <w:r w:rsidRPr="00AB4579">
              <w:rPr>
                <w:rFonts w:ascii="Times New Roman" w:hAnsi="Times New Roman" w:cs="Times New Roman"/>
                <w:sz w:val="24"/>
                <w:szCs w:val="24"/>
              </w:rPr>
              <w:t>к</w:t>
            </w:r>
            <w:proofErr w:type="gramEnd"/>
            <w:r w:rsidRPr="00AB4579">
              <w:rPr>
                <w:rFonts w:ascii="Times New Roman" w:hAnsi="Times New Roman" w:cs="Times New Roman"/>
                <w:sz w:val="24"/>
                <w:szCs w:val="24"/>
              </w:rPr>
              <w:t xml:space="preserve"> программу предпрофильной подготовки</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03.03.22</w:t>
            </w:r>
          </w:p>
        </w:tc>
      </w:tr>
      <w:tr w:rsidR="00AB4579" w:rsidRPr="00AB4579" w:rsidTr="00AB4579">
        <w:trPr>
          <w:trHeight w:val="220"/>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2</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Простейшие задачи на проценты. Нахождение процентов от числа</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10.03.22</w:t>
            </w:r>
          </w:p>
        </w:tc>
      </w:tr>
      <w:tr w:rsidR="00AB4579" w:rsidRPr="00AB4579" w:rsidTr="00AB4579">
        <w:trPr>
          <w:trHeight w:val="272"/>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3</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Задачи на нахождение числа по его процентам</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17.03.22</w:t>
            </w:r>
          </w:p>
        </w:tc>
      </w:tr>
      <w:tr w:rsidR="00AB4579" w:rsidRPr="00AB4579" w:rsidTr="00AB4579">
        <w:trPr>
          <w:trHeight w:val="272"/>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4</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Нахождение процентного отношения величин</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24.03.22</w:t>
            </w:r>
          </w:p>
        </w:tc>
      </w:tr>
      <w:tr w:rsidR="00AB4579" w:rsidRPr="00AB4579" w:rsidTr="00AB4579">
        <w:trPr>
          <w:trHeight w:val="222"/>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5</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Применение процентов в предметах естественнонаучного цикла</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31.03.22</w:t>
            </w:r>
          </w:p>
        </w:tc>
      </w:tr>
      <w:tr w:rsidR="00AB4579" w:rsidRPr="00AB4579" w:rsidTr="00AB4579">
        <w:trPr>
          <w:trHeight w:val="230"/>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6</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Применение процентов при формировании семейного бюджета</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07.04.22</w:t>
            </w:r>
          </w:p>
        </w:tc>
      </w:tr>
      <w:tr w:rsidR="00AB4579" w:rsidRPr="00AB4579" w:rsidTr="00AB4579">
        <w:trPr>
          <w:trHeight w:val="272"/>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7</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Проценты в экономике</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21.04.22</w:t>
            </w:r>
          </w:p>
        </w:tc>
      </w:tr>
      <w:tr w:rsidR="00AB4579" w:rsidRPr="00AB4579" w:rsidTr="00AB4579">
        <w:trPr>
          <w:trHeight w:val="476"/>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8</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Нахождение количества вещества в растворе определенной процентной концентрации и количества раствора определенной концентрации.</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05.05.22</w:t>
            </w:r>
          </w:p>
        </w:tc>
      </w:tr>
      <w:tr w:rsidR="00AB4579" w:rsidRPr="00AB4579" w:rsidTr="00AB4579">
        <w:trPr>
          <w:trHeight w:val="272"/>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9</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Решение задач на «вклады».</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12.05.22</w:t>
            </w:r>
          </w:p>
        </w:tc>
      </w:tr>
      <w:tr w:rsidR="00AB4579" w:rsidRPr="00AB4579" w:rsidTr="00AB4579">
        <w:trPr>
          <w:trHeight w:val="272"/>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10</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Понятие о сложных процентах. Примеры применения</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19.05.22</w:t>
            </w:r>
          </w:p>
        </w:tc>
      </w:tr>
      <w:tr w:rsidR="00AB4579" w:rsidRPr="00AB4579" w:rsidTr="00AB4579">
        <w:trPr>
          <w:trHeight w:val="288"/>
        </w:trPr>
        <w:tc>
          <w:tcPr>
            <w:tcW w:w="1008" w:type="dxa"/>
          </w:tcPr>
          <w:p w:rsidR="00AB4579" w:rsidRPr="00AB4579" w:rsidRDefault="00AB4579" w:rsidP="00AB4579">
            <w:pPr>
              <w:tabs>
                <w:tab w:val="left" w:pos="360"/>
              </w:tabs>
              <w:ind w:left="360"/>
              <w:rPr>
                <w:rFonts w:ascii="Times New Roman" w:hAnsi="Times New Roman" w:cs="Times New Roman"/>
                <w:sz w:val="24"/>
                <w:szCs w:val="24"/>
              </w:rPr>
            </w:pPr>
            <w:r>
              <w:rPr>
                <w:rFonts w:ascii="Times New Roman" w:hAnsi="Times New Roman" w:cs="Times New Roman"/>
                <w:sz w:val="24"/>
                <w:szCs w:val="24"/>
              </w:rPr>
              <w:t>11</w:t>
            </w:r>
          </w:p>
        </w:tc>
        <w:tc>
          <w:tcPr>
            <w:tcW w:w="8046"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Итоговое занятие. Обобщение полученных знаний</w:t>
            </w:r>
          </w:p>
        </w:tc>
        <w:tc>
          <w:tcPr>
            <w:tcW w:w="1573" w:type="dxa"/>
          </w:tcPr>
          <w:p w:rsidR="00AB4579" w:rsidRPr="00AB4579" w:rsidRDefault="00AB4579" w:rsidP="00AB4579">
            <w:pPr>
              <w:rPr>
                <w:rFonts w:ascii="Times New Roman" w:hAnsi="Times New Roman" w:cs="Times New Roman"/>
                <w:sz w:val="24"/>
                <w:szCs w:val="24"/>
              </w:rPr>
            </w:pPr>
            <w:r w:rsidRPr="00AB4579">
              <w:rPr>
                <w:rFonts w:ascii="Times New Roman" w:hAnsi="Times New Roman" w:cs="Times New Roman"/>
                <w:sz w:val="24"/>
                <w:szCs w:val="24"/>
              </w:rPr>
              <w:t>26.05.22</w:t>
            </w:r>
          </w:p>
        </w:tc>
      </w:tr>
    </w:tbl>
    <w:p w:rsidR="008C7F20" w:rsidRPr="00AB4579" w:rsidRDefault="008C7F20" w:rsidP="00AB4579">
      <w:pPr>
        <w:spacing w:after="0" w:line="240" w:lineRule="auto"/>
        <w:rPr>
          <w:rFonts w:ascii="Times New Roman" w:hAnsi="Times New Roman" w:cs="Times New Roman"/>
          <w:sz w:val="24"/>
          <w:szCs w:val="24"/>
        </w:rPr>
      </w:pPr>
    </w:p>
    <w:p w:rsidR="00AB4579" w:rsidRDefault="00AB4579" w:rsidP="00AB4579">
      <w:pPr>
        <w:spacing w:after="0" w:line="240" w:lineRule="auto"/>
        <w:rPr>
          <w:rFonts w:ascii="Times New Roman" w:hAnsi="Times New Roman" w:cs="Times New Roman"/>
          <w:sz w:val="24"/>
          <w:szCs w:val="24"/>
        </w:rPr>
      </w:pPr>
    </w:p>
    <w:p w:rsidR="00AB4579" w:rsidRDefault="00AB4579" w:rsidP="00AB4579">
      <w:pPr>
        <w:spacing w:after="0" w:line="240" w:lineRule="auto"/>
        <w:rPr>
          <w:rFonts w:ascii="Times New Roman" w:hAnsi="Times New Roman" w:cs="Times New Roman"/>
          <w:sz w:val="24"/>
          <w:szCs w:val="24"/>
        </w:rPr>
      </w:pPr>
    </w:p>
    <w:p w:rsidR="001E397B" w:rsidRPr="00AB4579" w:rsidRDefault="001E397B" w:rsidP="00AB4579">
      <w:pPr>
        <w:spacing w:after="0" w:line="240" w:lineRule="auto"/>
        <w:rPr>
          <w:rFonts w:ascii="Times New Roman" w:hAnsi="Times New Roman" w:cs="Times New Roman"/>
          <w:sz w:val="24"/>
          <w:szCs w:val="24"/>
        </w:rPr>
      </w:pPr>
      <w:bookmarkStart w:id="0" w:name="_GoBack"/>
      <w:bookmarkEnd w:id="0"/>
      <w:r w:rsidRPr="00AB4579">
        <w:rPr>
          <w:rFonts w:ascii="Times New Roman" w:hAnsi="Times New Roman" w:cs="Times New Roman"/>
          <w:sz w:val="24"/>
          <w:szCs w:val="24"/>
        </w:rPr>
        <w:t>Программа выполнена</w:t>
      </w:r>
    </w:p>
    <w:p w:rsidR="001E397B" w:rsidRPr="00AB4579" w:rsidRDefault="001E397B" w:rsidP="00AB4579">
      <w:pPr>
        <w:spacing w:after="0" w:line="240" w:lineRule="auto"/>
        <w:rPr>
          <w:rFonts w:ascii="Times New Roman" w:hAnsi="Times New Roman" w:cs="Times New Roman"/>
          <w:sz w:val="24"/>
          <w:szCs w:val="24"/>
        </w:rPr>
      </w:pPr>
      <w:r w:rsidRPr="00AB4579">
        <w:rPr>
          <w:rFonts w:ascii="Times New Roman" w:hAnsi="Times New Roman" w:cs="Times New Roman"/>
          <w:sz w:val="24"/>
          <w:szCs w:val="24"/>
        </w:rPr>
        <w:t xml:space="preserve">                                                                              ______________________Худиев О. Ю.</w:t>
      </w:r>
    </w:p>
    <w:sectPr w:rsidR="001E397B" w:rsidRPr="00AB4579" w:rsidSect="00AB45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E08"/>
    <w:multiLevelType w:val="hybridMultilevel"/>
    <w:tmpl w:val="19C61C78"/>
    <w:lvl w:ilvl="0" w:tplc="1246881A">
      <w:numFmt w:val="bullet"/>
      <w:lvlText w:val=""/>
      <w:lvlJc w:val="left"/>
      <w:pPr>
        <w:tabs>
          <w:tab w:val="num" w:pos="720"/>
        </w:tabs>
        <w:ind w:left="720" w:hanging="360"/>
      </w:pPr>
      <w:rPr>
        <w:rFonts w:ascii="Symbol" w:eastAsia="Times New Roman" w:hAnsi="Symbol" w:cs="Aria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864650"/>
    <w:multiLevelType w:val="hybridMultilevel"/>
    <w:tmpl w:val="8A00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11589"/>
    <w:multiLevelType w:val="hybridMultilevel"/>
    <w:tmpl w:val="39F606C2"/>
    <w:lvl w:ilvl="0" w:tplc="1246881A">
      <w:numFmt w:val="bullet"/>
      <w:lvlText w:val=""/>
      <w:lvlJc w:val="left"/>
      <w:pPr>
        <w:tabs>
          <w:tab w:val="num" w:pos="720"/>
        </w:tabs>
        <w:ind w:left="720" w:hanging="360"/>
      </w:pPr>
      <w:rPr>
        <w:rFonts w:ascii="Symbol" w:eastAsia="Times New Roman" w:hAnsi="Symbol" w:cs="Aria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8D5ED8"/>
    <w:multiLevelType w:val="hybridMultilevel"/>
    <w:tmpl w:val="8A00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419EC"/>
    <w:rsid w:val="0008023D"/>
    <w:rsid w:val="000C7C03"/>
    <w:rsid w:val="000D37E4"/>
    <w:rsid w:val="00131528"/>
    <w:rsid w:val="001419EC"/>
    <w:rsid w:val="001E397B"/>
    <w:rsid w:val="00301F92"/>
    <w:rsid w:val="00372008"/>
    <w:rsid w:val="003A775B"/>
    <w:rsid w:val="005D3CB6"/>
    <w:rsid w:val="006B1B70"/>
    <w:rsid w:val="006D4DC3"/>
    <w:rsid w:val="008C7F20"/>
    <w:rsid w:val="00990253"/>
    <w:rsid w:val="009B104C"/>
    <w:rsid w:val="009F5BFF"/>
    <w:rsid w:val="00A35524"/>
    <w:rsid w:val="00A437BB"/>
    <w:rsid w:val="00AB4579"/>
    <w:rsid w:val="00B3367D"/>
    <w:rsid w:val="00B556ED"/>
    <w:rsid w:val="00E9740F"/>
    <w:rsid w:val="00F3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2008"/>
    <w:pPr>
      <w:ind w:left="720"/>
      <w:contextualSpacing/>
    </w:pPr>
  </w:style>
  <w:style w:type="paragraph" w:styleId="a5">
    <w:name w:val="Balloon Text"/>
    <w:basedOn w:val="a"/>
    <w:link w:val="a6"/>
    <w:uiPriority w:val="99"/>
    <w:semiHidden/>
    <w:unhideWhenUsed/>
    <w:rsid w:val="00B5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3</dc:creator>
  <cp:lastModifiedBy>школа 55 </cp:lastModifiedBy>
  <cp:revision>4</cp:revision>
  <dcterms:created xsi:type="dcterms:W3CDTF">2022-06-10T06:52:00Z</dcterms:created>
  <dcterms:modified xsi:type="dcterms:W3CDTF">2022-06-21T06:18:00Z</dcterms:modified>
</cp:coreProperties>
</file>