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59" w:rsidRPr="00AE595E" w:rsidRDefault="000D2759" w:rsidP="00AE595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AE59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общеобразовательное учреждение «Гимназия №3»</w:t>
      </w:r>
    </w:p>
    <w:p w:rsidR="000D2759" w:rsidRPr="00AE595E" w:rsidRDefault="000D2759" w:rsidP="00AE595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083"/>
        <w:gridCol w:w="4531"/>
      </w:tblGrid>
      <w:tr w:rsidR="000D2759" w:rsidRPr="00AE595E" w:rsidTr="003455FB">
        <w:tc>
          <w:tcPr>
            <w:tcW w:w="5353" w:type="dxa"/>
          </w:tcPr>
          <w:p w:rsidR="000D2759" w:rsidRPr="00AE595E" w:rsidRDefault="000D2759" w:rsidP="00AE595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</w:t>
            </w:r>
          </w:p>
        </w:tc>
        <w:tc>
          <w:tcPr>
            <w:tcW w:w="5245" w:type="dxa"/>
          </w:tcPr>
          <w:p w:rsidR="000D2759" w:rsidRPr="00AE595E" w:rsidRDefault="000D2759" w:rsidP="00AE595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</w:tc>
        <w:tc>
          <w:tcPr>
            <w:tcW w:w="4678" w:type="dxa"/>
          </w:tcPr>
          <w:p w:rsidR="000D2759" w:rsidRPr="00AE595E" w:rsidRDefault="000D2759" w:rsidP="00AE595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</w:tc>
      </w:tr>
      <w:tr w:rsidR="000D2759" w:rsidRPr="00AE595E" w:rsidTr="003455FB">
        <w:tc>
          <w:tcPr>
            <w:tcW w:w="5353" w:type="dxa"/>
          </w:tcPr>
          <w:p w:rsidR="000D2759" w:rsidRPr="00AE595E" w:rsidRDefault="000D2759" w:rsidP="00AE595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МО</w:t>
            </w:r>
          </w:p>
        </w:tc>
        <w:tc>
          <w:tcPr>
            <w:tcW w:w="5245" w:type="dxa"/>
          </w:tcPr>
          <w:p w:rsidR="000D2759" w:rsidRPr="00AE595E" w:rsidRDefault="000D2759" w:rsidP="00AE595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4678" w:type="dxa"/>
          </w:tcPr>
          <w:p w:rsidR="000D2759" w:rsidRPr="00AE595E" w:rsidRDefault="000D2759" w:rsidP="00AE595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МОУ «Гимназия  №3</w:t>
            </w:r>
          </w:p>
        </w:tc>
      </w:tr>
      <w:tr w:rsidR="000D2759" w:rsidRPr="00AE595E" w:rsidTr="003455FB">
        <w:tc>
          <w:tcPr>
            <w:tcW w:w="5353" w:type="dxa"/>
          </w:tcPr>
          <w:p w:rsidR="000D2759" w:rsidRPr="00AE595E" w:rsidRDefault="000D2759" w:rsidP="00AE595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№1</w:t>
            </w:r>
          </w:p>
        </w:tc>
        <w:tc>
          <w:tcPr>
            <w:tcW w:w="5245" w:type="dxa"/>
          </w:tcPr>
          <w:p w:rsidR="000D2759" w:rsidRPr="00AE595E" w:rsidRDefault="000D2759" w:rsidP="00AE595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Царева Е.П. _________________</w:t>
            </w:r>
          </w:p>
        </w:tc>
        <w:tc>
          <w:tcPr>
            <w:tcW w:w="4678" w:type="dxa"/>
          </w:tcPr>
          <w:p w:rsidR="000D2759" w:rsidRPr="00AE595E" w:rsidRDefault="000D2759" w:rsidP="00AE595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Т.А.Табунова</w:t>
            </w:r>
            <w:proofErr w:type="spellEnd"/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______________.</w:t>
            </w:r>
          </w:p>
        </w:tc>
      </w:tr>
      <w:tr w:rsidR="000D2759" w:rsidRPr="00AE595E" w:rsidTr="003455FB">
        <w:tc>
          <w:tcPr>
            <w:tcW w:w="5353" w:type="dxa"/>
          </w:tcPr>
          <w:p w:rsidR="000D2759" w:rsidRPr="00AE595E" w:rsidRDefault="000D2759" w:rsidP="00AE595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  » августа 202</w:t>
            </w:r>
            <w:r w:rsid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245" w:type="dxa"/>
          </w:tcPr>
          <w:p w:rsidR="000D2759" w:rsidRPr="00AE595E" w:rsidRDefault="000D2759" w:rsidP="00AE595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0D2759" w:rsidRPr="00AE595E" w:rsidRDefault="000D2759" w:rsidP="00AE595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Приказ №  </w:t>
            </w:r>
          </w:p>
        </w:tc>
      </w:tr>
      <w:tr w:rsidR="000D2759" w:rsidRPr="00AE595E" w:rsidTr="003455FB">
        <w:tc>
          <w:tcPr>
            <w:tcW w:w="5353" w:type="dxa"/>
          </w:tcPr>
          <w:p w:rsidR="000D2759" w:rsidRPr="00AE595E" w:rsidRDefault="000D2759" w:rsidP="00AE595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</w:p>
        </w:tc>
        <w:tc>
          <w:tcPr>
            <w:tcW w:w="5245" w:type="dxa"/>
          </w:tcPr>
          <w:p w:rsidR="000D2759" w:rsidRPr="00AE595E" w:rsidRDefault="000D2759" w:rsidP="00AE595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августа 202</w:t>
            </w:r>
            <w:r w:rsid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4678" w:type="dxa"/>
          </w:tcPr>
          <w:p w:rsidR="000D2759" w:rsidRPr="00AE595E" w:rsidRDefault="000D2759" w:rsidP="00AE595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D2759" w:rsidRPr="00AE595E" w:rsidRDefault="000D2759" w:rsidP="00AE595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2759" w:rsidRPr="00AE595E" w:rsidRDefault="000D2759" w:rsidP="00AE595E">
      <w:pPr>
        <w:tabs>
          <w:tab w:val="left" w:pos="11467"/>
        </w:tabs>
        <w:suppressAutoHyphens/>
        <w:spacing w:after="0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2759" w:rsidRPr="00AE595E" w:rsidRDefault="000D2759" w:rsidP="00AE595E">
      <w:pPr>
        <w:tabs>
          <w:tab w:val="left" w:pos="11467"/>
        </w:tabs>
        <w:suppressAutoHyphens/>
        <w:spacing w:after="0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80"/>
      </w:tblGrid>
      <w:tr w:rsidR="000D2759" w:rsidRPr="00AE595E" w:rsidTr="003455FB">
        <w:trPr>
          <w:trHeight w:val="6001"/>
        </w:trPr>
        <w:tc>
          <w:tcPr>
            <w:tcW w:w="5000" w:type="pct"/>
            <w:shd w:val="clear" w:color="auto" w:fill="auto"/>
          </w:tcPr>
          <w:p w:rsidR="000D2759" w:rsidRPr="00AE595E" w:rsidRDefault="000D2759" w:rsidP="00AE595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5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Рабочая программа курса внеурочной деятельности</w:t>
            </w:r>
          </w:p>
          <w:p w:rsidR="000D2759" w:rsidRPr="00AE595E" w:rsidRDefault="000D2759" w:rsidP="00AE595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D2759" w:rsidRPr="00AE595E" w:rsidRDefault="000D2759" w:rsidP="00AE595E">
            <w:pPr>
              <w:suppressAutoHyphens/>
              <w:spacing w:after="0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Pr="00AE5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курса внеурочной деятельности    </w:t>
            </w:r>
            <w:r w:rsidR="00AE5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Занимательная цивилистика. Юрист гражданского права</w:t>
            </w:r>
          </w:p>
          <w:p w:rsidR="000D2759" w:rsidRPr="00AE595E" w:rsidRDefault="000D2759" w:rsidP="00AE595E">
            <w:pPr>
              <w:suppressAutoHyphens/>
              <w:spacing w:after="0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5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Направление </w:t>
            </w:r>
            <w:proofErr w:type="spellStart"/>
            <w:r w:rsidRPr="00AE5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общеинтеллектуальное</w:t>
            </w:r>
            <w:proofErr w:type="spellEnd"/>
          </w:p>
          <w:p w:rsidR="000D2759" w:rsidRPr="00AE595E" w:rsidRDefault="000D2759" w:rsidP="00AE595E">
            <w:pPr>
              <w:suppressAutoHyphens/>
              <w:spacing w:after="0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                                                            </w:t>
            </w:r>
            <w:r w:rsid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E5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  <w:p w:rsidR="000D2759" w:rsidRPr="00AE595E" w:rsidRDefault="000D2759" w:rsidP="00AE595E">
            <w:pPr>
              <w:suppressAutoHyphens/>
              <w:spacing w:after="0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Учебный год                                                </w:t>
            </w:r>
            <w:r w:rsidRPr="00AE5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AE5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AE5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-202</w:t>
            </w:r>
            <w:r w:rsidR="00AE5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0D2759" w:rsidRPr="00AE595E" w:rsidRDefault="000D2759" w:rsidP="00AE595E">
            <w:pPr>
              <w:suppressAutoHyphens/>
              <w:spacing w:after="0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часов по учебному плану     </w:t>
            </w:r>
            <w:r w:rsidR="00AE5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 w:rsidRPr="00AE5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  (1 час в неделю)</w:t>
            </w:r>
          </w:p>
          <w:p w:rsidR="000D2759" w:rsidRPr="00AE595E" w:rsidRDefault="000D2759" w:rsidP="00AE595E">
            <w:pPr>
              <w:suppressAutoHyphens/>
              <w:spacing w:after="0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Планирование составлено на основе</w:t>
            </w:r>
            <w:r w:rsidRPr="00AE5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ФГОС ООО (Приказ Министерства образования и науки РФ от 17.12.2010 №1897). ООП ООО МОУ «Гимназии №3»</w:t>
            </w:r>
          </w:p>
          <w:p w:rsidR="000D2759" w:rsidRPr="00AE595E" w:rsidRDefault="000D2759" w:rsidP="00AE595E">
            <w:pPr>
              <w:suppressAutoHyphens/>
              <w:spacing w:after="0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2759" w:rsidRPr="00AE595E" w:rsidRDefault="000D2759" w:rsidP="00AE595E">
            <w:pPr>
              <w:suppressAutoHyphens/>
              <w:spacing w:after="0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5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Рабочую программу составила                                       </w:t>
            </w:r>
            <w:r w:rsidRPr="00AE5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Крашенинникова Н.Б., высшая квалификационная категория</w:t>
            </w:r>
          </w:p>
          <w:p w:rsidR="000D2759" w:rsidRPr="00AE595E" w:rsidRDefault="000D2759" w:rsidP="00AE595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:rsidR="000D2759" w:rsidRPr="00AE595E" w:rsidRDefault="000D2759" w:rsidP="00AE595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:rsidR="000D2759" w:rsidRPr="00AE595E" w:rsidRDefault="000D2759" w:rsidP="00AE595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:rsidR="000D2759" w:rsidRPr="00AE595E" w:rsidRDefault="000D2759" w:rsidP="00AE595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:rsidR="000D2759" w:rsidRPr="00AE595E" w:rsidRDefault="000D2759" w:rsidP="00AE595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:rsidR="000D2759" w:rsidRPr="00AE595E" w:rsidRDefault="000D2759" w:rsidP="00AE595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:rsidR="000D2759" w:rsidRPr="00AE595E" w:rsidRDefault="000D2759" w:rsidP="00AE595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:rsidR="000D2759" w:rsidRPr="00AE595E" w:rsidRDefault="000D2759" w:rsidP="00AE595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</w:tr>
    </w:tbl>
    <w:p w:rsidR="000D2759" w:rsidRPr="00AE595E" w:rsidRDefault="000D2759" w:rsidP="00AE5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59" w:rsidRPr="00AE595E" w:rsidRDefault="000D2759" w:rsidP="00AE5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59" w:rsidRPr="00AE595E" w:rsidRDefault="000D2759" w:rsidP="00AE5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59" w:rsidRPr="00AE595E" w:rsidRDefault="000D2759" w:rsidP="00AE5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59" w:rsidRPr="00AE595E" w:rsidRDefault="000D2759" w:rsidP="00AE5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59" w:rsidRPr="00AE595E" w:rsidRDefault="000D2759" w:rsidP="00AE5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59" w:rsidRPr="00AE595E" w:rsidRDefault="000D2759" w:rsidP="00AE5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59" w:rsidRPr="00AE595E" w:rsidRDefault="000D2759" w:rsidP="00AE59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0D2759" w:rsidRPr="00AE595E" w:rsidRDefault="000D2759" w:rsidP="00AE59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59" w:rsidRPr="00AE595E" w:rsidRDefault="000D2759" w:rsidP="00AE595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«Занимательная цивилистика» рассчитана на один триместр учебного года в объеме 11 часов (один час в неделю) и  базируется на правовом содержании программы по обществознанию основной школы, а также учитывает </w:t>
      </w:r>
      <w:proofErr w:type="spellStart"/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внутрикурсовые</w:t>
      </w:r>
      <w:proofErr w:type="spellEnd"/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учебного предмета «Обществознание» для 8 класса</w:t>
      </w:r>
      <w:proofErr w:type="gramStart"/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D2759" w:rsidRPr="00AE595E" w:rsidRDefault="000D2759" w:rsidP="00AE595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Занятия кружка обеспечивают углубленное изучение основ юриспруденции в соответствии с современными требованиями, знакомит с современным профессиональным юридическим образованием, основными юридическими профессиями; актуальными проблемами правоведения и </w:t>
      </w:r>
      <w:proofErr w:type="spellStart"/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государствоведения</w:t>
      </w:r>
      <w:proofErr w:type="spellEnd"/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особенно актуально для профориентации девятиклассников. Особое внимание уделяется формированию правовой культуры обучающихся, формированию их морально-нравственных качеств. </w:t>
      </w:r>
    </w:p>
    <w:p w:rsidR="000D2759" w:rsidRPr="00AE595E" w:rsidRDefault="000D2759" w:rsidP="00AE595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позволяет изучить не только ведущие нормы национального законодательства, но и помочь учащимся в подготовке к олимпиадам и конкурсам по праву и обществознанию.</w:t>
      </w:r>
    </w:p>
    <w:p w:rsidR="000D2759" w:rsidRPr="00AE595E" w:rsidRDefault="000D2759" w:rsidP="00AE595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Главное внимание на занятиях  уделяется основам гражданского права. Часть занятий основывается на рассмотрении правовых ситуаций известных мультфильмов, что делает их более понятными и интересными. </w:t>
      </w:r>
    </w:p>
    <w:p w:rsidR="000D2759" w:rsidRPr="00AE595E" w:rsidRDefault="000D2759" w:rsidP="00AE595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Практическая часть занятий посвящена решению правовых задач. Основными формами подведения итогов реализации программы является участие в олимпиадах, конкурсах, а также итоговая учебно-исследовательская конференция.</w:t>
      </w:r>
    </w:p>
    <w:p w:rsidR="000D2759" w:rsidRPr="00AE595E" w:rsidRDefault="000D2759" w:rsidP="00AE595E">
      <w:pPr>
        <w:spacing w:before="120"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9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Нормативно-правовая база:</w:t>
      </w:r>
    </w:p>
    <w:p w:rsidR="000D2759" w:rsidRPr="00AE595E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№273 – ФЗ «Об образовании в Российской Федерации» (принят ГД ФС РФ 21.12.2012)</w:t>
      </w:r>
    </w:p>
    <w:p w:rsidR="000D2759" w:rsidRPr="00AE595E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ООО (Утвержден приказом Министерства образования и науки Российской Федерации от 17. 12. 2010 № 1897) </w:t>
      </w:r>
      <w:r w:rsidRPr="00AE595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</w:p>
    <w:p w:rsidR="000D2759" w:rsidRPr="00AE595E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</w:t>
      </w:r>
    </w:p>
    <w:p w:rsidR="000D2759" w:rsidRPr="00AE595E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МОУ "Гимназия № 3" (Утвержден приказом директора от</w:t>
      </w:r>
      <w:r w:rsidRPr="00AE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E59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proofErr w:type="gramEnd"/>
      <w:r w:rsidRPr="00AE59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24.05.13 № 12/174)</w:t>
      </w:r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 изменениями от 29.08.2014 № 01-12/283, от 10.12.2015 № №01-12/545 </w:t>
      </w:r>
    </w:p>
    <w:p w:rsidR="000D2759" w:rsidRPr="00AE595E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внеурочной деятельности обучающихся в МОУ "Гимназия №3"</w:t>
      </w:r>
    </w:p>
    <w:p w:rsidR="000D2759" w:rsidRPr="00AE595E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</w:t>
      </w:r>
    </w:p>
    <w:p w:rsidR="000D2759" w:rsidRPr="00AE595E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Приложение</w:t>
      </w:r>
      <w:r w:rsidRPr="00AE595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E59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 письму </w:t>
      </w:r>
      <w:proofErr w:type="spellStart"/>
      <w:r w:rsidRPr="00AE59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Минобрнауки</w:t>
      </w:r>
      <w:proofErr w:type="spellEnd"/>
      <w:r w:rsidRPr="00AE59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России</w:t>
      </w:r>
      <w:r w:rsidRPr="00AE595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E59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 18.08.2017 N 09-1672 </w:t>
      </w:r>
      <w:r w:rsidRPr="00AE595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МЕТОДИЧЕСКИЕ РЕКОМЕНДАЦИИ</w:t>
      </w:r>
      <w:r w:rsidRPr="00AE595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AE595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 УТОЧНЕНИЮ ПОНЯТИЯ И СОДЕРЖАНИЯ ВНЕУРОЧНОЙ ДЕЯТЕЛЬНОСТИ</w:t>
      </w:r>
      <w:r w:rsidRPr="00AE595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AE595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 РАМКАХ РЕАЛИЗАЦИИ ОСНОВНЫХ ОБЩЕОБРАЗОВАТЕЛЬНЫХ ПРОГРАММ,</w:t>
      </w:r>
      <w:r w:rsidRPr="00AE595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AE595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 ТОМ ЧИСЛЕ В ЧАСТИ ПРОЕКТНОЙ ДЕЯТЕЛЬНОСТИ</w:t>
      </w:r>
    </w:p>
    <w:p w:rsidR="000D2759" w:rsidRPr="00AE595E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0D2759" w:rsidRPr="00AE595E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28.12.2010 № 189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0D2759" w:rsidRPr="00AE595E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29.12.2010. № 189 «Об утверждении СанПиН 2.4.2.2821 – 10 «Санитарно-эпидемиологические требования к условиям и организации обучения в общеобразовательных учреждениях».</w:t>
      </w:r>
    </w:p>
    <w:p w:rsidR="000D2759" w:rsidRPr="00AE595E" w:rsidRDefault="000D2759" w:rsidP="00AE595E">
      <w:pPr>
        <w:numPr>
          <w:ilvl w:val="0"/>
          <w:numId w:val="1"/>
        </w:numPr>
        <w:spacing w:before="12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 / Данилюк А.Я.. Кондаков А.М.. Тишков В.А. - М.: Просвещение, 2009.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 </w:t>
      </w:r>
      <w:r w:rsidRPr="00AE595E">
        <w:rPr>
          <w:rFonts w:ascii="Times New Roman" w:hAnsi="Times New Roman" w:cs="Times New Roman"/>
          <w:i/>
          <w:sz w:val="24"/>
          <w:szCs w:val="24"/>
        </w:rPr>
        <w:t xml:space="preserve">Место курса в образовательной системе: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курс включён в вариативную часть основной общеобразовательной программы как курс внеурочной деятельности по </w:t>
      </w:r>
      <w:proofErr w:type="spellStart"/>
      <w:r w:rsidRPr="00AE595E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AE595E">
        <w:rPr>
          <w:rFonts w:ascii="Times New Roman" w:hAnsi="Times New Roman" w:cs="Times New Roman"/>
          <w:sz w:val="24"/>
          <w:szCs w:val="24"/>
        </w:rPr>
        <w:t xml:space="preserve"> направлению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595E">
        <w:rPr>
          <w:rFonts w:ascii="Times New Roman" w:hAnsi="Times New Roman" w:cs="Times New Roman"/>
          <w:b/>
          <w:i/>
          <w:sz w:val="24"/>
          <w:szCs w:val="24"/>
        </w:rPr>
        <w:t xml:space="preserve">Цель изучения курса «Занимательная цивилистика»: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удовлетворение познавательных потребностей обучающихся в области права, формирование активной жизненной позиции, основанной на приобретённых знаниях, умениях и способах юридически грамотного поведения;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595E">
        <w:rPr>
          <w:rFonts w:ascii="Times New Roman" w:hAnsi="Times New Roman" w:cs="Times New Roman"/>
          <w:b/>
          <w:i/>
          <w:sz w:val="24"/>
          <w:szCs w:val="24"/>
        </w:rPr>
        <w:t>Задачи курса: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Дать возможность учащимся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- приобрести опыт в сфере правовых отношений;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- применить полученные знания и умения для решения элементарных вопросов в области права;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развивать у учащихся умение вырабатывать правовые грамотные решения, а также способы поиска и изучения информации в этой области;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>• воспитывать интерес  учащихся к дальнейшему получению знаний в сфере права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95E">
        <w:rPr>
          <w:rFonts w:ascii="Times New Roman" w:hAnsi="Times New Roman" w:cs="Times New Roman"/>
          <w:i/>
          <w:sz w:val="24"/>
          <w:szCs w:val="24"/>
        </w:rPr>
        <w:t xml:space="preserve">Основные содержательные линии курса «Финансовая грамотность»: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дееспособность;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право собственности;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личные права;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аренда, клад, наследство, подарок, авторское право;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>• правовой режим.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 Учебные материалы и задания подобраны в соответствии с возрастными особенностями детей и включают просмотр мультфильмов и решение практических задач на их основе.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595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Планируемые результаты обучения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AE595E">
        <w:rPr>
          <w:rFonts w:ascii="Times New Roman" w:hAnsi="Times New Roman" w:cs="Times New Roman"/>
          <w:sz w:val="24"/>
          <w:szCs w:val="24"/>
        </w:rPr>
        <w:t xml:space="preserve"> (личностные характеристики и установки) изучен</w:t>
      </w:r>
      <w:r w:rsidR="008270BC" w:rsidRPr="00AE595E">
        <w:rPr>
          <w:rFonts w:ascii="Times New Roman" w:hAnsi="Times New Roman" w:cs="Times New Roman"/>
          <w:sz w:val="24"/>
          <w:szCs w:val="24"/>
        </w:rPr>
        <w:t>ия курса «Занимательная цивилистика</w:t>
      </w:r>
      <w:r w:rsidRPr="00AE595E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0D2759" w:rsidRPr="00AE595E" w:rsidRDefault="008270BC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осознание себя как члена </w:t>
      </w:r>
      <w:r w:rsidR="000D2759" w:rsidRPr="00AE595E">
        <w:rPr>
          <w:rFonts w:ascii="Times New Roman" w:hAnsi="Times New Roman" w:cs="Times New Roman"/>
          <w:sz w:val="24"/>
          <w:szCs w:val="24"/>
        </w:rPr>
        <w:t xml:space="preserve">общества и государства, понимание </w:t>
      </w:r>
      <w:r w:rsidRPr="00AE595E">
        <w:rPr>
          <w:rFonts w:ascii="Times New Roman" w:hAnsi="Times New Roman" w:cs="Times New Roman"/>
          <w:sz w:val="24"/>
          <w:szCs w:val="24"/>
        </w:rPr>
        <w:t>юридических проблем и участие в их обсуждении;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проявление самостоятельности и личной ответственности за своё </w:t>
      </w:r>
      <w:r w:rsidR="008270BC" w:rsidRPr="00AE595E">
        <w:rPr>
          <w:rFonts w:ascii="Times New Roman" w:hAnsi="Times New Roman" w:cs="Times New Roman"/>
          <w:sz w:val="24"/>
          <w:szCs w:val="24"/>
        </w:rPr>
        <w:t>правовое поведение;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умение сотрудничать со взрослыми и сверстниками в игровых и реальных </w:t>
      </w:r>
      <w:r w:rsidR="008270BC" w:rsidRPr="00AE595E">
        <w:rPr>
          <w:rFonts w:ascii="Times New Roman" w:hAnsi="Times New Roman" w:cs="Times New Roman"/>
          <w:sz w:val="24"/>
          <w:szCs w:val="24"/>
        </w:rPr>
        <w:t>правовых</w:t>
      </w:r>
      <w:r w:rsidRPr="00AE595E">
        <w:rPr>
          <w:rFonts w:ascii="Times New Roman" w:hAnsi="Times New Roman" w:cs="Times New Roman"/>
          <w:sz w:val="24"/>
          <w:szCs w:val="24"/>
        </w:rPr>
        <w:t xml:space="preserve"> ситуациях, участвовать в решении </w:t>
      </w:r>
      <w:r w:rsidR="008270BC" w:rsidRPr="00AE595E">
        <w:rPr>
          <w:rFonts w:ascii="Times New Roman" w:hAnsi="Times New Roman" w:cs="Times New Roman"/>
          <w:sz w:val="24"/>
          <w:szCs w:val="24"/>
        </w:rPr>
        <w:t xml:space="preserve">юридических </w:t>
      </w:r>
      <w:r w:rsidRPr="00AE595E">
        <w:rPr>
          <w:rFonts w:ascii="Times New Roman" w:hAnsi="Times New Roman" w:cs="Times New Roman"/>
          <w:sz w:val="24"/>
          <w:szCs w:val="24"/>
        </w:rPr>
        <w:t>вопрос</w:t>
      </w:r>
      <w:r w:rsidR="008270BC" w:rsidRPr="00AE595E">
        <w:rPr>
          <w:rFonts w:ascii="Times New Roman" w:hAnsi="Times New Roman" w:cs="Times New Roman"/>
          <w:sz w:val="24"/>
          <w:szCs w:val="24"/>
        </w:rPr>
        <w:t>ов</w:t>
      </w:r>
      <w:r w:rsidRPr="00AE59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понимание необходимости собственной </w:t>
      </w:r>
      <w:r w:rsidR="008270BC" w:rsidRPr="00AE595E">
        <w:rPr>
          <w:rFonts w:ascii="Times New Roman" w:hAnsi="Times New Roman" w:cs="Times New Roman"/>
          <w:sz w:val="24"/>
          <w:szCs w:val="24"/>
        </w:rPr>
        <w:t>юридической</w:t>
      </w:r>
      <w:r w:rsidRPr="00AE595E">
        <w:rPr>
          <w:rFonts w:ascii="Times New Roman" w:hAnsi="Times New Roman" w:cs="Times New Roman"/>
          <w:sz w:val="24"/>
          <w:szCs w:val="24"/>
        </w:rPr>
        <w:t xml:space="preserve"> грамотности и мотивации к её развитию.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E595E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AE595E">
        <w:rPr>
          <w:rFonts w:ascii="Times New Roman" w:hAnsi="Times New Roman" w:cs="Times New Roman"/>
          <w:i/>
          <w:sz w:val="24"/>
          <w:szCs w:val="24"/>
        </w:rPr>
        <w:t xml:space="preserve"> результаты изучения курса «</w:t>
      </w:r>
      <w:r w:rsidR="008270BC" w:rsidRPr="00AE595E">
        <w:rPr>
          <w:rFonts w:ascii="Times New Roman" w:hAnsi="Times New Roman" w:cs="Times New Roman"/>
          <w:i/>
          <w:sz w:val="24"/>
          <w:szCs w:val="24"/>
        </w:rPr>
        <w:t>Занимательная цивилистика</w:t>
      </w:r>
      <w:r w:rsidRPr="00AE595E">
        <w:rPr>
          <w:rFonts w:ascii="Times New Roman" w:hAnsi="Times New Roman" w:cs="Times New Roman"/>
          <w:i/>
          <w:sz w:val="24"/>
          <w:szCs w:val="24"/>
        </w:rPr>
        <w:t xml:space="preserve">»: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5E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использование различных способов поиска, сбора, обработки, анализа, организации, передачи и интерпретации простой информации, содержащейся на специализированных интернет-сайтах, в газетах и журналах, на основе проведения простых опросов и интервью;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умение представлять результаты анализа простой информации в зависимости от поставленных задач в виде таблицы, схемы, графика, диаграммы, в том числе диаграммы связей;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построение рассуждений-обоснований (от исходных посылок к суждению и умозаключению);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умение </w:t>
      </w:r>
      <w:r w:rsidR="008270BC" w:rsidRPr="00AE595E">
        <w:rPr>
          <w:rFonts w:ascii="Times New Roman" w:hAnsi="Times New Roman" w:cs="Times New Roman"/>
          <w:sz w:val="24"/>
          <w:szCs w:val="24"/>
        </w:rPr>
        <w:t>решать юридические задачи на условных примерах</w:t>
      </w:r>
      <w:r w:rsidRPr="00AE59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>• владение базовыми предмет</w:t>
      </w:r>
      <w:r w:rsidR="008270BC" w:rsidRPr="00AE595E">
        <w:rPr>
          <w:rFonts w:ascii="Times New Roman" w:hAnsi="Times New Roman" w:cs="Times New Roman"/>
          <w:sz w:val="24"/>
          <w:szCs w:val="24"/>
        </w:rPr>
        <w:t xml:space="preserve">ными и </w:t>
      </w:r>
      <w:proofErr w:type="spellStart"/>
      <w:r w:rsidR="008270BC" w:rsidRPr="00AE595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8270BC" w:rsidRPr="00AE595E">
        <w:rPr>
          <w:rFonts w:ascii="Times New Roman" w:hAnsi="Times New Roman" w:cs="Times New Roman"/>
          <w:sz w:val="24"/>
          <w:szCs w:val="24"/>
        </w:rPr>
        <w:t xml:space="preserve"> понятиями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5E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>• анализ достигнутых и планирование будущих образовательных резул</w:t>
      </w:r>
      <w:r w:rsidR="008270BC" w:rsidRPr="00AE595E">
        <w:rPr>
          <w:rFonts w:ascii="Times New Roman" w:hAnsi="Times New Roman" w:cs="Times New Roman"/>
          <w:sz w:val="24"/>
          <w:szCs w:val="24"/>
        </w:rPr>
        <w:t>ьтатов по юридической</w:t>
      </w:r>
      <w:r w:rsidRPr="00AE595E">
        <w:rPr>
          <w:rFonts w:ascii="Times New Roman" w:hAnsi="Times New Roman" w:cs="Times New Roman"/>
          <w:sz w:val="24"/>
          <w:szCs w:val="24"/>
        </w:rPr>
        <w:t xml:space="preserve"> грамотности, постановка цели деятельности </w:t>
      </w:r>
      <w:r w:rsidR="008270BC" w:rsidRPr="00AE595E">
        <w:rPr>
          <w:rFonts w:ascii="Times New Roman" w:hAnsi="Times New Roman" w:cs="Times New Roman"/>
          <w:sz w:val="24"/>
          <w:szCs w:val="24"/>
        </w:rPr>
        <w:t>на основе определённой проблемы</w:t>
      </w:r>
      <w:r w:rsidRPr="00AE59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самостоятельное планирование действий по изучению </w:t>
      </w:r>
      <w:r w:rsidR="008270BC" w:rsidRPr="00AE595E">
        <w:rPr>
          <w:rFonts w:ascii="Times New Roman" w:hAnsi="Times New Roman" w:cs="Times New Roman"/>
          <w:sz w:val="24"/>
          <w:szCs w:val="24"/>
        </w:rPr>
        <w:t>права;</w:t>
      </w:r>
      <w:r w:rsidRPr="00AE5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проявление познавательной и творческой инициативы в применении полученных знаний и умений для решения </w:t>
      </w:r>
      <w:r w:rsidR="008270BC" w:rsidRPr="00AE595E">
        <w:rPr>
          <w:rFonts w:ascii="Times New Roman" w:hAnsi="Times New Roman" w:cs="Times New Roman"/>
          <w:sz w:val="24"/>
          <w:szCs w:val="24"/>
        </w:rPr>
        <w:t>элементарных вопросов в юридической области</w:t>
      </w:r>
      <w:r w:rsidRPr="00AE59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контроль и самоконтроль, оценка, </w:t>
      </w:r>
      <w:proofErr w:type="spellStart"/>
      <w:r w:rsidRPr="00AE595E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AE595E">
        <w:rPr>
          <w:rFonts w:ascii="Times New Roman" w:hAnsi="Times New Roman" w:cs="Times New Roman"/>
          <w:sz w:val="24"/>
          <w:szCs w:val="24"/>
        </w:rPr>
        <w:t xml:space="preserve"> и самооценка </w:t>
      </w:r>
      <w:r w:rsidR="008270BC" w:rsidRPr="00AE595E">
        <w:rPr>
          <w:rFonts w:ascii="Times New Roman" w:hAnsi="Times New Roman" w:cs="Times New Roman"/>
          <w:sz w:val="24"/>
          <w:szCs w:val="24"/>
        </w:rPr>
        <w:t>выполнения действий по изучению гражданских правоотношений</w:t>
      </w:r>
      <w:r w:rsidRPr="00AE59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применение приёмов </w:t>
      </w:r>
      <w:proofErr w:type="spellStart"/>
      <w:r w:rsidRPr="00AE595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E595E">
        <w:rPr>
          <w:rFonts w:ascii="Times New Roman" w:hAnsi="Times New Roman" w:cs="Times New Roman"/>
          <w:sz w:val="24"/>
          <w:szCs w:val="24"/>
        </w:rPr>
        <w:t xml:space="preserve"> для достижения эффектов успокоения, восстановления и активизации.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5E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</w:t>
      </w:r>
      <w:r w:rsidR="008270BC" w:rsidRPr="00AE595E">
        <w:rPr>
          <w:rFonts w:ascii="Times New Roman" w:hAnsi="Times New Roman" w:cs="Times New Roman"/>
          <w:sz w:val="24"/>
          <w:szCs w:val="24"/>
        </w:rPr>
        <w:t>права</w:t>
      </w:r>
      <w:r w:rsidRPr="00AE595E">
        <w:rPr>
          <w:rFonts w:ascii="Times New Roman" w:hAnsi="Times New Roman" w:cs="Times New Roman"/>
          <w:sz w:val="24"/>
          <w:szCs w:val="24"/>
        </w:rPr>
        <w:t xml:space="preserve">, проведении исследований;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работая индивидуально и в группе, договариваться о распределении функций и позиций в совместной деятельности, находить общее решение и разрешать конфликты на основе согласования позиций и учёта интересов сторон;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умение формулировать, аргументировать и отстаивать своё мнение;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>• 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</w:t>
      </w:r>
      <w:r w:rsidR="008270BC" w:rsidRPr="00AE595E">
        <w:rPr>
          <w:rFonts w:ascii="Times New Roman" w:hAnsi="Times New Roman" w:cs="Times New Roman"/>
          <w:sz w:val="24"/>
          <w:szCs w:val="24"/>
        </w:rPr>
        <w:t>, исследований;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lastRenderedPageBreak/>
        <w:t>• умение использовать информационно-коммуникационные технологии для решения учебных и практических задач курса «</w:t>
      </w:r>
      <w:r w:rsidR="008270BC" w:rsidRPr="00AE595E">
        <w:rPr>
          <w:rFonts w:ascii="Times New Roman" w:hAnsi="Times New Roman" w:cs="Times New Roman"/>
          <w:sz w:val="24"/>
          <w:szCs w:val="24"/>
        </w:rPr>
        <w:t>Занимательная цивилистика</w:t>
      </w:r>
      <w:r w:rsidRPr="00AE595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95E">
        <w:rPr>
          <w:rFonts w:ascii="Times New Roman" w:hAnsi="Times New Roman" w:cs="Times New Roman"/>
          <w:i/>
          <w:sz w:val="24"/>
          <w:szCs w:val="24"/>
        </w:rPr>
        <w:t>Предметные результаты изучения курса «</w:t>
      </w:r>
      <w:r w:rsidR="008270BC" w:rsidRPr="00AE595E">
        <w:rPr>
          <w:rFonts w:ascii="Times New Roman" w:hAnsi="Times New Roman" w:cs="Times New Roman"/>
          <w:i/>
          <w:sz w:val="24"/>
          <w:szCs w:val="24"/>
        </w:rPr>
        <w:t>Занимательная цивилистика</w:t>
      </w:r>
      <w:r w:rsidRPr="00AE595E">
        <w:rPr>
          <w:rFonts w:ascii="Times New Roman" w:hAnsi="Times New Roman" w:cs="Times New Roman"/>
          <w:i/>
          <w:sz w:val="24"/>
          <w:szCs w:val="24"/>
        </w:rPr>
        <w:t xml:space="preserve">»: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95E">
        <w:rPr>
          <w:rFonts w:ascii="Times New Roman" w:hAnsi="Times New Roman" w:cs="Times New Roman"/>
          <w:sz w:val="24"/>
          <w:szCs w:val="24"/>
        </w:rPr>
        <w:t xml:space="preserve">• владение базовыми предметными понятиями: </w:t>
      </w:r>
      <w:r w:rsidR="008270BC" w:rsidRPr="00AE595E">
        <w:rPr>
          <w:rFonts w:ascii="Times New Roman" w:hAnsi="Times New Roman" w:cs="Times New Roman"/>
          <w:sz w:val="24"/>
          <w:szCs w:val="24"/>
        </w:rPr>
        <w:t xml:space="preserve"> дееспособность, право собственности, личные права, аренда, клад, наследство, подарок, авторское право, правовой режим;</w:t>
      </w:r>
      <w:proofErr w:type="gramEnd"/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понимание основных принципов </w:t>
      </w:r>
      <w:r w:rsidR="008270BC" w:rsidRPr="00AE595E">
        <w:rPr>
          <w:rFonts w:ascii="Times New Roman" w:hAnsi="Times New Roman" w:cs="Times New Roman"/>
          <w:sz w:val="24"/>
          <w:szCs w:val="24"/>
        </w:rPr>
        <w:t xml:space="preserve">гражданского права;  </w:t>
      </w:r>
      <w:r w:rsidRPr="00AE5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использование приёмов работы с простой </w:t>
      </w:r>
      <w:r w:rsidR="008270BC" w:rsidRPr="00AE595E">
        <w:rPr>
          <w:rFonts w:ascii="Times New Roman" w:hAnsi="Times New Roman" w:cs="Times New Roman"/>
          <w:sz w:val="24"/>
          <w:szCs w:val="24"/>
        </w:rPr>
        <w:t xml:space="preserve">  информацией, её осмысление</w:t>
      </w:r>
      <w:r w:rsidRPr="00AE59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умение делать выводы и давать обоснованные оценки </w:t>
      </w:r>
      <w:r w:rsidR="008270BC" w:rsidRPr="00AE595E">
        <w:rPr>
          <w:rFonts w:ascii="Times New Roman" w:hAnsi="Times New Roman" w:cs="Times New Roman"/>
          <w:sz w:val="24"/>
          <w:szCs w:val="24"/>
        </w:rPr>
        <w:t>правовых ситуаций</w:t>
      </w:r>
      <w:r w:rsidRPr="00AE595E">
        <w:rPr>
          <w:rFonts w:ascii="Times New Roman" w:hAnsi="Times New Roman" w:cs="Times New Roman"/>
          <w:sz w:val="24"/>
          <w:szCs w:val="24"/>
        </w:rPr>
        <w:t xml:space="preserve"> на простых примерах;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• расширение кругозора в области </w:t>
      </w:r>
      <w:r w:rsidR="00B2345C" w:rsidRPr="00AE595E">
        <w:rPr>
          <w:rFonts w:ascii="Times New Roman" w:hAnsi="Times New Roman" w:cs="Times New Roman"/>
          <w:sz w:val="24"/>
          <w:szCs w:val="24"/>
        </w:rPr>
        <w:t>гражданского права</w:t>
      </w:r>
      <w:r w:rsidRPr="00AE59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2759" w:rsidRPr="00AE595E" w:rsidRDefault="00B2345C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759" w:rsidRPr="00AE595E" w:rsidRDefault="000D2759" w:rsidP="00AE59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- тематическое планирование.</w:t>
      </w:r>
    </w:p>
    <w:p w:rsidR="00B2345C" w:rsidRPr="00AE595E" w:rsidRDefault="00B2345C" w:rsidP="00AE59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536"/>
        <w:gridCol w:w="2977"/>
        <w:gridCol w:w="1134"/>
        <w:gridCol w:w="992"/>
        <w:gridCol w:w="1276"/>
        <w:gridCol w:w="1275"/>
      </w:tblGrid>
      <w:tr w:rsidR="00B2345C" w:rsidRPr="00AE595E" w:rsidTr="00981FCE">
        <w:tc>
          <w:tcPr>
            <w:tcW w:w="704" w:type="dxa"/>
            <w:vMerge w:val="restart"/>
            <w:vAlign w:val="center"/>
          </w:tcPr>
          <w:p w:rsidR="00B2345C" w:rsidRPr="00AE595E" w:rsidRDefault="00B2345C" w:rsidP="00AE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2345C" w:rsidRPr="00AE595E" w:rsidRDefault="00B2345C" w:rsidP="00AE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Merge w:val="restart"/>
            <w:vAlign w:val="center"/>
          </w:tcPr>
          <w:p w:rsidR="00B2345C" w:rsidRPr="00AE595E" w:rsidRDefault="00B2345C" w:rsidP="00AE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vMerge w:val="restart"/>
            <w:vAlign w:val="center"/>
          </w:tcPr>
          <w:p w:rsidR="00B2345C" w:rsidRPr="00AE595E" w:rsidRDefault="00B2345C" w:rsidP="00AE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134" w:type="dxa"/>
            <w:vMerge w:val="restart"/>
            <w:vAlign w:val="center"/>
          </w:tcPr>
          <w:p w:rsidR="00B2345C" w:rsidRPr="00AE595E" w:rsidRDefault="00B2345C" w:rsidP="00AE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gridSpan w:val="2"/>
            <w:vAlign w:val="center"/>
          </w:tcPr>
          <w:p w:rsidR="00B2345C" w:rsidRPr="00AE595E" w:rsidRDefault="00B2345C" w:rsidP="00AE595E">
            <w:pPr>
              <w:pStyle w:val="a6"/>
              <w:spacing w:before="0" w:beforeAutospacing="0" w:after="0" w:afterAutospacing="0" w:line="276" w:lineRule="auto"/>
              <w:jc w:val="center"/>
            </w:pPr>
            <w:r w:rsidRPr="00AE595E">
              <w:rPr>
                <w:rFonts w:eastAsia="Calibri"/>
                <w:color w:val="000000" w:themeColor="text1"/>
                <w:kern w:val="24"/>
              </w:rPr>
              <w:t>в том числе:</w:t>
            </w:r>
          </w:p>
        </w:tc>
        <w:tc>
          <w:tcPr>
            <w:tcW w:w="1275" w:type="dxa"/>
            <w:vMerge w:val="restart"/>
            <w:vAlign w:val="center"/>
          </w:tcPr>
          <w:p w:rsidR="00B2345C" w:rsidRPr="00AE595E" w:rsidRDefault="00B2345C" w:rsidP="00AE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2345C" w:rsidRPr="00AE595E" w:rsidTr="00981FCE">
        <w:tc>
          <w:tcPr>
            <w:tcW w:w="704" w:type="dxa"/>
            <w:vMerge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45C" w:rsidRPr="00AE595E" w:rsidRDefault="00B2345C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 w:rsidRPr="00AE595E">
              <w:rPr>
                <w:rFonts w:eastAsia="Calibri"/>
                <w:color w:val="000000" w:themeColor="text1"/>
                <w:kern w:val="24"/>
              </w:rPr>
              <w:t xml:space="preserve">Аудиторные </w:t>
            </w:r>
          </w:p>
        </w:tc>
        <w:tc>
          <w:tcPr>
            <w:tcW w:w="1276" w:type="dxa"/>
          </w:tcPr>
          <w:p w:rsidR="00B2345C" w:rsidRPr="00AE595E" w:rsidRDefault="00B2345C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 w:rsidRPr="00AE595E">
              <w:rPr>
                <w:rFonts w:eastAsia="Calibri"/>
                <w:color w:val="000000" w:themeColor="text1"/>
                <w:kern w:val="24"/>
              </w:rPr>
              <w:t>внеаудиторные</w:t>
            </w:r>
          </w:p>
        </w:tc>
        <w:tc>
          <w:tcPr>
            <w:tcW w:w="1275" w:type="dxa"/>
            <w:vMerge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C" w:rsidRPr="00AE595E" w:rsidTr="00981FCE">
        <w:tc>
          <w:tcPr>
            <w:tcW w:w="704" w:type="dxa"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в курс права. </w:t>
            </w:r>
          </w:p>
        </w:tc>
        <w:tc>
          <w:tcPr>
            <w:tcW w:w="4536" w:type="dxa"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Правовая культура. Понятие гражданских правоотношений, их признаки, особенности, участники.</w:t>
            </w:r>
          </w:p>
        </w:tc>
        <w:tc>
          <w:tcPr>
            <w:tcW w:w="2977" w:type="dxa"/>
          </w:tcPr>
          <w:p w:rsidR="00B2345C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B2345C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345C" w:rsidRPr="00AE595E" w:rsidRDefault="00AE595E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276" w:type="dxa"/>
          </w:tcPr>
          <w:p w:rsidR="00B2345C" w:rsidRPr="00AE595E" w:rsidRDefault="00B2345C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275" w:type="dxa"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C" w:rsidRPr="00AE595E" w:rsidTr="00981FCE">
        <w:tc>
          <w:tcPr>
            <w:tcW w:w="704" w:type="dxa"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Дееспособность и правоспособность</w:t>
            </w:r>
          </w:p>
        </w:tc>
        <w:tc>
          <w:tcPr>
            <w:tcW w:w="4536" w:type="dxa"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их признаки, особенности. Физические и юридические лица, их признаки, особенности.</w:t>
            </w:r>
          </w:p>
        </w:tc>
        <w:tc>
          <w:tcPr>
            <w:tcW w:w="2977" w:type="dxa"/>
          </w:tcPr>
          <w:p w:rsidR="00B2345C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решение практических задач</w:t>
            </w:r>
          </w:p>
        </w:tc>
        <w:tc>
          <w:tcPr>
            <w:tcW w:w="1134" w:type="dxa"/>
          </w:tcPr>
          <w:p w:rsidR="00B2345C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345C" w:rsidRPr="00AE595E" w:rsidRDefault="00AE595E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276" w:type="dxa"/>
          </w:tcPr>
          <w:p w:rsidR="00B2345C" w:rsidRPr="00AE595E" w:rsidRDefault="00B2345C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275" w:type="dxa"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C" w:rsidRPr="00AE595E" w:rsidTr="00981FCE">
        <w:tc>
          <w:tcPr>
            <w:tcW w:w="704" w:type="dxa"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10" w:type="dxa"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собственности.</w:t>
            </w:r>
          </w:p>
        </w:tc>
        <w:tc>
          <w:tcPr>
            <w:tcW w:w="4536" w:type="dxa"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 свободный – живите кто хотите» - прекращение права собственности</w:t>
            </w:r>
          </w:p>
        </w:tc>
        <w:tc>
          <w:tcPr>
            <w:tcW w:w="2977" w:type="dxa"/>
          </w:tcPr>
          <w:p w:rsidR="00B2345C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задач, работа с документами</w:t>
            </w:r>
          </w:p>
        </w:tc>
        <w:tc>
          <w:tcPr>
            <w:tcW w:w="1134" w:type="dxa"/>
          </w:tcPr>
          <w:p w:rsidR="00B2345C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345C" w:rsidRPr="00AE595E" w:rsidRDefault="00AE595E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1276" w:type="dxa"/>
          </w:tcPr>
          <w:p w:rsidR="00B2345C" w:rsidRPr="00AE595E" w:rsidRDefault="00B2345C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275" w:type="dxa"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C" w:rsidRPr="00AE595E" w:rsidTr="00981FCE">
        <w:tc>
          <w:tcPr>
            <w:tcW w:w="704" w:type="dxa"/>
          </w:tcPr>
          <w:p w:rsidR="00B2345C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неимущественные права</w:t>
            </w:r>
          </w:p>
        </w:tc>
        <w:tc>
          <w:tcPr>
            <w:tcW w:w="4536" w:type="dxa"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Честь, имя, достоинство. Право интеллектуальной собственности. «Сейчас я буду вашего мальчика </w:t>
            </w:r>
            <w:r w:rsidRPr="00AE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измерять» - о некоторых личных правах.</w:t>
            </w:r>
          </w:p>
        </w:tc>
        <w:tc>
          <w:tcPr>
            <w:tcW w:w="2977" w:type="dxa"/>
          </w:tcPr>
          <w:p w:rsidR="00B2345C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практических задач, работа с документами</w:t>
            </w:r>
          </w:p>
        </w:tc>
        <w:tc>
          <w:tcPr>
            <w:tcW w:w="1134" w:type="dxa"/>
          </w:tcPr>
          <w:p w:rsidR="00B2345C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345C" w:rsidRPr="00AE595E" w:rsidRDefault="00AE595E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1276" w:type="dxa"/>
          </w:tcPr>
          <w:p w:rsidR="00B2345C" w:rsidRPr="00AE595E" w:rsidRDefault="00B2345C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275" w:type="dxa"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C" w:rsidRPr="00AE595E" w:rsidTr="00981FCE">
        <w:tc>
          <w:tcPr>
            <w:tcW w:w="704" w:type="dxa"/>
          </w:tcPr>
          <w:p w:rsidR="00B2345C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410" w:type="dxa"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</w:rPr>
              <w:t>Аренда. Клад. Подарок.</w:t>
            </w:r>
          </w:p>
        </w:tc>
        <w:tc>
          <w:tcPr>
            <w:tcW w:w="4536" w:type="dxa"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«Корова – государственная» - правовой режим арендованного имущества. «Мы пойдем клад искать» - правовой режим клада. «Скромный, но очень полезный подарок!» - правовой режим подарка</w:t>
            </w:r>
          </w:p>
        </w:tc>
        <w:tc>
          <w:tcPr>
            <w:tcW w:w="2977" w:type="dxa"/>
          </w:tcPr>
          <w:p w:rsidR="00B2345C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задач, работа с документами</w:t>
            </w:r>
          </w:p>
        </w:tc>
        <w:tc>
          <w:tcPr>
            <w:tcW w:w="1134" w:type="dxa"/>
          </w:tcPr>
          <w:p w:rsidR="00B2345C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345C" w:rsidRPr="00AE595E" w:rsidRDefault="00AE595E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276" w:type="dxa"/>
          </w:tcPr>
          <w:p w:rsidR="00B2345C" w:rsidRPr="00AE595E" w:rsidRDefault="00B2345C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275" w:type="dxa"/>
          </w:tcPr>
          <w:p w:rsidR="00B2345C" w:rsidRPr="00AE595E" w:rsidRDefault="00B2345C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95E" w:rsidRPr="00AE595E" w:rsidTr="00981FCE">
        <w:tc>
          <w:tcPr>
            <w:tcW w:w="704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Наследование.</w:t>
            </w:r>
          </w:p>
        </w:tc>
        <w:tc>
          <w:tcPr>
            <w:tcW w:w="4536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Наследство. Два режима наследования. Очереди наследования. Оформление и получение наследства</w:t>
            </w:r>
          </w:p>
        </w:tc>
        <w:tc>
          <w:tcPr>
            <w:tcW w:w="2977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задач, работа с документами</w:t>
            </w:r>
          </w:p>
        </w:tc>
        <w:tc>
          <w:tcPr>
            <w:tcW w:w="1134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595E" w:rsidRPr="00AE595E" w:rsidRDefault="00AE595E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276" w:type="dxa"/>
          </w:tcPr>
          <w:p w:rsidR="00AE595E" w:rsidRPr="00AE595E" w:rsidRDefault="00AE595E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275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95E" w:rsidRPr="00AE595E" w:rsidTr="00981FCE">
        <w:tc>
          <w:tcPr>
            <w:tcW w:w="704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защиты имущественных и неимущественных прав.</w:t>
            </w:r>
          </w:p>
        </w:tc>
        <w:tc>
          <w:tcPr>
            <w:tcW w:w="4536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защиты</w:t>
            </w:r>
          </w:p>
        </w:tc>
        <w:tc>
          <w:tcPr>
            <w:tcW w:w="2977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задач, работа с документами</w:t>
            </w:r>
          </w:p>
        </w:tc>
        <w:tc>
          <w:tcPr>
            <w:tcW w:w="1134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595E" w:rsidRPr="00AE595E" w:rsidRDefault="00AE595E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276" w:type="dxa"/>
          </w:tcPr>
          <w:p w:rsidR="00AE595E" w:rsidRPr="00AE595E" w:rsidRDefault="00AE595E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275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95E" w:rsidRPr="00AE595E" w:rsidTr="00981FCE">
        <w:tc>
          <w:tcPr>
            <w:tcW w:w="704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</w:rPr>
              <w:t>Авторское право</w:t>
            </w:r>
          </w:p>
        </w:tc>
        <w:tc>
          <w:tcPr>
            <w:tcW w:w="4536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львенок и черепаха пели песню» - авторское право.</w:t>
            </w:r>
          </w:p>
        </w:tc>
        <w:tc>
          <w:tcPr>
            <w:tcW w:w="2977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задач, работа с документами</w:t>
            </w:r>
          </w:p>
        </w:tc>
        <w:tc>
          <w:tcPr>
            <w:tcW w:w="1134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595E" w:rsidRPr="00AE595E" w:rsidRDefault="00AE595E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276" w:type="dxa"/>
          </w:tcPr>
          <w:p w:rsidR="00AE595E" w:rsidRPr="00AE595E" w:rsidRDefault="00AE595E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275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95E" w:rsidRPr="00AE595E" w:rsidTr="00981FCE">
        <w:tc>
          <w:tcPr>
            <w:tcW w:w="704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Принципы гражданского процесса.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обращения в суд.</w:t>
            </w:r>
          </w:p>
        </w:tc>
        <w:tc>
          <w:tcPr>
            <w:tcW w:w="2977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задач, работа с документами</w:t>
            </w:r>
          </w:p>
        </w:tc>
        <w:tc>
          <w:tcPr>
            <w:tcW w:w="1134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595E" w:rsidRPr="00AE595E" w:rsidRDefault="00AE595E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276" w:type="dxa"/>
          </w:tcPr>
          <w:p w:rsidR="00AE595E" w:rsidRPr="00AE595E" w:rsidRDefault="00AE595E" w:rsidP="00AE595E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275" w:type="dxa"/>
          </w:tcPr>
          <w:p w:rsidR="00AE595E" w:rsidRPr="00AE595E" w:rsidRDefault="00AE595E" w:rsidP="00AE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45C" w:rsidRPr="00AE595E" w:rsidRDefault="00B2345C" w:rsidP="00AE59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759" w:rsidRPr="00AE595E" w:rsidRDefault="000D2759" w:rsidP="00AE59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59" w:rsidRPr="00AE595E" w:rsidRDefault="000D2759" w:rsidP="00AE59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литературы:</w:t>
      </w:r>
    </w:p>
    <w:p w:rsidR="000D2759" w:rsidRPr="00AE595E" w:rsidRDefault="000D2759" w:rsidP="00AE59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59" w:rsidRPr="00AE595E" w:rsidRDefault="000D2759" w:rsidP="00AE595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права. Учебное пособие. Под ред. Академика РАН О.Е. </w:t>
      </w:r>
      <w:proofErr w:type="spellStart"/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Кутафина</w:t>
      </w:r>
      <w:proofErr w:type="spellEnd"/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2013.</w:t>
      </w:r>
    </w:p>
    <w:p w:rsidR="000D2759" w:rsidRPr="00AE595E" w:rsidRDefault="000D2759" w:rsidP="00AE595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Кашанина</w:t>
      </w:r>
      <w:proofErr w:type="spellEnd"/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Кашанин</w:t>
      </w:r>
      <w:proofErr w:type="spellEnd"/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Сборник задач по праву. Москва, 2013.</w:t>
      </w:r>
    </w:p>
    <w:p w:rsidR="000D2759" w:rsidRPr="00AE595E" w:rsidRDefault="000D2759" w:rsidP="00AE595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5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Белов. Занимательная цивилистика. Выпуск 1,2,3. Москва, 2012.</w:t>
      </w:r>
    </w:p>
    <w:p w:rsidR="000D2759" w:rsidRPr="00AE595E" w:rsidRDefault="000D2759" w:rsidP="00AE595E">
      <w:pPr>
        <w:rPr>
          <w:rFonts w:ascii="Times New Roman" w:hAnsi="Times New Roman" w:cs="Times New Roman"/>
          <w:sz w:val="24"/>
          <w:szCs w:val="24"/>
        </w:rPr>
      </w:pPr>
    </w:p>
    <w:p w:rsidR="000D2759" w:rsidRPr="00AE595E" w:rsidRDefault="000D2759" w:rsidP="00AE5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7FD" w:rsidRPr="00AE595E" w:rsidRDefault="00B707FD" w:rsidP="00AE595E">
      <w:pPr>
        <w:rPr>
          <w:rFonts w:ascii="Times New Roman" w:hAnsi="Times New Roman" w:cs="Times New Roman"/>
          <w:sz w:val="24"/>
          <w:szCs w:val="24"/>
        </w:rPr>
      </w:pPr>
    </w:p>
    <w:sectPr w:rsidR="00B707FD" w:rsidRPr="00AE595E" w:rsidSect="000D27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C1F"/>
    <w:multiLevelType w:val="hybridMultilevel"/>
    <w:tmpl w:val="C7EA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E5B55"/>
    <w:multiLevelType w:val="hybridMultilevel"/>
    <w:tmpl w:val="0E8C869A"/>
    <w:lvl w:ilvl="0" w:tplc="5C1286E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A63727"/>
    <w:multiLevelType w:val="hybridMultilevel"/>
    <w:tmpl w:val="BC86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A55F5"/>
    <w:multiLevelType w:val="hybridMultilevel"/>
    <w:tmpl w:val="C060A986"/>
    <w:lvl w:ilvl="0" w:tplc="F88CD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59"/>
    <w:rsid w:val="000D2759"/>
    <w:rsid w:val="00711D6F"/>
    <w:rsid w:val="008270BC"/>
    <w:rsid w:val="00981FCE"/>
    <w:rsid w:val="00AE595E"/>
    <w:rsid w:val="00B2345C"/>
    <w:rsid w:val="00B707FD"/>
    <w:rsid w:val="00B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2759"/>
  </w:style>
  <w:style w:type="paragraph" w:styleId="a4">
    <w:name w:val="No Spacing"/>
    <w:uiPriority w:val="1"/>
    <w:qFormat/>
    <w:rsid w:val="000D27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2759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B2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2759"/>
  </w:style>
  <w:style w:type="paragraph" w:styleId="a4">
    <w:name w:val="No Spacing"/>
    <w:uiPriority w:val="1"/>
    <w:qFormat/>
    <w:rsid w:val="000D27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2759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B2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Asiou</cp:lastModifiedBy>
  <cp:revision>2</cp:revision>
  <dcterms:created xsi:type="dcterms:W3CDTF">2022-04-13T07:24:00Z</dcterms:created>
  <dcterms:modified xsi:type="dcterms:W3CDTF">2022-04-13T07:24:00Z</dcterms:modified>
</cp:coreProperties>
</file>