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3D7" w:rsidRPr="00874EFF" w:rsidRDefault="001973D7" w:rsidP="008B696C">
      <w:pPr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«Медиа-маркетинг»</w:t>
      </w:r>
      <w:r w:rsidR="00874E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3C86" w:rsidRPr="008B696C" w:rsidRDefault="003D2B20" w:rsidP="008B69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96C">
        <w:rPr>
          <w:rFonts w:ascii="Times New Roman" w:hAnsi="Times New Roman" w:cs="Times New Roman"/>
          <w:b/>
          <w:i/>
          <w:sz w:val="28"/>
          <w:szCs w:val="28"/>
        </w:rPr>
        <w:t>Современная интерпретация современной литературы</w:t>
      </w:r>
    </w:p>
    <w:p w:rsidR="0016532C" w:rsidRDefault="0016532C" w:rsidP="00165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3C86" w:rsidRP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Цель</w:t>
      </w:r>
      <w:r w:rsidR="008B696C">
        <w:rPr>
          <w:rFonts w:ascii="Times New Roman" w:hAnsi="Times New Roman" w:cs="Times New Roman"/>
          <w:sz w:val="28"/>
          <w:szCs w:val="28"/>
        </w:rPr>
        <w:t>:</w:t>
      </w:r>
      <w:r w:rsidRPr="008B696C">
        <w:rPr>
          <w:rFonts w:ascii="Times New Roman" w:hAnsi="Times New Roman" w:cs="Times New Roman"/>
          <w:sz w:val="28"/>
          <w:szCs w:val="28"/>
        </w:rPr>
        <w:t xml:space="preserve"> создание условий для общения подростков с книгой через </w:t>
      </w:r>
      <w:r w:rsidR="008B696C">
        <w:rPr>
          <w:rFonts w:ascii="Times New Roman" w:hAnsi="Times New Roman" w:cs="Times New Roman"/>
          <w:sz w:val="28"/>
          <w:szCs w:val="28"/>
        </w:rPr>
        <w:t>работу с современными компьютерными технологиями (программами)</w:t>
      </w:r>
    </w:p>
    <w:p w:rsid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B696C" w:rsidRDefault="007D3C86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привить детям </w:t>
      </w:r>
      <w:r w:rsidR="008B696C">
        <w:rPr>
          <w:rFonts w:ascii="Times New Roman" w:hAnsi="Times New Roman" w:cs="Times New Roman"/>
          <w:sz w:val="28"/>
          <w:szCs w:val="28"/>
        </w:rPr>
        <w:t>интерес к книге</w:t>
      </w:r>
      <w:r w:rsidRPr="008B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6C" w:rsidRPr="008B696C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 читательских интересов </w:t>
      </w:r>
      <w:r w:rsidR="0016532C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произведениями современных авторов</w:t>
      </w:r>
    </w:p>
    <w:p w:rsidR="008B696C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7D3C86" w:rsidRPr="008B696C">
        <w:rPr>
          <w:rFonts w:ascii="Times New Roman" w:hAnsi="Times New Roman" w:cs="Times New Roman"/>
          <w:sz w:val="28"/>
          <w:szCs w:val="28"/>
        </w:rPr>
        <w:t xml:space="preserve">ать талантливых читателей, обладающих широким кругозором и </w:t>
      </w:r>
      <w:r>
        <w:rPr>
          <w:rFonts w:ascii="Times New Roman" w:hAnsi="Times New Roman" w:cs="Times New Roman"/>
          <w:sz w:val="28"/>
          <w:szCs w:val="28"/>
        </w:rPr>
        <w:t>читательской самостоятельностью</w:t>
      </w:r>
    </w:p>
    <w:p w:rsidR="007D3C86" w:rsidRDefault="007D3C86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B696C">
        <w:rPr>
          <w:rFonts w:ascii="Times New Roman" w:hAnsi="Times New Roman" w:cs="Times New Roman"/>
          <w:sz w:val="28"/>
          <w:szCs w:val="28"/>
        </w:rPr>
        <w:t>творческие способности учащихся</w:t>
      </w:r>
    </w:p>
    <w:p w:rsidR="008B696C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возможности использования </w:t>
      </w:r>
      <w:r w:rsidRPr="008B696C">
        <w:rPr>
          <w:rFonts w:ascii="Times New Roman" w:hAnsi="Times New Roman" w:cs="Times New Roman"/>
          <w:sz w:val="28"/>
          <w:szCs w:val="28"/>
        </w:rPr>
        <w:t>компьютерной грамотност</w:t>
      </w:r>
      <w:r>
        <w:rPr>
          <w:rFonts w:ascii="Times New Roman" w:hAnsi="Times New Roman" w:cs="Times New Roman"/>
          <w:sz w:val="28"/>
          <w:szCs w:val="28"/>
        </w:rPr>
        <w:t>и для интерпретации текстов</w:t>
      </w:r>
    </w:p>
    <w:p w:rsidR="007D3C86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компьютерными программами и их прикладными возможностями</w:t>
      </w:r>
    </w:p>
    <w:p w:rsidR="001973D7" w:rsidRPr="0016532C" w:rsidRDefault="001973D7" w:rsidP="00197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D7">
        <w:rPr>
          <w:rFonts w:ascii="Times New Roman" w:hAnsi="Times New Roman" w:cs="Times New Roman"/>
          <w:sz w:val="28"/>
          <w:szCs w:val="28"/>
        </w:rPr>
        <w:t>познакомить учащихся с кругом медиа – профессий (Копирайтер, PR-мене</w:t>
      </w:r>
      <w:r>
        <w:rPr>
          <w:rFonts w:ascii="Times New Roman" w:hAnsi="Times New Roman" w:cs="Times New Roman"/>
          <w:sz w:val="28"/>
          <w:szCs w:val="28"/>
        </w:rPr>
        <w:t>джер, создатель рекламы и т.д.)</w:t>
      </w:r>
    </w:p>
    <w:p w:rsidR="007D3C86" w:rsidRP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="005A5B8E">
        <w:rPr>
          <w:rFonts w:ascii="Times New Roman" w:hAnsi="Times New Roman" w:cs="Times New Roman"/>
          <w:sz w:val="28"/>
          <w:szCs w:val="28"/>
        </w:rPr>
        <w:t>Федерального г</w:t>
      </w:r>
      <w:r w:rsidRPr="008B696C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программа курса предполагает реализовать компетентностный, личностно ориентированный, деятельностный подходы.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</w:t>
      </w:r>
    </w:p>
    <w:p w:rsidR="007D3C86" w:rsidRP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занятий курса сориентирована не столько на передачу «готовых знаний», сколько на формирование </w:t>
      </w:r>
      <w:r w:rsidRPr="008B696C">
        <w:rPr>
          <w:rFonts w:ascii="Times New Roman" w:hAnsi="Times New Roman" w:cs="Times New Roman"/>
          <w:sz w:val="28"/>
          <w:szCs w:val="28"/>
        </w:rPr>
        <w:lastRenderedPageBreak/>
        <w:t>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 литературы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мотивированности к самостоятельной учебной работе.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Для изучения отобраны</w:t>
      </w:r>
      <w:r w:rsidR="006E10EA"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Pr="008B696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E10EA">
        <w:rPr>
          <w:rFonts w:ascii="Times New Roman" w:hAnsi="Times New Roman" w:cs="Times New Roman"/>
          <w:sz w:val="28"/>
          <w:szCs w:val="28"/>
        </w:rPr>
        <w:t xml:space="preserve"> современных авторов</w:t>
      </w:r>
      <w:r w:rsidRPr="008B696C">
        <w:rPr>
          <w:rFonts w:ascii="Times New Roman" w:hAnsi="Times New Roman" w:cs="Times New Roman"/>
          <w:sz w:val="28"/>
          <w:szCs w:val="28"/>
        </w:rPr>
        <w:t>, расширяющие кругозор учащихся, способствующие их социализации. Выбор осуществлен в соответствии с возрастными особенностями учащихся 8 класса и с учетом художественной ценности произведений, в соответствии с принципами реалистичности и полноты содержательного аспекта программы.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6E10EA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должны достичь определённых уровней личностных, метапредметных, предметных результатов.</w:t>
      </w:r>
    </w:p>
    <w:p w:rsidR="001973D7" w:rsidRDefault="001973D7" w:rsidP="006E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C86" w:rsidRPr="006C704B" w:rsidRDefault="007D3C86" w:rsidP="006E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4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E10EA" w:rsidRPr="006C704B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Личностными результатами изуче</w:t>
      </w:r>
      <w:r w:rsidR="0016532C">
        <w:rPr>
          <w:rFonts w:ascii="Times New Roman" w:hAnsi="Times New Roman" w:cs="Times New Roman"/>
          <w:sz w:val="28"/>
          <w:szCs w:val="28"/>
        </w:rPr>
        <w:t xml:space="preserve">ния курса является формирование </w:t>
      </w:r>
      <w:r w:rsidRPr="008B696C">
        <w:rPr>
          <w:rFonts w:ascii="Times New Roman" w:hAnsi="Times New Roman" w:cs="Times New Roman"/>
          <w:sz w:val="28"/>
          <w:szCs w:val="28"/>
        </w:rPr>
        <w:t xml:space="preserve">следующих качеств и умений: 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умение чувствовать красоту и выразительность речи, стремление к совершенствованию собственной речи;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устойчивый познавательный интерес к чтению, к ведению диалога с автором текста; 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наследия.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Метапредметными результатами изучения курса является формирование следующих универсальных учебных действий: 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определять степень успешности выполнения своей работы и работы всех, исходя из имеющихся критериев;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осознавать разнообразие текстов (жанров), продуцируемых людьми для решения коммуникативных задач;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учиться подчинять своё высказывание </w:t>
      </w:r>
      <w:r w:rsidR="006E10EA">
        <w:rPr>
          <w:rFonts w:ascii="Times New Roman" w:hAnsi="Times New Roman" w:cs="Times New Roman"/>
          <w:sz w:val="28"/>
          <w:szCs w:val="28"/>
        </w:rPr>
        <w:t>поставленной задаче</w:t>
      </w:r>
      <w:r w:rsidRPr="008B696C">
        <w:rPr>
          <w:rFonts w:ascii="Times New Roman" w:hAnsi="Times New Roman" w:cs="Times New Roman"/>
          <w:sz w:val="28"/>
          <w:szCs w:val="28"/>
        </w:rPr>
        <w:t>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анализировать информацию, представленную в разных формах (текст, таблица, схема, иллюстрация</w:t>
      </w:r>
      <w:r w:rsidR="006E10EA">
        <w:rPr>
          <w:rFonts w:ascii="Times New Roman" w:hAnsi="Times New Roman" w:cs="Times New Roman"/>
          <w:sz w:val="28"/>
          <w:szCs w:val="28"/>
        </w:rPr>
        <w:t>, презентация</w:t>
      </w:r>
      <w:r w:rsidRPr="008B696C">
        <w:rPr>
          <w:rFonts w:ascii="Times New Roman" w:hAnsi="Times New Roman" w:cs="Times New Roman"/>
          <w:sz w:val="28"/>
          <w:szCs w:val="28"/>
        </w:rPr>
        <w:t xml:space="preserve"> и др.), извлекать необходимые для решения коммуникативных задач сведения;</w:t>
      </w:r>
    </w:p>
    <w:p w:rsidR="006E10EA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перерабатывать информацию</w:t>
      </w:r>
      <w:r w:rsidR="006E10EA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</w:p>
    <w:p w:rsidR="006E10EA" w:rsidRDefault="006E10EA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 представлять информацию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пользоваться</w:t>
      </w:r>
      <w:r w:rsidR="006E10EA">
        <w:rPr>
          <w:rFonts w:ascii="Times New Roman" w:hAnsi="Times New Roman" w:cs="Times New Roman"/>
          <w:sz w:val="28"/>
          <w:szCs w:val="28"/>
        </w:rPr>
        <w:t xml:space="preserve"> разнообразными приемами интерпретации</w:t>
      </w:r>
      <w:r w:rsidRPr="008B696C">
        <w:rPr>
          <w:rFonts w:ascii="Times New Roman" w:hAnsi="Times New Roman" w:cs="Times New Roman"/>
          <w:sz w:val="28"/>
          <w:szCs w:val="28"/>
        </w:rPr>
        <w:t xml:space="preserve"> </w:t>
      </w:r>
      <w:r w:rsidR="006E10EA">
        <w:rPr>
          <w:rFonts w:ascii="Times New Roman" w:hAnsi="Times New Roman" w:cs="Times New Roman"/>
          <w:sz w:val="28"/>
          <w:szCs w:val="28"/>
        </w:rPr>
        <w:t>текста</w:t>
      </w:r>
      <w:r w:rsidRPr="008B696C">
        <w:rPr>
          <w:rFonts w:ascii="Times New Roman" w:hAnsi="Times New Roman" w:cs="Times New Roman"/>
          <w:sz w:val="28"/>
          <w:szCs w:val="28"/>
        </w:rPr>
        <w:t>, выступать с графическим, возможно, аудио- видео- сопровождением;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является формирование следующих умений: 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понимание ключевых проблем произведений литературы;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lastRenderedPageBreak/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 w:rsidR="0016532C">
        <w:rPr>
          <w:rFonts w:ascii="Times New Roman" w:hAnsi="Times New Roman" w:cs="Times New Roman"/>
          <w:sz w:val="28"/>
          <w:szCs w:val="28"/>
        </w:rPr>
        <w:t>давать характеристику персонажам;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понимание авторской позиции и своё отношение к ней;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диалог, выразительно и эмоционально читать текст; </w:t>
      </w:r>
    </w:p>
    <w:p w:rsidR="007D3C86" w:rsidRPr="008B696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</w:t>
      </w:r>
      <w:r w:rsidR="0016532C">
        <w:rPr>
          <w:rFonts w:ascii="Times New Roman" w:hAnsi="Times New Roman" w:cs="Times New Roman"/>
          <w:sz w:val="28"/>
          <w:szCs w:val="28"/>
        </w:rPr>
        <w:t>создание текстов разных жанров</w:t>
      </w:r>
      <w:r w:rsidRPr="008B696C">
        <w:rPr>
          <w:rFonts w:ascii="Times New Roman" w:hAnsi="Times New Roman" w:cs="Times New Roman"/>
          <w:sz w:val="28"/>
          <w:szCs w:val="28"/>
        </w:rPr>
        <w:t xml:space="preserve"> на темы, связанные с тематикой, проблематикой произведений; творческие работы; рефераты на литературные и общекультурные темы; </w:t>
      </w:r>
    </w:p>
    <w:p w:rsidR="0016532C" w:rsidRDefault="007D3C86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эстетическое восприятие произведений литературы; формирование эстетического вкуса;</w:t>
      </w:r>
    </w:p>
    <w:p w:rsidR="00604F5A" w:rsidRPr="00604F5A" w:rsidRDefault="00604F5A" w:rsidP="0060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познакомиться с программными средствами для работы с аудиовизуальными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данными и соответствующим понятийным аппаратом;</w:t>
      </w:r>
    </w:p>
    <w:p w:rsidR="00604F5A" w:rsidRDefault="00604F5A" w:rsidP="0060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5A">
        <w:rPr>
          <w:rFonts w:ascii="Times New Roman" w:hAnsi="Times New Roman" w:cs="Times New Roman"/>
          <w:sz w:val="28"/>
          <w:szCs w:val="28"/>
        </w:rPr>
        <w:t xml:space="preserve"> научиться создавать текстовые документы, включающие рисунки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иллюстративные материалы,</w:t>
      </w:r>
      <w:r w:rsidR="0065791A">
        <w:rPr>
          <w:rFonts w:ascii="Times New Roman" w:hAnsi="Times New Roman" w:cs="Times New Roman"/>
          <w:sz w:val="28"/>
          <w:szCs w:val="28"/>
        </w:rPr>
        <w:t xml:space="preserve"> таблицы, схемы,</w:t>
      </w:r>
      <w:r w:rsidRPr="00604F5A">
        <w:rPr>
          <w:rFonts w:ascii="Times New Roman" w:hAnsi="Times New Roman" w:cs="Times New Roman"/>
          <w:sz w:val="28"/>
          <w:szCs w:val="28"/>
        </w:rPr>
        <w:t xml:space="preserve"> презентации и т. п.;</w:t>
      </w:r>
    </w:p>
    <w:p w:rsidR="0065791A" w:rsidRPr="00604F5A" w:rsidRDefault="0065791A" w:rsidP="0065791A">
      <w:pPr>
        <w:rPr>
          <w:rFonts w:ascii="Times New Roman" w:hAnsi="Times New Roman" w:cs="Times New Roman"/>
          <w:sz w:val="28"/>
          <w:szCs w:val="28"/>
        </w:rPr>
      </w:pPr>
      <w:r w:rsidRPr="00604F5A">
        <w:rPr>
          <w:rFonts w:ascii="Times New Roman" w:hAnsi="Times New Roman" w:cs="Times New Roman"/>
          <w:sz w:val="28"/>
          <w:szCs w:val="28"/>
        </w:rPr>
        <w:t>- знать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компьютерной презентации,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презентаций, этапы ее создания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F5A">
        <w:rPr>
          <w:rFonts w:ascii="Times New Roman" w:hAnsi="Times New Roman" w:cs="Times New Roman"/>
          <w:sz w:val="28"/>
          <w:szCs w:val="28"/>
        </w:rPr>
        <w:t>уметь создавать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презентации,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готовых шаблонов</w:t>
      </w:r>
    </w:p>
    <w:p w:rsidR="00604F5A" w:rsidRDefault="00604F5A" w:rsidP="00604F5A">
      <w:pPr>
        <w:rPr>
          <w:rFonts w:ascii="Times New Roman" w:hAnsi="Times New Roman" w:cs="Times New Roman"/>
          <w:sz w:val="28"/>
          <w:szCs w:val="28"/>
        </w:rPr>
      </w:pPr>
      <w:r w:rsidRPr="00604F5A">
        <w:rPr>
          <w:rFonts w:ascii="Times New Roman" w:hAnsi="Times New Roman" w:cs="Times New Roman"/>
          <w:sz w:val="28"/>
          <w:szCs w:val="28"/>
        </w:rPr>
        <w:t>- иметь представление о мультимедиа; областях применения; о технических средствах мультимедиа; об аналоговом и цифровом представление звука; о способах записи музыки; о монтаже информационного объекта</w:t>
      </w:r>
      <w:r w:rsidR="0065791A">
        <w:rPr>
          <w:rFonts w:ascii="Times New Roman" w:hAnsi="Times New Roman" w:cs="Times New Roman"/>
          <w:sz w:val="28"/>
          <w:szCs w:val="28"/>
        </w:rPr>
        <w:t>.</w:t>
      </w:r>
    </w:p>
    <w:p w:rsidR="0016532C" w:rsidRDefault="001973D7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3D7">
        <w:rPr>
          <w:rFonts w:ascii="Times New Roman" w:hAnsi="Times New Roman" w:cs="Times New Roman"/>
          <w:b/>
          <w:sz w:val="28"/>
          <w:szCs w:val="28"/>
        </w:rPr>
        <w:t>Продуктом, созданным слушател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1973D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, будет тест, рекламный плакат и бук-трейлер по произведению.</w:t>
      </w:r>
    </w:p>
    <w:p w:rsidR="0016532C" w:rsidRDefault="0016532C" w:rsidP="0016532C">
      <w:pPr>
        <w:jc w:val="both"/>
        <w:rPr>
          <w:rFonts w:ascii="Times New Roman" w:hAnsi="Times New Roman" w:cs="Times New Roman"/>
          <w:sz w:val="28"/>
          <w:szCs w:val="28"/>
        </w:rPr>
        <w:sectPr w:rsidR="00165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2126"/>
      </w:tblGrid>
      <w:tr w:rsidR="00A41A9F" w:rsidTr="00537098">
        <w:tc>
          <w:tcPr>
            <w:tcW w:w="675" w:type="dxa"/>
          </w:tcPr>
          <w:p w:rsidR="00A41A9F" w:rsidRPr="00537098" w:rsidRDefault="00A41A9F" w:rsidP="00A41A9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Pr="00537098" w:rsidRDefault="00537098" w:rsidP="0053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9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</w:tcPr>
          <w:p w:rsidR="00A41A9F" w:rsidRPr="00537098" w:rsidRDefault="00537098" w:rsidP="0053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9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A41A9F" w:rsidRPr="00537098" w:rsidRDefault="00537098" w:rsidP="0053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1A9F" w:rsidTr="00537098">
        <w:tc>
          <w:tcPr>
            <w:tcW w:w="675" w:type="dxa"/>
          </w:tcPr>
          <w:p w:rsidR="00A41A9F" w:rsidRP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A41A9F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такое интерпретация?</w:t>
            </w:r>
          </w:p>
          <w:p w:rsidR="00A41A9F" w:rsidRDefault="00A41A9F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цели и задачах курса</w:t>
            </w:r>
          </w:p>
        </w:tc>
        <w:tc>
          <w:tcPr>
            <w:tcW w:w="4253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анализа текста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C7D85" w:rsidTr="00537098">
        <w:tc>
          <w:tcPr>
            <w:tcW w:w="675" w:type="dxa"/>
          </w:tcPr>
          <w:p w:rsidR="004C7D85" w:rsidRPr="00A41A9F" w:rsidRDefault="004C7D85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современной литературе и ее авторах</w:t>
            </w:r>
          </w:p>
        </w:tc>
        <w:tc>
          <w:tcPr>
            <w:tcW w:w="4253" w:type="dxa"/>
          </w:tcPr>
          <w:p w:rsidR="004C7D85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 об авторах</w:t>
            </w:r>
          </w:p>
          <w:p w:rsidR="00537098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чтение </w:t>
            </w:r>
          </w:p>
        </w:tc>
        <w:tc>
          <w:tcPr>
            <w:tcW w:w="2126" w:type="dxa"/>
          </w:tcPr>
          <w:p w:rsidR="004C7D85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1A9F" w:rsidTr="00537098">
        <w:tc>
          <w:tcPr>
            <w:tcW w:w="675" w:type="dxa"/>
          </w:tcPr>
          <w:p w:rsidR="00A41A9F" w:rsidRP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A41A9F" w:rsidP="00A4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интерпретации и не только</w:t>
            </w:r>
          </w:p>
        </w:tc>
        <w:tc>
          <w:tcPr>
            <w:tcW w:w="4253" w:type="dxa"/>
          </w:tcPr>
          <w:p w:rsidR="00A41A9F" w:rsidRDefault="00537098" w:rsidP="00537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98">
              <w:rPr>
                <w:rFonts w:ascii="Times New Roman" w:hAnsi="Times New Roman" w:cs="Times New Roman"/>
                <w:sz w:val="28"/>
                <w:szCs w:val="28"/>
              </w:rPr>
              <w:t>Обзор компьютерных программ и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(практикум)</w:t>
            </w:r>
          </w:p>
        </w:tc>
        <w:tc>
          <w:tcPr>
            <w:tcW w:w="212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41A9F" w:rsidTr="00537098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A41A9F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смысловом чтении и поиске информации</w:t>
            </w:r>
          </w:p>
        </w:tc>
        <w:tc>
          <w:tcPr>
            <w:tcW w:w="4253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212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41A9F" w:rsidTr="00537098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D85" w:rsidRDefault="00A41A9F" w:rsidP="004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внимательного чтения</w:t>
            </w:r>
            <w:r w:rsidR="004C7D85">
              <w:rPr>
                <w:rFonts w:ascii="Times New Roman" w:hAnsi="Times New Roman" w:cs="Times New Roman"/>
                <w:sz w:val="28"/>
                <w:szCs w:val="28"/>
              </w:rPr>
              <w:t>. Вопросы и ответы.</w:t>
            </w:r>
          </w:p>
        </w:tc>
        <w:tc>
          <w:tcPr>
            <w:tcW w:w="4253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знание текста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Схема, таблица и т.д.</w:t>
            </w:r>
          </w:p>
        </w:tc>
        <w:tc>
          <w:tcPr>
            <w:tcW w:w="212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1A9F" w:rsidTr="00537098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как поделиться впечатлениями и размышлениями о книге</w:t>
            </w:r>
          </w:p>
        </w:tc>
        <w:tc>
          <w:tcPr>
            <w:tcW w:w="4253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Бук-трейлер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12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41A9F" w:rsidTr="00537098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как привлечь внимание к книге и чтению</w:t>
            </w:r>
          </w:p>
        </w:tc>
        <w:tc>
          <w:tcPr>
            <w:tcW w:w="4253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12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1A9F" w:rsidTr="00537098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курса и успехах каждого</w:t>
            </w:r>
          </w:p>
        </w:tc>
        <w:tc>
          <w:tcPr>
            <w:tcW w:w="4253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работ учащихся</w:t>
            </w:r>
          </w:p>
        </w:tc>
        <w:tc>
          <w:tcPr>
            <w:tcW w:w="212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32F83" w:rsidTr="00F02E40">
        <w:tc>
          <w:tcPr>
            <w:tcW w:w="8330" w:type="dxa"/>
            <w:gridSpan w:val="3"/>
          </w:tcPr>
          <w:p w:rsidR="00A32F83" w:rsidRDefault="00A32F83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A32F83" w:rsidRDefault="00A32F83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</w:tbl>
    <w:p w:rsidR="001973D7" w:rsidRDefault="001973D7" w:rsidP="00197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3D7" w:rsidRPr="001973D7" w:rsidRDefault="001973D7" w:rsidP="00197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D7">
        <w:rPr>
          <w:rFonts w:ascii="Times New Roman" w:hAnsi="Times New Roman" w:cs="Times New Roman"/>
          <w:b/>
          <w:sz w:val="28"/>
          <w:szCs w:val="28"/>
        </w:rPr>
        <w:t xml:space="preserve">Объекты изучения (по триместрам): </w:t>
      </w:r>
    </w:p>
    <w:p w:rsidR="001973D7" w:rsidRPr="001973D7" w:rsidRDefault="001973D7" w:rsidP="001973D7">
      <w:pPr>
        <w:jc w:val="both"/>
        <w:rPr>
          <w:rFonts w:ascii="Times New Roman" w:hAnsi="Times New Roman" w:cs="Times New Roman"/>
          <w:sz w:val="28"/>
          <w:szCs w:val="28"/>
        </w:rPr>
      </w:pPr>
      <w:r w:rsidRPr="001973D7">
        <w:rPr>
          <w:rFonts w:ascii="Times New Roman" w:hAnsi="Times New Roman" w:cs="Times New Roman"/>
          <w:sz w:val="28"/>
          <w:szCs w:val="28"/>
        </w:rPr>
        <w:t>Л. Петрушевская «Маленькое и еще меньше»</w:t>
      </w:r>
    </w:p>
    <w:p w:rsidR="00A32F83" w:rsidRDefault="00A32F83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 w:rsidRPr="00A32F83">
        <w:rPr>
          <w:rFonts w:ascii="Times New Roman" w:hAnsi="Times New Roman" w:cs="Times New Roman"/>
          <w:sz w:val="28"/>
          <w:szCs w:val="28"/>
        </w:rPr>
        <w:t>Н. Ключарева «Юркино Рождество»</w:t>
      </w:r>
    </w:p>
    <w:p w:rsidR="001973D7" w:rsidRDefault="001973D7" w:rsidP="001653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3D7">
        <w:rPr>
          <w:rFonts w:ascii="Times New Roman" w:hAnsi="Times New Roman" w:cs="Times New Roman"/>
          <w:sz w:val="28"/>
          <w:szCs w:val="28"/>
        </w:rPr>
        <w:t>Л.Улицкая</w:t>
      </w:r>
      <w:proofErr w:type="spellEnd"/>
      <w:r w:rsidRPr="001973D7">
        <w:rPr>
          <w:rFonts w:ascii="Times New Roman" w:hAnsi="Times New Roman" w:cs="Times New Roman"/>
          <w:sz w:val="28"/>
          <w:szCs w:val="28"/>
        </w:rPr>
        <w:t xml:space="preserve"> «Бумажная победа»</w:t>
      </w:r>
    </w:p>
    <w:p w:rsidR="001973D7" w:rsidRDefault="001973D7" w:rsidP="00165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8E" w:rsidRDefault="005A5B8E" w:rsidP="00165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8E" w:rsidRPr="005A5B8E" w:rsidRDefault="005A5B8E" w:rsidP="001653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B8E">
        <w:rPr>
          <w:rFonts w:ascii="Times New Roman" w:hAnsi="Times New Roman" w:cs="Times New Roman"/>
          <w:b/>
          <w:bCs/>
          <w:sz w:val="28"/>
          <w:szCs w:val="28"/>
        </w:rPr>
        <w:t>Используемое оборудование:</w:t>
      </w:r>
    </w:p>
    <w:p w:rsidR="005A5B8E" w:rsidRDefault="005A5B8E" w:rsidP="0016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панель;</w:t>
      </w:r>
    </w:p>
    <w:p w:rsidR="005A5B8E" w:rsidRDefault="005A5B8E" w:rsidP="0016532C">
      <w:pPr>
        <w:jc w:val="both"/>
        <w:rPr>
          <w:rFonts w:ascii="Times New Roman" w:hAnsi="Times New Roman" w:cs="Times New Roman"/>
          <w:sz w:val="28"/>
          <w:szCs w:val="28"/>
        </w:rPr>
        <w:sectPr w:rsidR="005A5B8E" w:rsidSect="00A41A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-ноутбуки</w:t>
      </w:r>
    </w:p>
    <w:p w:rsidR="001973D7" w:rsidRDefault="001973D7" w:rsidP="007D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ДЛЯ УЧИТЕЛЯ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Коровина В.Я. и др. Читаем, думаем, спорим ...: Дидактический материал по литературе: 5 класс / В.Я. Коровина, В.П. Журавлев, В.И. Коровин. –7-е изд. –М.: Просвещение, 2011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Литература. 5-9 классы: диалоговые формы обучения / авт.-сост. Л.В. Перепелицына. –Волгоград: Учитель, 2008. –132 с. 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Беленький Г.И. Приобщение к искусству слова. –М.: Просвещение, 1990.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Э. В. Путешествие в слово: Кн. для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внекласс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. чтения. –3-е изд.,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>. –М.: Просвещение, 2001. –208 с.: ил. –(Мир знаний);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В.Г. Анализ литературного произведения и читательское восприятие школьников. –Л., 1974.</w:t>
      </w:r>
      <w:r w:rsidR="0016532C" w:rsidRPr="008B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Худенко Е.Д. Как научить ребёнка думать и говорить. –Калининград: КИПО, 2002. –175 с.: ил. –Б. ц.;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ДЛЯ УЧАЩИХСЯ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Коровина В. Я. Читаем, думаем, спорим...: 7 класс: Дидактические материалы по литературе. —256 с.: ил. —Обл.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Матвеева Т. В.</w:t>
      </w:r>
      <w:r w:rsidR="0016532C">
        <w:rPr>
          <w:rFonts w:ascii="Times New Roman" w:hAnsi="Times New Roman" w:cs="Times New Roman"/>
          <w:sz w:val="28"/>
          <w:szCs w:val="28"/>
        </w:rPr>
        <w:t xml:space="preserve"> </w:t>
      </w:r>
      <w:r w:rsidRPr="008B696C">
        <w:rPr>
          <w:rFonts w:ascii="Times New Roman" w:hAnsi="Times New Roman" w:cs="Times New Roman"/>
          <w:sz w:val="28"/>
          <w:szCs w:val="28"/>
        </w:rPr>
        <w:t>От звука до текста. –М.: Просвещение, 2001.</w:t>
      </w:r>
      <w:r w:rsidR="0016532C" w:rsidRPr="008B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86" w:rsidRPr="008B696C" w:rsidRDefault="0016532C" w:rsidP="007D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3C86" w:rsidRPr="008B696C">
        <w:rPr>
          <w:rFonts w:ascii="Times New Roman" w:hAnsi="Times New Roman" w:cs="Times New Roman"/>
          <w:sz w:val="28"/>
          <w:szCs w:val="28"/>
        </w:rPr>
        <w:t xml:space="preserve">усская литература XX века / под общей ред. В.В. </w:t>
      </w:r>
      <w:proofErr w:type="spellStart"/>
      <w:r w:rsidR="007D3C86" w:rsidRPr="008B696C">
        <w:rPr>
          <w:rFonts w:ascii="Times New Roman" w:hAnsi="Times New Roman" w:cs="Times New Roman"/>
          <w:sz w:val="28"/>
          <w:szCs w:val="28"/>
        </w:rPr>
        <w:t>Агеносова</w:t>
      </w:r>
      <w:proofErr w:type="spellEnd"/>
      <w:r w:rsidR="007D3C86" w:rsidRPr="008B696C">
        <w:rPr>
          <w:rFonts w:ascii="Times New Roman" w:hAnsi="Times New Roman" w:cs="Times New Roman"/>
          <w:sz w:val="28"/>
          <w:szCs w:val="28"/>
        </w:rPr>
        <w:t xml:space="preserve">, в двух частях. </w:t>
      </w:r>
      <w:proofErr w:type="spellStart"/>
      <w:r w:rsidR="007D3C86" w:rsidRPr="008B696C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7D3C86" w:rsidRPr="008B696C">
        <w:rPr>
          <w:rFonts w:ascii="Times New Roman" w:hAnsi="Times New Roman" w:cs="Times New Roman"/>
          <w:sz w:val="28"/>
          <w:szCs w:val="28"/>
        </w:rPr>
        <w:t>, 2002.</w:t>
      </w:r>
    </w:p>
    <w:sectPr w:rsidR="007D3C86" w:rsidRPr="008B696C" w:rsidSect="00BD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7D06"/>
    <w:multiLevelType w:val="hybridMultilevel"/>
    <w:tmpl w:val="3DEA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834"/>
    <w:multiLevelType w:val="hybridMultilevel"/>
    <w:tmpl w:val="853A6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4951">
    <w:abstractNumId w:val="0"/>
  </w:num>
  <w:num w:numId="2" w16cid:durableId="125562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16532C"/>
    <w:rsid w:val="001973D7"/>
    <w:rsid w:val="003C2D13"/>
    <w:rsid w:val="003D2B20"/>
    <w:rsid w:val="004C7D85"/>
    <w:rsid w:val="00537098"/>
    <w:rsid w:val="005A5B8E"/>
    <w:rsid w:val="00604F5A"/>
    <w:rsid w:val="0065791A"/>
    <w:rsid w:val="006C704B"/>
    <w:rsid w:val="006E10EA"/>
    <w:rsid w:val="007D3C86"/>
    <w:rsid w:val="00874EFF"/>
    <w:rsid w:val="008B696C"/>
    <w:rsid w:val="009B7E76"/>
    <w:rsid w:val="00A32F83"/>
    <w:rsid w:val="00A41A9F"/>
    <w:rsid w:val="00BD60C0"/>
    <w:rsid w:val="00BE47AA"/>
    <w:rsid w:val="00E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69DA"/>
  <w15:docId w15:val="{2F71244D-ECB4-45A4-BD9F-0F35C8D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6C"/>
    <w:pPr>
      <w:ind w:left="720"/>
      <w:contextualSpacing/>
    </w:pPr>
  </w:style>
  <w:style w:type="table" w:styleId="a4">
    <w:name w:val="Table Grid"/>
    <w:basedOn w:val="a1"/>
    <w:uiPriority w:val="59"/>
    <w:rsid w:val="00A4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Вьюшина Ирина В</dc:creator>
  <cp:lastModifiedBy>USER</cp:lastModifiedBy>
  <cp:revision>2</cp:revision>
  <dcterms:created xsi:type="dcterms:W3CDTF">2022-12-24T00:27:00Z</dcterms:created>
  <dcterms:modified xsi:type="dcterms:W3CDTF">2022-12-24T00:27:00Z</dcterms:modified>
</cp:coreProperties>
</file>