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0" w:rsidRPr="00A40F4A" w:rsidRDefault="006F3589" w:rsidP="00553DD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87763" cy="902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229" cy="902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DD0" w:rsidRPr="00553DD0">
        <w:rPr>
          <w:sz w:val="28"/>
          <w:szCs w:val="28"/>
        </w:rPr>
        <w:t xml:space="preserve">2021 </w:t>
      </w:r>
      <w:r w:rsidR="00553DD0" w:rsidRPr="00A40F4A">
        <w:rPr>
          <w:sz w:val="28"/>
          <w:szCs w:val="28"/>
        </w:rPr>
        <w:t>год</w:t>
      </w:r>
    </w:p>
    <w:p w:rsidR="00C54A93" w:rsidRPr="007C1E69" w:rsidRDefault="00E6640B" w:rsidP="00314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C1E69" w:rsidRPr="007C1E69">
        <w:rPr>
          <w:rFonts w:ascii="Times New Roman" w:hAnsi="Times New Roman"/>
          <w:b/>
          <w:sz w:val="24"/>
          <w:szCs w:val="24"/>
        </w:rPr>
        <w:lastRenderedPageBreak/>
        <w:t>Паспорт программы школьного профильного лагеря «Лаборатория природы»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2646"/>
        <w:gridCol w:w="5919"/>
      </w:tblGrid>
      <w:tr w:rsidR="007C1E69" w:rsidRPr="007C1E69" w:rsidTr="000438BA"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C1E69" w:rsidRPr="007C1E69" w:rsidRDefault="007C1E69" w:rsidP="000438BA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Компоненты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E69" w:rsidRPr="007C1E69" w:rsidTr="000438BA"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Актуальность программы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7C1E69" w:rsidRDefault="004321FF" w:rsidP="000438BA">
            <w:pPr>
              <w:spacing w:after="0" w:line="360" w:lineRule="auto"/>
              <w:ind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="007C1E69"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C1E69"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подростков к научно-исследовательской и проектной деятельности; приобретение новых знаний, умений, навыков и профессиональных компетенций;</w:t>
            </w:r>
            <w:r w:rsidR="007C1E69" w:rsidRPr="000438BA">
              <w:rPr>
                <w:rFonts w:eastAsia="Times New Roman" w:cs="Segoe UI"/>
                <w:sz w:val="24"/>
                <w:szCs w:val="24"/>
                <w:lang w:eastAsia="ru-RU"/>
              </w:rPr>
              <w:t xml:space="preserve"> </w:t>
            </w:r>
            <w:r w:rsidR="007C1E69"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творческого потенциала обучающихся и расширения кругозора </w:t>
            </w:r>
          </w:p>
        </w:tc>
      </w:tr>
      <w:tr w:rsidR="007C1E69" w:rsidRPr="007C1E69" w:rsidTr="000438BA">
        <w:trPr>
          <w:trHeight w:val="1350"/>
        </w:trPr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hd w:val="clear" w:color="auto" w:fill="FFFFFF"/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 программы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ind w:firstLine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поддержания образовательной активности высоко мотивированных школьников, формирование у них первоначальной базы компетенций для дальнейшего обучения </w:t>
            </w:r>
          </w:p>
        </w:tc>
      </w:tr>
      <w:tr w:rsidR="007C1E69" w:rsidRPr="007C1E69" w:rsidTr="000438BA"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hd w:val="clear" w:color="auto" w:fill="FFFFFF"/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 программы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ind w:firstLine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активную, общественно-полезную деятельность, способствующую усвоению новой информации, появлению ключевых профессиональных компетенций </w:t>
            </w:r>
          </w:p>
        </w:tc>
      </w:tr>
      <w:tr w:rsidR="007C1E69" w:rsidRPr="007C1E69" w:rsidTr="000438BA"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hd w:val="clear" w:color="auto" w:fill="FFFFFF"/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 деятельности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ind w:firstLine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Естественнонаучное </w:t>
            </w:r>
          </w:p>
        </w:tc>
      </w:tr>
      <w:tr w:rsidR="007C1E69" w:rsidRPr="007C1E69" w:rsidTr="000438BA">
        <w:trPr>
          <w:trHeight w:val="1140"/>
        </w:trPr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hd w:val="clear" w:color="auto" w:fill="FFFFFF"/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Адресаты программы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ind w:firstLine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общеобразовательных организаций в возрасте от 11 до 13 лет, проживающие на территории г. Ярославля</w:t>
            </w:r>
            <w:proofErr w:type="gramEnd"/>
          </w:p>
        </w:tc>
      </w:tr>
      <w:tr w:rsidR="007C1E69" w:rsidRPr="007C1E69" w:rsidTr="000438BA">
        <w:trPr>
          <w:trHeight w:val="780"/>
        </w:trPr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hd w:val="clear" w:color="auto" w:fill="FFFFFF"/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реализации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ind w:right="-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30 октября по 5 ноября</w:t>
            </w:r>
          </w:p>
        </w:tc>
      </w:tr>
      <w:tr w:rsidR="007C1E69" w:rsidRPr="007C1E69" w:rsidTr="000438BA">
        <w:trPr>
          <w:trHeight w:val="300"/>
        </w:trPr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hd w:val="clear" w:color="auto" w:fill="FFFFFF"/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Механизмы реализации программы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0438BA" w:rsidRDefault="007C1E69" w:rsidP="000438BA">
            <w:pPr>
              <w:spacing w:after="0" w:line="360" w:lineRule="auto"/>
              <w:ind w:firstLine="5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Логика развития содержания программы включает в себя описание содержательных этапов и формы их реализации.</w:t>
            </w:r>
          </w:p>
          <w:p w:rsidR="007C1E69" w:rsidRPr="007C1E69" w:rsidRDefault="007C1E69" w:rsidP="000438BA">
            <w:pPr>
              <w:spacing w:after="0" w:line="360" w:lineRule="auto"/>
              <w:ind w:firstLine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Данная программа включает в себя подготовительный этап, подготовку педагогического состава к реализации программы, информационно-обучающий этап, </w:t>
            </w:r>
            <w:proofErr w:type="gramStart"/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коммуникативно-деятельности</w:t>
            </w:r>
            <w:proofErr w:type="gramEnd"/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этап, аналитический этап.  </w:t>
            </w:r>
          </w:p>
          <w:p w:rsidR="007C1E69" w:rsidRPr="007C1E69" w:rsidRDefault="007C1E69" w:rsidP="009921E3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7C1E69" w:rsidRPr="007C1E69" w:rsidTr="000438BA"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hd w:val="clear" w:color="auto" w:fill="FFFFFF"/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реализации программы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ind w:firstLine="5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программы необходимо проводить с учетом возрастных, психолого-педагогических и физических особенностей детей и подростков </w:t>
            </w:r>
          </w:p>
        </w:tc>
      </w:tr>
      <w:tr w:rsidR="007C1E69" w:rsidRPr="007C1E69" w:rsidTr="000438BA">
        <w:tc>
          <w:tcPr>
            <w:tcW w:w="1006" w:type="dxa"/>
            <w:shd w:val="clear" w:color="auto" w:fill="auto"/>
            <w:hideMark/>
          </w:tcPr>
          <w:p w:rsidR="007C1E69" w:rsidRPr="007C1E69" w:rsidRDefault="007C1E69" w:rsidP="000438BA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hideMark/>
          </w:tcPr>
          <w:p w:rsidR="007C1E69" w:rsidRPr="007C1E69" w:rsidRDefault="007C1E69" w:rsidP="000438BA">
            <w:pPr>
              <w:shd w:val="clear" w:color="auto" w:fill="FFFFFF"/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Предполагаемые результаты 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shd w:val="clear" w:color="auto" w:fill="auto"/>
            <w:hideMark/>
          </w:tcPr>
          <w:p w:rsidR="007C1E69" w:rsidRPr="007C1E69" w:rsidRDefault="007C1E69" w:rsidP="000438BA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 Приобретение дополнительных знаний в области естественных наук, развитие индивидуальных способностей детей и подростков </w:t>
            </w:r>
          </w:p>
        </w:tc>
      </w:tr>
    </w:tbl>
    <w:p w:rsidR="00E6640B" w:rsidRPr="007C1E69" w:rsidRDefault="00E6640B" w:rsidP="00314F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640B" w:rsidRPr="007C1E69" w:rsidRDefault="00E6640B" w:rsidP="00314F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640B" w:rsidRPr="007C1E69" w:rsidRDefault="00E6640B" w:rsidP="00314F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4F80" w:rsidRPr="00314F80" w:rsidRDefault="007C1E69" w:rsidP="00314F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1E69">
        <w:rPr>
          <w:rFonts w:ascii="Times New Roman" w:hAnsi="Times New Roman"/>
          <w:sz w:val="24"/>
          <w:szCs w:val="24"/>
        </w:rPr>
        <w:br w:type="page"/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314F80">
        <w:rPr>
          <w:rStyle w:val="normaltextrun"/>
          <w:b/>
          <w:bCs/>
        </w:rPr>
        <w:lastRenderedPageBreak/>
        <w:t>Введение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0" w:firstLine="435"/>
        <w:jc w:val="center"/>
        <w:textAlignment w:val="baseline"/>
      </w:pPr>
      <w:r w:rsidRPr="00314F80">
        <w:rPr>
          <w:rStyle w:val="normaltextrun"/>
          <w:b/>
          <w:bCs/>
        </w:rPr>
        <w:t>Актуальность программы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Актуальность и востребованность программы естественнонаучного лагеря вызвана: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повышенным интересом детей и подростков к научно-исследовательской и поисковой деятельности;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приобретением новых знаний, умений, навыков и профессиональных компетенций;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раскрытием творческого потенциала </w:t>
      </w:r>
      <w:proofErr w:type="gramStart"/>
      <w:r w:rsidRPr="00314F80">
        <w:rPr>
          <w:rStyle w:val="normaltextrun"/>
        </w:rPr>
        <w:t>обучающихся</w:t>
      </w:r>
      <w:proofErr w:type="gramEnd"/>
      <w:r w:rsidRPr="00314F80">
        <w:rPr>
          <w:rStyle w:val="normaltextrun"/>
        </w:rPr>
        <w:t> и расширения кругозора;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center"/>
        <w:textAlignment w:val="baseline"/>
      </w:pPr>
      <w:r w:rsidRPr="00314F80">
        <w:rPr>
          <w:rStyle w:val="normaltextrun"/>
          <w:b/>
          <w:bCs/>
        </w:rPr>
        <w:t>Участники программы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314F80">
        <w:rPr>
          <w:rStyle w:val="normaltextrun"/>
        </w:rPr>
        <w:t>Участниками программы дистанционного естественнонаучного </w:t>
      </w:r>
      <w:r w:rsidRPr="00314F80">
        <w:rPr>
          <w:rStyle w:val="contextualspellingandgrammarerror"/>
        </w:rPr>
        <w:t>лагеря могут</w:t>
      </w:r>
      <w:r w:rsidRPr="00314F80">
        <w:rPr>
          <w:rStyle w:val="normaltextrun"/>
        </w:rPr>
        <w:t> быть обучающиеся общеобразовательных организаций в возрасте от 11 до 13 лет, проживающие на территории Ярославской области.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314F80">
        <w:rPr>
          <w:rStyle w:val="normaltextrun"/>
        </w:rPr>
        <w:t>Организационное и педагогическое сопровождение осуществляют сотрудники образовательной организации, которая проводит лагерь.</w:t>
      </w:r>
      <w:r w:rsidRPr="00314F80">
        <w:rPr>
          <w:rStyle w:val="eop"/>
        </w:rPr>
        <w:t> </w:t>
      </w:r>
    </w:p>
    <w:p w:rsidR="009921E3" w:rsidRDefault="009921E3" w:rsidP="009921E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FF0000"/>
        </w:rPr>
      </w:pPr>
    </w:p>
    <w:p w:rsidR="009921E3" w:rsidRPr="009921E3" w:rsidRDefault="009921E3" w:rsidP="009921E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color w:val="FF0000"/>
        </w:rPr>
      </w:pPr>
    </w:p>
    <w:p w:rsidR="00314F80" w:rsidRPr="00314F80" w:rsidRDefault="00513BCE" w:rsidP="00314F80">
      <w:pPr>
        <w:pStyle w:val="paragraph"/>
        <w:shd w:val="clear" w:color="auto" w:fill="FFFFFF"/>
        <w:spacing w:before="0" w:beforeAutospacing="0" w:after="0" w:afterAutospacing="0" w:line="360" w:lineRule="auto"/>
        <w:ind w:left="705"/>
        <w:jc w:val="center"/>
        <w:textAlignment w:val="baseline"/>
      </w:pPr>
      <w:r>
        <w:rPr>
          <w:rStyle w:val="normaltextrun"/>
          <w:b/>
          <w:bCs/>
          <w:color w:val="000000"/>
        </w:rPr>
        <w:t>3</w:t>
      </w:r>
      <w:r w:rsidR="00314F80">
        <w:rPr>
          <w:rStyle w:val="normaltextrun"/>
          <w:b/>
          <w:bCs/>
          <w:color w:val="000000"/>
        </w:rPr>
        <w:t xml:space="preserve">. </w:t>
      </w:r>
      <w:r w:rsidR="00314F80" w:rsidRPr="00314F80">
        <w:rPr>
          <w:rStyle w:val="normaltextrun"/>
          <w:b/>
          <w:bCs/>
          <w:color w:val="000000"/>
        </w:rPr>
        <w:t>Основные концептуальные подходы к реализации программы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314F80">
        <w:rPr>
          <w:rStyle w:val="normaltextrun"/>
        </w:rPr>
        <w:t>1. Личностный подход предполагает принятие каждого ребенка таким, какой он есть.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314F80">
        <w:rPr>
          <w:rStyle w:val="normaltextrun"/>
        </w:rPr>
        <w:t>2. </w:t>
      </w:r>
      <w:proofErr w:type="spellStart"/>
      <w:r w:rsidRPr="00314F80">
        <w:rPr>
          <w:rStyle w:val="normaltextrun"/>
        </w:rPr>
        <w:t>Гуманизация</w:t>
      </w:r>
      <w:proofErr w:type="spellEnd"/>
      <w:r w:rsidRPr="00314F80">
        <w:rPr>
          <w:rStyle w:val="normaltextrun"/>
        </w:rPr>
        <w:t> межличностных отношений предполагает уважительное отношение к ребёнку и его мнению. Признание личности ребенка высшей ценностью воспитания, внушение каждому воспитаннику сознания собственной неповторимости. Через идею гуманного подхода к ребенку, родителям, педагогам лагеря необходимо психологическое переосмысление всех основных компонентов педагогического процесса.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314F80">
        <w:rPr>
          <w:rStyle w:val="normaltextrun"/>
        </w:rPr>
        <w:t>3. Деятельный подход обуславливается активным времяпровождением и коммуникациями, ввиду этого ребенок не абстрагируется от реальности.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314F80">
        <w:rPr>
          <w:rStyle w:val="normaltextrun"/>
        </w:rPr>
        <w:t>4. </w:t>
      </w:r>
      <w:proofErr w:type="spellStart"/>
      <w:r w:rsidRPr="00314F80">
        <w:rPr>
          <w:rStyle w:val="spellingerror"/>
        </w:rPr>
        <w:t>Природосообразность</w:t>
      </w:r>
      <w:proofErr w:type="spellEnd"/>
      <w:r w:rsidRPr="00314F80">
        <w:rPr>
          <w:rStyle w:val="normaltextrun"/>
        </w:rPr>
        <w:t> воспитания являет собой учет возрастных особенностей обучающихся.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314F80">
        <w:rPr>
          <w:rStyle w:val="normaltextrun"/>
        </w:rPr>
        <w:t>5. Дифференцированный подход являет собой индивидуальное отношение со стороны педагога к каждому отдельно взятому ребенку.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314F80">
        <w:rPr>
          <w:rStyle w:val="normaltextrun"/>
        </w:rPr>
        <w:t>6. Принцип сотрудничества предполагает определение общих целей педагогов и детей, организацию их совместной деятельности на основе взаимопонимания и взаимопомощи.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314F80">
        <w:rPr>
          <w:rStyle w:val="normaltextrun"/>
        </w:rPr>
        <w:t>7. Принцип вариативности предполагает создание условий для выбора обучающимися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B00E2">
        <w:rPr>
          <w:rStyle w:val="normaltextrun"/>
          <w:b/>
          <w:bCs/>
        </w:rPr>
        <w:br w:type="page"/>
      </w:r>
      <w:r w:rsidRPr="00314F80">
        <w:rPr>
          <w:rStyle w:val="normaltextrun"/>
          <w:b/>
          <w:bCs/>
          <w:lang w:val="en-US"/>
        </w:rPr>
        <w:lastRenderedPageBreak/>
        <w:t>II</w:t>
      </w:r>
      <w:r w:rsidRPr="00314F80">
        <w:rPr>
          <w:rStyle w:val="normaltextrun"/>
          <w:b/>
          <w:bCs/>
        </w:rPr>
        <w:t>. Целевые ориентиры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center"/>
        <w:textAlignment w:val="baseline"/>
      </w:pPr>
      <w:r w:rsidRPr="00314F80">
        <w:rPr>
          <w:rStyle w:val="normaltextrun"/>
          <w:b/>
          <w:bCs/>
        </w:rPr>
        <w:t>Цели и задачи программы</w:t>
      </w:r>
    </w:p>
    <w:p w:rsidR="00314F80" w:rsidRPr="00314F80" w:rsidRDefault="00513BCE" w:rsidP="00314F8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2.1. </w:t>
      </w:r>
      <w:r w:rsidR="00314F80" w:rsidRPr="00314F80">
        <w:rPr>
          <w:rStyle w:val="normaltextrun"/>
          <w:b/>
          <w:bCs/>
        </w:rPr>
        <w:t>Цели программы:</w:t>
      </w:r>
      <w:r w:rsidR="00314F80"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1185"/>
        <w:jc w:val="both"/>
        <w:textAlignment w:val="baseline"/>
      </w:pPr>
      <w:r w:rsidRPr="00314F80">
        <w:rPr>
          <w:rStyle w:val="normaltextrun"/>
        </w:rPr>
        <w:t>Создание благоприятных условий для поддержания образовательной активности высоко мотивированных школьников, формирование у них первоначальной базы компетенций для дальнейшего обучения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314F80">
        <w:rPr>
          <w:rStyle w:val="normaltextrun"/>
          <w:b/>
          <w:bCs/>
        </w:rPr>
        <w:t>Задачи программы: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Организовать образовательную активность, способствующую усвоению новой информации, появлению ключевых профессиональных компетенций 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способствовать получению новых знаний, умений и навыков участниками программы;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способствовать развитию профессиональных компетентностей у детей и подростков, интереса к углубленному изучению естественнонаучных дисциплин;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выявить талантливых и заинтересованных в овладении предоставляемых знаний детей и подростков;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сформировать у </w:t>
      </w:r>
      <w:proofErr w:type="gramStart"/>
      <w:r w:rsidRPr="00314F80">
        <w:rPr>
          <w:rStyle w:val="normaltextrun"/>
        </w:rPr>
        <w:t>обучающихся</w:t>
      </w:r>
      <w:proofErr w:type="gramEnd"/>
      <w:r w:rsidRPr="00314F80">
        <w:rPr>
          <w:rStyle w:val="normaltextrun"/>
        </w:rPr>
        <w:t> общего кругозора в познании окружающего мира.</w:t>
      </w:r>
      <w:r w:rsidRPr="00314F80">
        <w:rPr>
          <w:rStyle w:val="eop"/>
        </w:rPr>
        <w:t> 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ind w:firstLine="60"/>
        <w:jc w:val="both"/>
        <w:textAlignment w:val="baseline"/>
      </w:pP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314F80">
        <w:rPr>
          <w:rStyle w:val="normaltextrun"/>
          <w:b/>
          <w:bCs/>
        </w:rPr>
        <w:t>2.2. Планируемые результаты: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организовать образовательную активность детей и подростков от 11 до 13 лет во время осенних каникул;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приобретение дополнительных знаний в области естественнонаучных дисциплин и </w:t>
      </w:r>
      <w:proofErr w:type="spellStart"/>
      <w:r w:rsidRPr="00314F80">
        <w:rPr>
          <w:rStyle w:val="normaltextrun"/>
        </w:rPr>
        <w:t>метапредметных</w:t>
      </w:r>
      <w:proofErr w:type="spellEnd"/>
      <w:r w:rsidRPr="00314F80">
        <w:rPr>
          <w:rStyle w:val="normaltextrun"/>
        </w:rPr>
        <w:t> компетенций, которые впоследствии могут быть использованы при изучении других школьных предметов и в жизни;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личное и профессиональное самоопределение детей и подростков;</w:t>
      </w:r>
      <w:r w:rsidRPr="00314F80">
        <w:rPr>
          <w:rStyle w:val="eop"/>
        </w:rPr>
        <w:t> </w:t>
      </w:r>
    </w:p>
    <w:p w:rsidR="00314F80" w:rsidRPr="00314F80" w:rsidRDefault="00314F80" w:rsidP="000438B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</w:pPr>
      <w:r w:rsidRPr="00314F80">
        <w:rPr>
          <w:rStyle w:val="normaltextrun"/>
        </w:rPr>
        <w:t>развитие индивидуальных способностей детей и подростков, приобщение к исследовательской деятельности;</w:t>
      </w:r>
      <w:r w:rsidRPr="00314F80">
        <w:rPr>
          <w:rStyle w:val="eop"/>
        </w:rPr>
        <w:t> </w:t>
      </w:r>
    </w:p>
    <w:p w:rsidR="00314F80" w:rsidRDefault="00314F80" w:rsidP="000438B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314F80">
        <w:rPr>
          <w:rStyle w:val="normaltextrun"/>
        </w:rPr>
        <w:t>создание необходимых условий для самореализации обучающихся в различных сферах деятельности.</w:t>
      </w:r>
      <w:r w:rsidRPr="00314F80">
        <w:rPr>
          <w:rStyle w:val="eop"/>
        </w:rPr>
        <w:t> </w:t>
      </w:r>
    </w:p>
    <w:p w:rsidR="00314F80" w:rsidRDefault="00314F80" w:rsidP="00314F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314F80" w:rsidRDefault="00314F80" w:rsidP="00314F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314F80" w:rsidRDefault="00314F80" w:rsidP="00314F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eop"/>
        </w:rPr>
        <w:br w:type="page"/>
      </w:r>
    </w:p>
    <w:p w:rsidR="00314F80" w:rsidRPr="00314F80" w:rsidRDefault="00314F80" w:rsidP="000438BA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jc w:val="center"/>
        <w:textAlignment w:val="baseline"/>
      </w:pPr>
      <w:r w:rsidRPr="00314F80">
        <w:rPr>
          <w:rStyle w:val="normaltextrun"/>
          <w:b/>
          <w:bCs/>
        </w:rPr>
        <w:lastRenderedPageBreak/>
        <w:t>Основное содержание и механизмы реализации программы</w:t>
      </w:r>
    </w:p>
    <w:p w:rsidR="00314F80" w:rsidRPr="00314F80" w:rsidRDefault="00314F80" w:rsidP="00314F8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314F80">
        <w:rPr>
          <w:rStyle w:val="normaltextrun"/>
          <w:b/>
          <w:bCs/>
        </w:rPr>
        <w:t>3.1.</w:t>
      </w:r>
      <w:r w:rsidRPr="00314F80">
        <w:rPr>
          <w:rStyle w:val="tabchar"/>
        </w:rPr>
        <w:t xml:space="preserve"> </w:t>
      </w:r>
      <w:r w:rsidRPr="00314F80">
        <w:rPr>
          <w:rStyle w:val="normaltextrun"/>
          <w:b/>
          <w:bCs/>
        </w:rPr>
        <w:t>Логика развития содержания программы по этапам</w:t>
      </w:r>
      <w:r w:rsidRPr="00314F80">
        <w:rPr>
          <w:rStyle w:val="eop"/>
        </w:rPr>
        <w:t> </w:t>
      </w:r>
    </w:p>
    <w:p w:rsidR="00314F80" w:rsidRDefault="00314F80" w:rsidP="00314F80">
      <w:pPr>
        <w:pStyle w:val="paragraph"/>
        <w:spacing w:before="0" w:beforeAutospacing="0" w:after="0" w:afterAutospacing="0" w:line="360" w:lineRule="auto"/>
        <w:ind w:firstLine="840"/>
        <w:jc w:val="both"/>
        <w:textAlignment w:val="baseline"/>
        <w:rPr>
          <w:rStyle w:val="eop"/>
        </w:rPr>
      </w:pPr>
      <w:r w:rsidRPr="00314F80">
        <w:rPr>
          <w:rStyle w:val="normaltextrun"/>
          <w:shd w:val="clear" w:color="auto" w:fill="FFFFFF"/>
        </w:rPr>
        <w:t>Логика развития лагерной смены, расписанная через задачи и формы работы по этапам, представлена в следующей таблице:</w:t>
      </w:r>
      <w:r w:rsidRPr="00314F80">
        <w:rPr>
          <w:rStyle w:val="eop"/>
        </w:rPr>
        <w:t> 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7"/>
        <w:gridCol w:w="3701"/>
        <w:gridCol w:w="2939"/>
        <w:gridCol w:w="1885"/>
      </w:tblGrid>
      <w:tr w:rsidR="0032286D" w:rsidRPr="000438BA" w:rsidTr="004321FF">
        <w:trPr>
          <w:trHeight w:val="1440"/>
        </w:trPr>
        <w:tc>
          <w:tcPr>
            <w:tcW w:w="1206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Содержательные этапы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D" w:rsidRPr="000438BA" w:rsidTr="004321FF">
        <w:trPr>
          <w:trHeight w:val="2625"/>
        </w:trPr>
        <w:tc>
          <w:tcPr>
            <w:tcW w:w="1206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Подготовительный период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2286D"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11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Методическое наполнение программы;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педагогов и иных работников </w:t>
            </w:r>
            <w:r w:rsidRPr="0031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реализации программы. </w:t>
            </w:r>
          </w:p>
        </w:tc>
        <w:tc>
          <w:tcPr>
            <w:tcW w:w="3182" w:type="dxa"/>
            <w:shd w:val="clear" w:color="auto" w:fill="auto"/>
            <w:hideMark/>
          </w:tcPr>
          <w:p w:rsidR="00314F80" w:rsidRPr="00314F80" w:rsidRDefault="00314F80" w:rsidP="000438BA">
            <w:pPr>
              <w:numPr>
                <w:ilvl w:val="0"/>
                <w:numId w:val="15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Организационный этап.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14F80" w:rsidRPr="00314F80" w:rsidRDefault="00314F80" w:rsidP="000438BA">
            <w:pPr>
              <w:numPr>
                <w:ilvl w:val="0"/>
                <w:numId w:val="16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Подготовка педагогического состава к реализации программы.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необходимой документации;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педагогического состава;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Подготовка методических материалов для реализации программы. </w:t>
            </w:r>
          </w:p>
        </w:tc>
      </w:tr>
      <w:tr w:rsidR="0032286D" w:rsidRPr="000438BA" w:rsidTr="004321FF">
        <w:trPr>
          <w:trHeight w:val="3420"/>
        </w:trPr>
        <w:tc>
          <w:tcPr>
            <w:tcW w:w="1206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период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интересов и потребностей детей и подростков;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 </w:t>
            </w:r>
            <w:proofErr w:type="gramStart"/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31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включение  </w:t>
            </w:r>
            <w:r w:rsidRPr="0031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различные виды деятельности.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shd w:val="clear" w:color="auto" w:fill="auto"/>
            <w:hideMark/>
          </w:tcPr>
          <w:p w:rsidR="00314F80" w:rsidRPr="00314F80" w:rsidRDefault="00314F80" w:rsidP="000438BA">
            <w:pPr>
              <w:numPr>
                <w:ilvl w:val="0"/>
                <w:numId w:val="17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Коммуникативный этап.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Знакомство участников друг с другом, выявление интересов и способностей. </w:t>
            </w:r>
          </w:p>
        </w:tc>
        <w:tc>
          <w:tcPr>
            <w:tcW w:w="2033" w:type="dxa"/>
            <w:shd w:val="clear" w:color="auto" w:fill="auto"/>
            <w:hideMark/>
          </w:tcPr>
          <w:p w:rsidR="0032286D" w:rsidRPr="000438BA" w:rsidRDefault="00314F80" w:rsidP="000438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Встреча </w:t>
            </w:r>
            <w:r w:rsidR="0032286D"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детей.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Приветственное мотивирующее выступление педагогов. </w:t>
            </w:r>
          </w:p>
        </w:tc>
      </w:tr>
      <w:tr w:rsidR="0032286D" w:rsidRPr="000438BA" w:rsidTr="004321FF">
        <w:trPr>
          <w:trHeight w:val="2565"/>
        </w:trPr>
        <w:tc>
          <w:tcPr>
            <w:tcW w:w="1206" w:type="dxa"/>
            <w:vMerge w:val="restart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1" w:type="dxa"/>
            <w:vMerge w:val="restart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познавательной активности и приобретения новых знаний </w:t>
            </w:r>
            <w:proofErr w:type="gramStart"/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обучающихся;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Поддержка мотивации детей и подростков к </w:t>
            </w:r>
            <w:r w:rsidRPr="0031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поисково-исследовательской деятельности;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и развитие образовательной активности. </w:t>
            </w:r>
          </w:p>
        </w:tc>
        <w:tc>
          <w:tcPr>
            <w:tcW w:w="3182" w:type="dxa"/>
            <w:shd w:val="clear" w:color="auto" w:fill="auto"/>
            <w:hideMark/>
          </w:tcPr>
          <w:p w:rsidR="00314F80" w:rsidRPr="00314F80" w:rsidRDefault="00314F80" w:rsidP="000438BA">
            <w:pPr>
              <w:numPr>
                <w:ilvl w:val="0"/>
                <w:numId w:val="18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Информационно-обучающий этап.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Реализация основной идеи </w:t>
            </w:r>
            <w:r w:rsidR="0032286D"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 предполагает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получение новых знаний, развитие интеллектуальных способностей. </w:t>
            </w:r>
          </w:p>
        </w:tc>
        <w:tc>
          <w:tcPr>
            <w:tcW w:w="2033" w:type="dxa"/>
            <w:vMerge w:val="restart"/>
            <w:shd w:val="clear" w:color="auto" w:fill="auto"/>
            <w:hideMark/>
          </w:tcPr>
          <w:p w:rsidR="00314F80" w:rsidRPr="00314F80" w:rsidRDefault="00314F80" w:rsidP="00513B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Ключевые мероприятия программы - Знакомство с рекомендованным вспомогательным обучающим материалом; оформление результатов исследовательской работы в формате конкурсной заявки;  </w:t>
            </w:r>
          </w:p>
        </w:tc>
      </w:tr>
      <w:tr w:rsidR="0032286D" w:rsidRPr="000438BA" w:rsidTr="004321FF">
        <w:trPr>
          <w:trHeight w:val="1875"/>
        </w:trPr>
        <w:tc>
          <w:tcPr>
            <w:tcW w:w="1206" w:type="dxa"/>
            <w:vMerge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4011" w:type="dxa"/>
            <w:vMerge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314F80" w:rsidRPr="00314F80" w:rsidRDefault="00314F80" w:rsidP="000438BA">
            <w:pPr>
              <w:numPr>
                <w:ilvl w:val="0"/>
                <w:numId w:val="19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Коммуникативно-</w:t>
            </w:r>
            <w:r w:rsidR="0032286D"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деятельности</w:t>
            </w:r>
            <w:proofErr w:type="gramEnd"/>
            <w:r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этап.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Предполагает закрепление  </w:t>
            </w:r>
            <w:r w:rsidRPr="0031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реализацию полученных знаний и навыков. </w:t>
            </w:r>
          </w:p>
        </w:tc>
        <w:tc>
          <w:tcPr>
            <w:tcW w:w="2033" w:type="dxa"/>
            <w:vMerge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32286D" w:rsidRPr="000438BA" w:rsidTr="004321FF">
        <w:trPr>
          <w:trHeight w:val="2790"/>
        </w:trPr>
        <w:tc>
          <w:tcPr>
            <w:tcW w:w="1206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Итоговый период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Подведение итогов, отслеживание результативности программы;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закрепление знаний, умений и навыков приобретённых </w:t>
            </w:r>
            <w:proofErr w:type="gramStart"/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31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смены. </w:t>
            </w:r>
          </w:p>
        </w:tc>
        <w:tc>
          <w:tcPr>
            <w:tcW w:w="3182" w:type="dxa"/>
            <w:shd w:val="clear" w:color="auto" w:fill="auto"/>
            <w:hideMark/>
          </w:tcPr>
          <w:p w:rsidR="00314F80" w:rsidRPr="00314F80" w:rsidRDefault="00314F80" w:rsidP="000438BA">
            <w:pPr>
              <w:numPr>
                <w:ilvl w:val="0"/>
                <w:numId w:val="20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Демонстративно-аналитический этап.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Демонстрация полученных знаний, умений, навыков и компетенций участниками программы. </w:t>
            </w:r>
          </w:p>
        </w:tc>
        <w:tc>
          <w:tcPr>
            <w:tcW w:w="2033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Защита проектов;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Подведение итогов лагерной смены. </w:t>
            </w:r>
          </w:p>
        </w:tc>
      </w:tr>
      <w:tr w:rsidR="0032286D" w:rsidRPr="000438BA" w:rsidTr="004321FF">
        <w:trPr>
          <w:trHeight w:val="2790"/>
        </w:trPr>
        <w:tc>
          <w:tcPr>
            <w:tcW w:w="1206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Аналитический период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отчетов  </w:t>
            </w:r>
            <w:r w:rsidRPr="0031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реализации программы;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полученных результатов;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Обработка отзывов в социальных сетях о программе </w:t>
            </w:r>
          </w:p>
        </w:tc>
        <w:tc>
          <w:tcPr>
            <w:tcW w:w="3182" w:type="dxa"/>
            <w:shd w:val="clear" w:color="auto" w:fill="auto"/>
            <w:hideMark/>
          </w:tcPr>
          <w:p w:rsidR="00314F80" w:rsidRPr="00314F80" w:rsidRDefault="00314F80" w:rsidP="000438BA">
            <w:pPr>
              <w:numPr>
                <w:ilvl w:val="0"/>
                <w:numId w:val="21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Аналитический этап.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Подведение итогов реализации программы. Выработка перспектив деятельности. </w:t>
            </w:r>
          </w:p>
        </w:tc>
        <w:tc>
          <w:tcPr>
            <w:tcW w:w="2033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отчетов педагогического состава по реализации программы;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итоговых отчетов.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86D" w:rsidRPr="000438BA" w:rsidTr="004321FF">
        <w:trPr>
          <w:trHeight w:val="2790"/>
        </w:trPr>
        <w:tc>
          <w:tcPr>
            <w:tcW w:w="1206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последействия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Успешная интеграция участников смены в образовательный процесс в рамках постпрограммного сопровождения обучающихся </w:t>
            </w:r>
          </w:p>
        </w:tc>
        <w:tc>
          <w:tcPr>
            <w:tcW w:w="3182" w:type="dxa"/>
            <w:shd w:val="clear" w:color="auto" w:fill="auto"/>
            <w:hideMark/>
          </w:tcPr>
          <w:p w:rsidR="00314F80" w:rsidRPr="00314F80" w:rsidRDefault="00314F80" w:rsidP="000438BA">
            <w:pPr>
              <w:numPr>
                <w:ilvl w:val="0"/>
                <w:numId w:val="22"/>
              </w:numPr>
              <w:spacing w:after="0" w:line="240" w:lineRule="auto"/>
              <w:ind w:left="0" w:firstLine="7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Этап последействия.</w:t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Активное участие в различных мероприятиях естественнонаучного профиля, мотивированное желание участвовать в дальнейшей исследовательской и проектной деятельности. </w:t>
            </w:r>
          </w:p>
        </w:tc>
        <w:tc>
          <w:tcPr>
            <w:tcW w:w="2033" w:type="dxa"/>
            <w:shd w:val="clear" w:color="auto" w:fill="auto"/>
            <w:hideMark/>
          </w:tcPr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участникам программы информации  </w:t>
            </w:r>
            <w:r w:rsidRPr="0031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мероприятиях естественнонаучной направленности;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мероприятиях. </w:t>
            </w:r>
          </w:p>
          <w:p w:rsidR="00314F80" w:rsidRPr="00314F80" w:rsidRDefault="00314F80" w:rsidP="000438B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4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286D" w:rsidRDefault="0032286D" w:rsidP="00314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86D" w:rsidRDefault="0032286D" w:rsidP="00314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86D" w:rsidRDefault="0032286D" w:rsidP="0032286D">
      <w:pPr>
        <w:spacing w:after="0" w:line="360" w:lineRule="auto"/>
        <w:jc w:val="center"/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286D" w:rsidRPr="00314F80" w:rsidRDefault="0032286D" w:rsidP="003228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  <w:r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3.</w:t>
      </w:r>
      <w:r w:rsidR="00513BCE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2286D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Расписание </w:t>
      </w:r>
      <w:r w:rsidRPr="00314F80">
        <w:rPr>
          <w:rFonts w:ascii="Times New Roman" w:hAnsi="Times New Roman"/>
          <w:b/>
          <w:sz w:val="24"/>
          <w:szCs w:val="24"/>
        </w:rPr>
        <w:t>школьного профильного лагеря</w:t>
      </w:r>
    </w:p>
    <w:p w:rsidR="0032286D" w:rsidRPr="00314F80" w:rsidRDefault="0032286D" w:rsidP="003228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F80">
        <w:rPr>
          <w:rFonts w:ascii="Times New Roman" w:hAnsi="Times New Roman"/>
          <w:b/>
          <w:sz w:val="24"/>
          <w:szCs w:val="24"/>
        </w:rPr>
        <w:t>«Лаборатория природы»</w:t>
      </w:r>
    </w:p>
    <w:p w:rsidR="0059075A" w:rsidRPr="0059075A" w:rsidRDefault="0019715D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F80">
        <w:rPr>
          <w:rFonts w:ascii="Times New Roman" w:hAnsi="Times New Roman"/>
          <w:b/>
          <w:sz w:val="24"/>
          <w:szCs w:val="24"/>
        </w:rPr>
        <w:t xml:space="preserve"> </w:t>
      </w:r>
      <w:r w:rsidR="000541B0">
        <w:rPr>
          <w:rFonts w:ascii="Times New Roman" w:hAnsi="Times New Roman"/>
          <w:b/>
          <w:sz w:val="24"/>
          <w:szCs w:val="24"/>
        </w:rPr>
        <w:t>1 день</w:t>
      </w:r>
    </w:p>
    <w:tbl>
      <w:tblPr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4"/>
        <w:gridCol w:w="5402"/>
      </w:tblGrid>
      <w:tr w:rsidR="000541B0" w:rsidRPr="0059075A" w:rsidTr="000541B0">
        <w:tc>
          <w:tcPr>
            <w:tcW w:w="2220" w:type="pct"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A">
              <w:rPr>
                <w:rFonts w:ascii="Times New Roman" w:hAnsi="Times New Roman"/>
                <w:sz w:val="24"/>
                <w:szCs w:val="24"/>
              </w:rPr>
              <w:t>Ведущие</w:t>
            </w:r>
          </w:p>
        </w:tc>
      </w:tr>
      <w:tr w:rsidR="000541B0" w:rsidRPr="0059075A" w:rsidTr="000541B0">
        <w:trPr>
          <w:trHeight w:val="455"/>
        </w:trPr>
        <w:tc>
          <w:tcPr>
            <w:tcW w:w="2220" w:type="pct"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A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организаторов. </w:t>
            </w:r>
          </w:p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A">
              <w:rPr>
                <w:rFonts w:ascii="Times New Roman" w:hAnsi="Times New Roman"/>
                <w:sz w:val="24"/>
                <w:szCs w:val="24"/>
              </w:rPr>
              <w:t>Знакомство участников.</w:t>
            </w:r>
          </w:p>
        </w:tc>
        <w:tc>
          <w:tcPr>
            <w:tcW w:w="2780" w:type="pct"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A">
              <w:rPr>
                <w:rFonts w:ascii="Times New Roman" w:hAnsi="Times New Roman"/>
                <w:sz w:val="24"/>
                <w:szCs w:val="24"/>
              </w:rPr>
              <w:t>Руководитель лагеря Островская Л.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75A">
              <w:rPr>
                <w:rFonts w:ascii="Times New Roman" w:hAnsi="Times New Roman"/>
                <w:sz w:val="24"/>
                <w:szCs w:val="24"/>
              </w:rPr>
              <w:t>Атрощенко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07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Баулин </w:t>
            </w:r>
            <w:r w:rsidRPr="0059075A">
              <w:rPr>
                <w:rFonts w:ascii="Times New Roman" w:hAnsi="Times New Roman"/>
                <w:sz w:val="24"/>
                <w:szCs w:val="24"/>
              </w:rPr>
              <w:t>Марк Станиславович</w:t>
            </w:r>
          </w:p>
        </w:tc>
      </w:tr>
      <w:tr w:rsidR="000541B0" w:rsidRPr="0059075A" w:rsidTr="000541B0">
        <w:tc>
          <w:tcPr>
            <w:tcW w:w="2220" w:type="pct"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2780" w:type="pct"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Баулин </w:t>
            </w:r>
            <w:r w:rsidRPr="0059075A">
              <w:rPr>
                <w:rFonts w:ascii="Times New Roman" w:hAnsi="Times New Roman"/>
                <w:sz w:val="24"/>
                <w:szCs w:val="24"/>
              </w:rPr>
              <w:t>Марк Станиславович</w:t>
            </w:r>
          </w:p>
        </w:tc>
      </w:tr>
      <w:tr w:rsidR="000541B0" w:rsidRPr="0059075A" w:rsidTr="000541B0">
        <w:trPr>
          <w:trHeight w:val="640"/>
        </w:trPr>
        <w:tc>
          <w:tcPr>
            <w:tcW w:w="2220" w:type="pct"/>
            <w:vMerge w:val="restar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мир простейших</w:t>
            </w:r>
          </w:p>
        </w:tc>
        <w:tc>
          <w:tcPr>
            <w:tcW w:w="2780" w:type="pct"/>
            <w:vMerge w:val="restart"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Л.В.</w:t>
            </w:r>
          </w:p>
        </w:tc>
      </w:tr>
      <w:tr w:rsidR="000541B0" w:rsidRPr="0059075A" w:rsidTr="000541B0">
        <w:trPr>
          <w:trHeight w:val="414"/>
        </w:trPr>
        <w:tc>
          <w:tcPr>
            <w:tcW w:w="2220" w:type="pct"/>
            <w:vMerge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pct"/>
            <w:vMerge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1B0" w:rsidRPr="0059075A" w:rsidTr="000541B0">
        <w:trPr>
          <w:trHeight w:val="70"/>
        </w:trPr>
        <w:tc>
          <w:tcPr>
            <w:tcW w:w="2220" w:type="pct"/>
            <w:shd w:val="clear" w:color="auto" w:fill="auto"/>
          </w:tcPr>
          <w:p w:rsidR="000541B0" w:rsidRPr="00314F80" w:rsidRDefault="000541B0" w:rsidP="0051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Осенние композиции из втор  сырья</w:t>
            </w:r>
          </w:p>
        </w:tc>
        <w:tc>
          <w:tcPr>
            <w:tcW w:w="2780" w:type="pct"/>
            <w:tcBorders>
              <w:right w:val="single" w:sz="4" w:space="0" w:color="auto"/>
            </w:tcBorders>
            <w:shd w:val="clear" w:color="auto" w:fill="auto"/>
          </w:tcPr>
          <w:p w:rsidR="000541B0" w:rsidRPr="00314F80" w:rsidRDefault="000541B0" w:rsidP="0051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Л.В.</w:t>
            </w:r>
          </w:p>
        </w:tc>
      </w:tr>
    </w:tbl>
    <w:p w:rsidR="00477443" w:rsidRDefault="00477443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15D" w:rsidRPr="00314F80" w:rsidRDefault="000541B0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день</w:t>
      </w:r>
    </w:p>
    <w:tbl>
      <w:tblPr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4"/>
        <w:gridCol w:w="5402"/>
      </w:tblGrid>
      <w:tr w:rsidR="000541B0" w:rsidRPr="00314F80" w:rsidTr="000541B0">
        <w:tc>
          <w:tcPr>
            <w:tcW w:w="2220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Ведущие</w:t>
            </w:r>
          </w:p>
        </w:tc>
      </w:tr>
      <w:tr w:rsidR="000541B0" w:rsidRPr="00314F80" w:rsidTr="000541B0">
        <w:trPr>
          <w:trHeight w:val="455"/>
        </w:trPr>
        <w:tc>
          <w:tcPr>
            <w:tcW w:w="2220" w:type="pct"/>
            <w:shd w:val="clear" w:color="auto" w:fill="auto"/>
          </w:tcPr>
          <w:p w:rsidR="000541B0" w:rsidRPr="00314F80" w:rsidRDefault="000541B0" w:rsidP="00B0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зоопарк</w:t>
            </w:r>
          </w:p>
        </w:tc>
        <w:tc>
          <w:tcPr>
            <w:tcW w:w="2780" w:type="pct"/>
            <w:shd w:val="clear" w:color="auto" w:fill="auto"/>
          </w:tcPr>
          <w:p w:rsidR="000541B0" w:rsidRDefault="000541B0" w:rsidP="00B0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Островская 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541B0" w:rsidRDefault="000541B0" w:rsidP="00B0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0541B0" w:rsidRPr="00314F80" w:rsidRDefault="000541B0" w:rsidP="00B0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Атрощенко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</w:tr>
      <w:tr w:rsidR="000541B0" w:rsidRPr="00314F80" w:rsidTr="000541B0">
        <w:tc>
          <w:tcPr>
            <w:tcW w:w="2220" w:type="pct"/>
            <w:shd w:val="clear" w:color="auto" w:fill="auto"/>
          </w:tcPr>
          <w:p w:rsidR="000541B0" w:rsidRPr="00314F80" w:rsidRDefault="000541B0" w:rsidP="00B0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использованию втор сырья</w:t>
            </w:r>
          </w:p>
        </w:tc>
        <w:tc>
          <w:tcPr>
            <w:tcW w:w="2780" w:type="pct"/>
            <w:shd w:val="clear" w:color="auto" w:fill="auto"/>
          </w:tcPr>
          <w:p w:rsidR="000541B0" w:rsidRPr="00314F80" w:rsidRDefault="000541B0" w:rsidP="00B0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Островская 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5F5BF3" w:rsidRPr="00314F80" w:rsidRDefault="005F5BF3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15D" w:rsidRPr="00314F80" w:rsidRDefault="000541B0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день</w:t>
      </w:r>
    </w:p>
    <w:tbl>
      <w:tblPr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5398"/>
      </w:tblGrid>
      <w:tr w:rsidR="000541B0" w:rsidRPr="00314F80" w:rsidTr="000541B0">
        <w:tc>
          <w:tcPr>
            <w:tcW w:w="2222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Ведущие</w:t>
            </w:r>
          </w:p>
        </w:tc>
      </w:tr>
      <w:tr w:rsidR="000541B0" w:rsidRPr="00314F80" w:rsidTr="000541B0">
        <w:trPr>
          <w:trHeight w:val="455"/>
        </w:trPr>
        <w:tc>
          <w:tcPr>
            <w:tcW w:w="2222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Занятие в лаборатории ботаники</w:t>
            </w:r>
          </w:p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Учитель биологии и географии  Островская Людмила Владимировна</w:t>
            </w:r>
          </w:p>
        </w:tc>
      </w:tr>
      <w:tr w:rsidR="000541B0" w:rsidRPr="00314F80" w:rsidTr="000541B0">
        <w:tc>
          <w:tcPr>
            <w:tcW w:w="2222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 xml:space="preserve">Занятие в химической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Эксперементариум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778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Учитель химии и биологии  Исаева Татьяна Викторовна</w:t>
            </w:r>
          </w:p>
        </w:tc>
      </w:tr>
      <w:tr w:rsidR="000541B0" w:rsidRPr="00314F80" w:rsidTr="000541B0">
        <w:tc>
          <w:tcPr>
            <w:tcW w:w="2222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Занятие в лаборатории зоологии</w:t>
            </w:r>
          </w:p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Учитель биологии Стрелкова Ирина Львовна</w:t>
            </w:r>
          </w:p>
        </w:tc>
      </w:tr>
      <w:tr w:rsidR="000541B0" w:rsidRPr="00314F80" w:rsidTr="000541B0">
        <w:tc>
          <w:tcPr>
            <w:tcW w:w="2222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Библиотечный урок «Библиотечные информационные ресурсы - в помощь юному экологу-биологу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80">
              <w:rPr>
                <w:rFonts w:ascii="Times New Roman" w:hAnsi="Times New Roman"/>
                <w:sz w:val="24"/>
                <w:szCs w:val="24"/>
              </w:rPr>
              <w:t>Библиотекарь Сидорова Наталия Владимировна</w:t>
            </w:r>
          </w:p>
        </w:tc>
      </w:tr>
    </w:tbl>
    <w:p w:rsidR="00477443" w:rsidRDefault="00477443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66B" w:rsidRPr="003942BE" w:rsidRDefault="000541B0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день</w:t>
      </w:r>
    </w:p>
    <w:tbl>
      <w:tblPr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5398"/>
      </w:tblGrid>
      <w:tr w:rsidR="000541B0" w:rsidRPr="003942BE" w:rsidTr="000541B0">
        <w:tc>
          <w:tcPr>
            <w:tcW w:w="2222" w:type="pct"/>
            <w:shd w:val="clear" w:color="auto" w:fill="auto"/>
          </w:tcPr>
          <w:p w:rsidR="000541B0" w:rsidRPr="003942BE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B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0541B0" w:rsidRPr="003942BE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BE">
              <w:rPr>
                <w:rFonts w:ascii="Times New Roman" w:hAnsi="Times New Roman"/>
                <w:sz w:val="24"/>
                <w:szCs w:val="24"/>
              </w:rPr>
              <w:t>Ведущие</w:t>
            </w:r>
          </w:p>
        </w:tc>
      </w:tr>
      <w:tr w:rsidR="000541B0" w:rsidRPr="003942BE" w:rsidTr="000541B0">
        <w:trPr>
          <w:trHeight w:val="455"/>
        </w:trPr>
        <w:tc>
          <w:tcPr>
            <w:tcW w:w="2222" w:type="pct"/>
            <w:shd w:val="clear" w:color="auto" w:fill="auto"/>
          </w:tcPr>
          <w:p w:rsidR="000541B0" w:rsidRPr="003942BE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игры</w:t>
            </w:r>
          </w:p>
        </w:tc>
        <w:tc>
          <w:tcPr>
            <w:tcW w:w="2778" w:type="pct"/>
            <w:shd w:val="clear" w:color="auto" w:fill="auto"/>
          </w:tcPr>
          <w:p w:rsidR="000541B0" w:rsidRPr="003942BE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 Игоревич</w:t>
            </w:r>
          </w:p>
        </w:tc>
      </w:tr>
      <w:tr w:rsidR="000541B0" w:rsidRPr="003942BE" w:rsidTr="000541B0">
        <w:tc>
          <w:tcPr>
            <w:tcW w:w="2222" w:type="pct"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A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A">
              <w:rPr>
                <w:rFonts w:ascii="Times New Roman" w:hAnsi="Times New Roman"/>
                <w:sz w:val="24"/>
                <w:szCs w:val="24"/>
              </w:rPr>
              <w:t>Быков Иван Андреевич</w:t>
            </w:r>
          </w:p>
        </w:tc>
      </w:tr>
      <w:tr w:rsidR="000541B0" w:rsidRPr="003942BE" w:rsidTr="000541B0">
        <w:tc>
          <w:tcPr>
            <w:tcW w:w="2222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778" w:type="pct"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A">
              <w:rPr>
                <w:rFonts w:ascii="Times New Roman" w:hAnsi="Times New Roman"/>
                <w:sz w:val="24"/>
                <w:szCs w:val="24"/>
              </w:rPr>
              <w:t>Быков Иван Андреевич</w:t>
            </w:r>
          </w:p>
        </w:tc>
      </w:tr>
      <w:tr w:rsidR="000541B0" w:rsidRPr="003942BE" w:rsidTr="000541B0">
        <w:tc>
          <w:tcPr>
            <w:tcW w:w="2222" w:type="pct"/>
            <w:shd w:val="clear" w:color="auto" w:fill="auto"/>
          </w:tcPr>
          <w:p w:rsidR="000541B0" w:rsidRPr="00314F80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мяч</w:t>
            </w:r>
          </w:p>
        </w:tc>
        <w:tc>
          <w:tcPr>
            <w:tcW w:w="2778" w:type="pct"/>
            <w:shd w:val="clear" w:color="auto" w:fill="auto"/>
          </w:tcPr>
          <w:p w:rsidR="000541B0" w:rsidRPr="0059075A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75A">
              <w:rPr>
                <w:rFonts w:ascii="Times New Roman" w:hAnsi="Times New Roman"/>
                <w:sz w:val="24"/>
                <w:szCs w:val="24"/>
              </w:rPr>
              <w:t>Быков Иван Андреевич</w:t>
            </w:r>
          </w:p>
        </w:tc>
      </w:tr>
    </w:tbl>
    <w:p w:rsidR="00A2366B" w:rsidRPr="003942BE" w:rsidRDefault="00A2366B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66B" w:rsidRPr="003942BE" w:rsidRDefault="000541B0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день</w:t>
      </w:r>
    </w:p>
    <w:tbl>
      <w:tblPr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5398"/>
      </w:tblGrid>
      <w:tr w:rsidR="000541B0" w:rsidRPr="003942BE" w:rsidTr="000541B0">
        <w:tc>
          <w:tcPr>
            <w:tcW w:w="2222" w:type="pct"/>
            <w:shd w:val="clear" w:color="auto" w:fill="auto"/>
          </w:tcPr>
          <w:p w:rsidR="000541B0" w:rsidRPr="003942BE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B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0541B0" w:rsidRPr="003942BE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BE">
              <w:rPr>
                <w:rFonts w:ascii="Times New Roman" w:hAnsi="Times New Roman"/>
                <w:sz w:val="24"/>
                <w:szCs w:val="24"/>
              </w:rPr>
              <w:t>Ведущие</w:t>
            </w:r>
          </w:p>
        </w:tc>
      </w:tr>
      <w:tr w:rsidR="000541B0" w:rsidRPr="003942BE" w:rsidTr="000541B0">
        <w:trPr>
          <w:trHeight w:val="455"/>
        </w:trPr>
        <w:tc>
          <w:tcPr>
            <w:tcW w:w="2222" w:type="pct"/>
            <w:shd w:val="clear" w:color="auto" w:fill="auto"/>
          </w:tcPr>
          <w:p w:rsidR="000541B0" w:rsidRPr="00477443" w:rsidRDefault="000541B0" w:rsidP="00513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443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77443">
              <w:rPr>
                <w:rFonts w:ascii="Times New Roman" w:hAnsi="Times New Roman"/>
                <w:b/>
                <w:sz w:val="24"/>
                <w:szCs w:val="24"/>
              </w:rPr>
              <w:t>ЯрГУ</w:t>
            </w:r>
            <w:proofErr w:type="spellEnd"/>
            <w:r w:rsidRPr="00477443">
              <w:rPr>
                <w:rFonts w:ascii="Times New Roman" w:hAnsi="Times New Roman"/>
                <w:b/>
                <w:sz w:val="24"/>
                <w:szCs w:val="24"/>
              </w:rPr>
              <w:t xml:space="preserve"> им. П. Г.Демидова</w:t>
            </w:r>
          </w:p>
        </w:tc>
        <w:tc>
          <w:tcPr>
            <w:tcW w:w="2778" w:type="pct"/>
            <w:shd w:val="clear" w:color="auto" w:fill="auto"/>
          </w:tcPr>
          <w:p w:rsidR="000541B0" w:rsidRPr="003942BE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Демидова</w:t>
            </w:r>
          </w:p>
        </w:tc>
      </w:tr>
      <w:tr w:rsidR="000541B0" w:rsidRPr="003942BE" w:rsidTr="000541B0">
        <w:tc>
          <w:tcPr>
            <w:tcW w:w="2222" w:type="pct"/>
            <w:shd w:val="clear" w:color="auto" w:fill="auto"/>
          </w:tcPr>
          <w:p w:rsidR="000541B0" w:rsidRPr="003942BE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0541B0" w:rsidRPr="003942BE" w:rsidRDefault="000541B0" w:rsidP="0047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BCE" w:rsidRDefault="00513BCE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F79" w:rsidRDefault="00FD3F79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F79" w:rsidRDefault="00FD3F79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C07" w:rsidRDefault="00A50C07" w:rsidP="00553DD0">
      <w:pPr>
        <w:pStyle w:val="Default"/>
        <w:ind w:left="360"/>
        <w:jc w:val="center"/>
        <w:rPr>
          <w:b/>
        </w:rPr>
      </w:pPr>
    </w:p>
    <w:p w:rsidR="00A50C07" w:rsidRDefault="00A50C07" w:rsidP="00553DD0">
      <w:pPr>
        <w:pStyle w:val="Default"/>
        <w:ind w:left="360"/>
        <w:jc w:val="center"/>
        <w:rPr>
          <w:b/>
        </w:rPr>
      </w:pPr>
    </w:p>
    <w:p w:rsidR="00A50C07" w:rsidRDefault="00A50C07" w:rsidP="00553DD0">
      <w:pPr>
        <w:pStyle w:val="Default"/>
        <w:ind w:left="360"/>
        <w:jc w:val="center"/>
        <w:rPr>
          <w:b/>
        </w:rPr>
      </w:pPr>
    </w:p>
    <w:p w:rsidR="000541B0" w:rsidRPr="00553DD0" w:rsidRDefault="00553DD0" w:rsidP="00553DD0">
      <w:pPr>
        <w:pStyle w:val="Default"/>
        <w:ind w:left="360"/>
        <w:jc w:val="center"/>
        <w:rPr>
          <w:b/>
        </w:rPr>
      </w:pPr>
      <w:r w:rsidRPr="00553DD0">
        <w:rPr>
          <w:b/>
          <w:lang w:val="en-US"/>
        </w:rPr>
        <w:lastRenderedPageBreak/>
        <w:t>IV</w:t>
      </w:r>
      <w:r w:rsidRPr="00553DD0">
        <w:rPr>
          <w:b/>
        </w:rPr>
        <w:t xml:space="preserve">. </w:t>
      </w:r>
      <w:r w:rsidRPr="00A50C07">
        <w:rPr>
          <w:b/>
        </w:rPr>
        <w:t xml:space="preserve"> </w:t>
      </w:r>
      <w:proofErr w:type="gramStart"/>
      <w:r w:rsidRPr="00553DD0">
        <w:rPr>
          <w:b/>
        </w:rPr>
        <w:t>Обеспечение</w:t>
      </w:r>
      <w:proofErr w:type="gramEnd"/>
      <w:r w:rsidRPr="00553DD0">
        <w:rPr>
          <w:b/>
        </w:rPr>
        <w:t xml:space="preserve"> программы</w:t>
      </w:r>
    </w:p>
    <w:p w:rsidR="007B2C54" w:rsidRPr="000541B0" w:rsidRDefault="000541B0" w:rsidP="007B2C54">
      <w:pPr>
        <w:pStyle w:val="Default"/>
        <w:rPr>
          <w:b/>
        </w:rPr>
      </w:pPr>
      <w:r w:rsidRPr="000541B0">
        <w:rPr>
          <w:b/>
        </w:rPr>
        <w:t>4.</w:t>
      </w:r>
      <w:r w:rsidR="00487427" w:rsidRPr="000541B0">
        <w:rPr>
          <w:b/>
        </w:rPr>
        <w:t>М</w:t>
      </w:r>
      <w:r w:rsidR="007B2C54" w:rsidRPr="000541B0">
        <w:rPr>
          <w:b/>
        </w:rPr>
        <w:t xml:space="preserve">етодическое обеспечение: </w:t>
      </w:r>
    </w:p>
    <w:p w:rsidR="007B2C54" w:rsidRDefault="007B2C54" w:rsidP="007B2C54">
      <w:pPr>
        <w:pStyle w:val="Default"/>
        <w:rPr>
          <w:sz w:val="23"/>
          <w:szCs w:val="23"/>
        </w:rPr>
      </w:pPr>
    </w:p>
    <w:p w:rsidR="007B2C54" w:rsidRDefault="000541B0" w:rsidP="007B2C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4.1. </w:t>
      </w:r>
      <w:r w:rsidR="007B2C54">
        <w:rPr>
          <w:b/>
          <w:bCs/>
          <w:sz w:val="23"/>
          <w:szCs w:val="23"/>
        </w:rPr>
        <w:t xml:space="preserve">Методы и приемы обучения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Объяснительно – иллюстративный </w:t>
      </w:r>
      <w:r>
        <w:rPr>
          <w:sz w:val="23"/>
          <w:szCs w:val="23"/>
        </w:rPr>
        <w:t xml:space="preserve">(беседа, рассказ, экскурсия, объяснение, показ иллюстраций, предметов); </w:t>
      </w:r>
    </w:p>
    <w:p w:rsidR="007B2C54" w:rsidRDefault="007B2C54" w:rsidP="007B2C54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Репродуктивный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(работа по образцу);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Проблемно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поисковый </w:t>
      </w:r>
      <w:r>
        <w:rPr>
          <w:sz w:val="23"/>
          <w:szCs w:val="23"/>
        </w:rPr>
        <w:t xml:space="preserve">(наблюдение, анализ и синтез объекта или сюжетной композиции, индукция – дедукция); </w:t>
      </w:r>
    </w:p>
    <w:p w:rsidR="007B2C54" w:rsidRDefault="007B2C54" w:rsidP="007B2C54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Исследовательский</w:t>
      </w:r>
      <w:proofErr w:type="gramEnd"/>
      <w:r>
        <w:rPr>
          <w:i/>
          <w:iCs/>
          <w:sz w:val="23"/>
          <w:szCs w:val="23"/>
        </w:rPr>
        <w:t xml:space="preserve"> (</w:t>
      </w:r>
      <w:r>
        <w:rPr>
          <w:sz w:val="23"/>
          <w:szCs w:val="23"/>
        </w:rPr>
        <w:t xml:space="preserve">творческие проекты, самостоятельная работа). </w:t>
      </w:r>
    </w:p>
    <w:p w:rsidR="007B2C54" w:rsidRDefault="000541B0" w:rsidP="007B2C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4.2. </w:t>
      </w:r>
      <w:r w:rsidR="007B2C54">
        <w:rPr>
          <w:b/>
          <w:bCs/>
          <w:sz w:val="23"/>
          <w:szCs w:val="23"/>
        </w:rPr>
        <w:t xml:space="preserve">Педагогические технологии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Образовательные технологии: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Технология развивающего обучения, группового обучения – активизация памяти, внимания, мышления, формирование коммуникативных компетенций.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Технология эффективности организации и управления образовательным процессом – качество освоения программного материала.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Технология активной познавательной деятельности – создание ситуации успешности, поддержки; способствует творческому развитию личности.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Образовательные технологии направлены на развитие важнейших компетенций учащихся. </w:t>
      </w:r>
    </w:p>
    <w:p w:rsidR="007B2C54" w:rsidRDefault="007B2C54" w:rsidP="007B2C5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Здоровьесберегающие</w:t>
      </w:r>
      <w:proofErr w:type="spellEnd"/>
      <w:r>
        <w:rPr>
          <w:b/>
          <w:bCs/>
          <w:sz w:val="23"/>
          <w:szCs w:val="23"/>
        </w:rPr>
        <w:t xml:space="preserve"> технологии: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Индивидуализация, дифференцированный подход, снятие эмоциональной нагрузки, напряжения. </w:t>
      </w:r>
    </w:p>
    <w:p w:rsidR="007B2C54" w:rsidRDefault="007B2C54" w:rsidP="007B2C54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Игровые технологии – снятие перегрузок, снятие утомляемости (упражнения). </w:t>
      </w:r>
    </w:p>
    <w:p w:rsidR="007B2C54" w:rsidRDefault="007B2C54" w:rsidP="007B2C54">
      <w:pPr>
        <w:pStyle w:val="Default"/>
        <w:rPr>
          <w:rFonts w:ascii="Calibri" w:hAnsi="Calibri" w:cs="Calibri"/>
          <w:sz w:val="22"/>
          <w:szCs w:val="22"/>
        </w:rPr>
      </w:pPr>
    </w:p>
    <w:p w:rsidR="007B2C54" w:rsidRDefault="007B2C54" w:rsidP="007B2C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Использование </w:t>
      </w:r>
      <w:proofErr w:type="spellStart"/>
      <w:r>
        <w:rPr>
          <w:color w:val="auto"/>
          <w:sz w:val="23"/>
          <w:szCs w:val="23"/>
        </w:rPr>
        <w:t>здоровьесберегающих</w:t>
      </w:r>
      <w:proofErr w:type="spellEnd"/>
      <w:r>
        <w:rPr>
          <w:color w:val="auto"/>
          <w:sz w:val="23"/>
          <w:szCs w:val="23"/>
        </w:rPr>
        <w:t xml:space="preserve"> технологий в образовательном процессе позволяет детям более успешно адаптироваться в образовательном и социальном пространстве, раскрыть свои творческие способности. </w:t>
      </w:r>
    </w:p>
    <w:p w:rsidR="000541B0" w:rsidRDefault="000541B0" w:rsidP="007B2C54">
      <w:pPr>
        <w:pStyle w:val="Default"/>
        <w:rPr>
          <w:b/>
          <w:bCs/>
          <w:color w:val="auto"/>
          <w:sz w:val="23"/>
          <w:szCs w:val="23"/>
        </w:rPr>
      </w:pPr>
    </w:p>
    <w:p w:rsidR="007B2C54" w:rsidRPr="000541B0" w:rsidRDefault="000541B0" w:rsidP="000541B0">
      <w:pPr>
        <w:pStyle w:val="Default"/>
        <w:numPr>
          <w:ilvl w:val="1"/>
          <w:numId w:val="24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7B2C54" w:rsidRPr="000541B0">
        <w:rPr>
          <w:b/>
          <w:bCs/>
          <w:color w:val="auto"/>
        </w:rPr>
        <w:t>Материально-техническое обеспечение:</w:t>
      </w:r>
    </w:p>
    <w:p w:rsidR="007B2C54" w:rsidRPr="007B2C54" w:rsidRDefault="007B2C54" w:rsidP="007B2C54">
      <w:pPr>
        <w:pStyle w:val="Default"/>
        <w:numPr>
          <w:ilvl w:val="0"/>
          <w:numId w:val="23"/>
        </w:numPr>
        <w:rPr>
          <w:bCs/>
          <w:color w:val="auto"/>
          <w:sz w:val="23"/>
          <w:szCs w:val="23"/>
        </w:rPr>
      </w:pPr>
      <w:r w:rsidRPr="007B2C54">
        <w:rPr>
          <w:bCs/>
          <w:color w:val="auto"/>
          <w:sz w:val="23"/>
          <w:szCs w:val="23"/>
        </w:rPr>
        <w:t>Столы рабочие</w:t>
      </w:r>
    </w:p>
    <w:p w:rsidR="007B2C54" w:rsidRPr="007B2C54" w:rsidRDefault="007B2C54" w:rsidP="007B2C54">
      <w:pPr>
        <w:pStyle w:val="Default"/>
        <w:numPr>
          <w:ilvl w:val="0"/>
          <w:numId w:val="23"/>
        </w:numPr>
        <w:rPr>
          <w:bCs/>
          <w:color w:val="auto"/>
          <w:sz w:val="23"/>
          <w:szCs w:val="23"/>
        </w:rPr>
      </w:pPr>
      <w:r w:rsidRPr="007B2C54">
        <w:rPr>
          <w:bCs/>
          <w:color w:val="auto"/>
          <w:sz w:val="23"/>
          <w:szCs w:val="23"/>
        </w:rPr>
        <w:t>Стулья</w:t>
      </w:r>
    </w:p>
    <w:p w:rsidR="007B2C54" w:rsidRPr="007B2C54" w:rsidRDefault="007B2C54" w:rsidP="007B2C54">
      <w:pPr>
        <w:pStyle w:val="Default"/>
        <w:numPr>
          <w:ilvl w:val="0"/>
          <w:numId w:val="23"/>
        </w:numPr>
        <w:rPr>
          <w:bCs/>
          <w:color w:val="auto"/>
          <w:sz w:val="23"/>
          <w:szCs w:val="23"/>
        </w:rPr>
      </w:pPr>
      <w:bookmarkStart w:id="0" w:name="_GoBack"/>
      <w:r w:rsidRPr="007B2C54">
        <w:rPr>
          <w:bCs/>
          <w:color w:val="auto"/>
          <w:sz w:val="23"/>
          <w:szCs w:val="23"/>
        </w:rPr>
        <w:t>Магнитно-Маркерная доска</w:t>
      </w:r>
    </w:p>
    <w:bookmarkEnd w:id="0"/>
    <w:p w:rsidR="007B2C54" w:rsidRPr="007B2C54" w:rsidRDefault="007B2C54" w:rsidP="007B2C54">
      <w:pPr>
        <w:pStyle w:val="Default"/>
        <w:numPr>
          <w:ilvl w:val="0"/>
          <w:numId w:val="23"/>
        </w:numPr>
        <w:rPr>
          <w:bCs/>
          <w:color w:val="auto"/>
          <w:sz w:val="23"/>
          <w:szCs w:val="23"/>
        </w:rPr>
      </w:pPr>
      <w:r w:rsidRPr="007B2C54">
        <w:rPr>
          <w:bCs/>
          <w:color w:val="auto"/>
          <w:sz w:val="23"/>
          <w:szCs w:val="23"/>
        </w:rPr>
        <w:t>Маркер</w:t>
      </w:r>
    </w:p>
    <w:p w:rsidR="007B2C54" w:rsidRPr="007B2C54" w:rsidRDefault="007B2C54" w:rsidP="007B2C54">
      <w:pPr>
        <w:pStyle w:val="Default"/>
        <w:numPr>
          <w:ilvl w:val="0"/>
          <w:numId w:val="23"/>
        </w:numPr>
        <w:rPr>
          <w:bCs/>
          <w:color w:val="auto"/>
          <w:sz w:val="23"/>
          <w:szCs w:val="23"/>
        </w:rPr>
      </w:pPr>
      <w:r w:rsidRPr="007B2C54">
        <w:rPr>
          <w:bCs/>
          <w:color w:val="auto"/>
          <w:sz w:val="23"/>
          <w:szCs w:val="23"/>
        </w:rPr>
        <w:t>Ноутбук</w:t>
      </w:r>
    </w:p>
    <w:p w:rsidR="007B2C54" w:rsidRPr="007B2C54" w:rsidRDefault="007B2C54" w:rsidP="007B2C54">
      <w:pPr>
        <w:pStyle w:val="Default"/>
        <w:numPr>
          <w:ilvl w:val="0"/>
          <w:numId w:val="23"/>
        </w:numPr>
        <w:rPr>
          <w:bCs/>
          <w:color w:val="auto"/>
          <w:sz w:val="23"/>
          <w:szCs w:val="23"/>
        </w:rPr>
      </w:pPr>
      <w:r w:rsidRPr="007B2C54">
        <w:rPr>
          <w:bCs/>
          <w:color w:val="auto"/>
          <w:sz w:val="23"/>
          <w:szCs w:val="23"/>
        </w:rPr>
        <w:t>Мультимедийный проектор</w:t>
      </w:r>
    </w:p>
    <w:p w:rsidR="007B2C54" w:rsidRPr="007B2C54" w:rsidRDefault="007B2C54" w:rsidP="007B2C54">
      <w:pPr>
        <w:pStyle w:val="Default"/>
        <w:numPr>
          <w:ilvl w:val="0"/>
          <w:numId w:val="23"/>
        </w:numPr>
        <w:rPr>
          <w:rFonts w:ascii="Wingdings" w:hAnsi="Wingdings" w:cs="Wingdings"/>
        </w:rPr>
      </w:pPr>
      <w:r w:rsidRPr="00487427">
        <w:rPr>
          <w:bCs/>
          <w:color w:val="auto"/>
          <w:sz w:val="23"/>
          <w:szCs w:val="23"/>
        </w:rPr>
        <w:t>Дидактические материалы</w:t>
      </w:r>
    </w:p>
    <w:p w:rsidR="007B2C54" w:rsidRPr="007B2C54" w:rsidRDefault="007B2C54" w:rsidP="007B2C5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  <w:lang w:eastAsia="ru-RU"/>
        </w:rPr>
      </w:pPr>
      <w:r w:rsidRPr="007B2C54">
        <w:rPr>
          <w:rFonts w:ascii="Wingdings" w:hAnsi="Wingdings" w:cs="Wingdings"/>
          <w:color w:val="000000"/>
          <w:sz w:val="23"/>
          <w:szCs w:val="23"/>
          <w:lang w:eastAsia="ru-RU"/>
        </w:rPr>
        <w:t></w:t>
      </w:r>
      <w:r w:rsidRPr="007B2C54">
        <w:rPr>
          <w:rFonts w:ascii="Wingdings" w:hAnsi="Wingdings" w:cs="Wingdings"/>
          <w:color w:val="000000"/>
          <w:sz w:val="23"/>
          <w:szCs w:val="23"/>
          <w:lang w:eastAsia="ru-RU"/>
        </w:rPr>
        <w:t></w:t>
      </w:r>
      <w:r w:rsidRPr="007B2C5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Материалы для творчества: акварель, гуашь, пастель, белая и цветная бумага и картон для рисования и конструирования, клей, альбом. </w:t>
      </w:r>
    </w:p>
    <w:p w:rsidR="007B2C54" w:rsidRDefault="007B2C54" w:rsidP="007B2C54">
      <w:pPr>
        <w:pStyle w:val="Default"/>
        <w:rPr>
          <w:color w:val="auto"/>
          <w:sz w:val="23"/>
          <w:szCs w:val="23"/>
        </w:rPr>
      </w:pPr>
    </w:p>
    <w:p w:rsidR="007B2C54" w:rsidRDefault="007B2C54" w:rsidP="007B2C54">
      <w:pPr>
        <w:pStyle w:val="Default"/>
        <w:rPr>
          <w:color w:val="auto"/>
          <w:sz w:val="23"/>
          <w:szCs w:val="23"/>
        </w:rPr>
      </w:pPr>
    </w:p>
    <w:p w:rsidR="007B2C54" w:rsidRPr="00487427" w:rsidRDefault="00487427" w:rsidP="007B2C54">
      <w:pPr>
        <w:pStyle w:val="Default"/>
        <w:rPr>
          <w:b/>
          <w:color w:val="auto"/>
          <w:sz w:val="23"/>
          <w:szCs w:val="23"/>
        </w:rPr>
      </w:pPr>
      <w:r w:rsidRPr="00487427">
        <w:rPr>
          <w:b/>
          <w:color w:val="auto"/>
          <w:sz w:val="23"/>
          <w:szCs w:val="23"/>
        </w:rPr>
        <w:t>К</w:t>
      </w:r>
      <w:r w:rsidR="007B2C54" w:rsidRPr="00487427">
        <w:rPr>
          <w:b/>
          <w:color w:val="auto"/>
          <w:sz w:val="23"/>
          <w:szCs w:val="23"/>
        </w:rPr>
        <w:t xml:space="preserve">адровое обеспечение: </w:t>
      </w:r>
    </w:p>
    <w:p w:rsidR="007B2C54" w:rsidRDefault="007B2C54" w:rsidP="007B2C54">
      <w:pPr>
        <w:pStyle w:val="Default"/>
        <w:rPr>
          <w:color w:val="auto"/>
          <w:sz w:val="23"/>
          <w:szCs w:val="23"/>
        </w:rPr>
      </w:pPr>
    </w:p>
    <w:p w:rsidR="007B2C54" w:rsidRPr="000541B0" w:rsidRDefault="007B2C54" w:rsidP="007B2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1B0">
        <w:rPr>
          <w:rFonts w:ascii="Times New Roman" w:hAnsi="Times New Roman"/>
          <w:sz w:val="23"/>
          <w:szCs w:val="23"/>
        </w:rPr>
        <w:t>В ходе реализации программы возможна консультативная помощь психолога.</w:t>
      </w:r>
    </w:p>
    <w:p w:rsidR="007B2C54" w:rsidRDefault="007B2C54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DD0" w:rsidRPr="00C25E38" w:rsidRDefault="00553DD0" w:rsidP="000541B0">
      <w:pPr>
        <w:pStyle w:val="Default"/>
        <w:jc w:val="center"/>
        <w:rPr>
          <w:b/>
          <w:bCs/>
          <w:sz w:val="23"/>
          <w:szCs w:val="23"/>
        </w:rPr>
      </w:pPr>
      <w:r w:rsidRPr="00C25E38">
        <w:rPr>
          <w:b/>
          <w:bCs/>
          <w:sz w:val="23"/>
          <w:szCs w:val="23"/>
        </w:rPr>
        <w:br w:type="page"/>
      </w:r>
    </w:p>
    <w:p w:rsidR="007B2C54" w:rsidRDefault="000541B0" w:rsidP="000541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="007B2C54">
        <w:rPr>
          <w:b/>
          <w:bCs/>
          <w:sz w:val="23"/>
          <w:szCs w:val="23"/>
        </w:rPr>
        <w:t>. М</w:t>
      </w:r>
      <w:r w:rsidR="00553DD0">
        <w:rPr>
          <w:b/>
          <w:bCs/>
          <w:sz w:val="23"/>
          <w:szCs w:val="23"/>
        </w:rPr>
        <w:t>ониторинг образовательных результатов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образовательной деятельности учащихся отслеживаются путём проведения начальной и итоговой аттестации. </w:t>
      </w:r>
    </w:p>
    <w:p w:rsidR="007B2C54" w:rsidRDefault="007B2C54" w:rsidP="007B2C54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Начальная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- проводится в начале работы по программе.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выявление стартовых возможностей и индивидуальных особенностей учащихся.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Методы проведения: индивидуальное собеседование, анкетирование, наблюдение. </w:t>
      </w:r>
    </w:p>
    <w:p w:rsidR="007B2C54" w:rsidRDefault="007B2C54" w:rsidP="007B2C54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Итоговая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- проводится в конце обучения.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подведение итогов освоения образовательной программы. </w:t>
      </w:r>
    </w:p>
    <w:p w:rsidR="007B2C54" w:rsidRDefault="007B2C54" w:rsidP="007B2C5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Методы проведения: анкетирование, тестирование, игра, опрос, беседа, творческие задания, самостоятельная работа. </w:t>
      </w:r>
      <w:proofErr w:type="gramEnd"/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7B2C54" w:rsidRDefault="007B2C54" w:rsidP="007B2C54">
      <w:pPr>
        <w:pStyle w:val="Default"/>
        <w:spacing w:after="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высокий </w:t>
      </w:r>
      <w:r>
        <w:rPr>
          <w:sz w:val="23"/>
          <w:szCs w:val="23"/>
        </w:rPr>
        <w:t xml:space="preserve">– программный материал усвоен полностью, учащийся имеет высокие достижения, проявляет активность и интерес к изучаемому материалу; </w:t>
      </w:r>
    </w:p>
    <w:p w:rsidR="007B2C54" w:rsidRDefault="007B2C54" w:rsidP="007B2C54">
      <w:pPr>
        <w:pStyle w:val="Default"/>
        <w:spacing w:after="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b/>
          <w:bCs/>
          <w:sz w:val="23"/>
          <w:szCs w:val="23"/>
        </w:rPr>
        <w:t>средний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усвоение программы в полном объеме, при наличии несущественных ошибок; в большей степени выполняет задания по данному образцу или при помощи со стороны педагога; </w:t>
      </w:r>
    </w:p>
    <w:p w:rsidR="007B2C54" w:rsidRDefault="007B2C54" w:rsidP="007B2C5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b/>
          <w:bCs/>
          <w:sz w:val="23"/>
          <w:szCs w:val="23"/>
        </w:rPr>
        <w:t>низкий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усвоение программы в неполном объеме, допускает существенные ошибки в теоретических и практических заданиях; не проявляет активности и самостоятельности при выполнении заданий; не проявляет интереса к участию в творческих проектах, коллективных мероприятиях. </w:t>
      </w:r>
    </w:p>
    <w:p w:rsidR="007B2C54" w:rsidRDefault="007B2C54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E38" w:rsidRDefault="00C25E38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E38" w:rsidRPr="00C25E38" w:rsidRDefault="00C25E38" w:rsidP="00C25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E3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50C07">
        <w:rPr>
          <w:rFonts w:ascii="Times New Roman" w:hAnsi="Times New Roman"/>
          <w:b/>
          <w:sz w:val="24"/>
          <w:szCs w:val="24"/>
        </w:rPr>
        <w:t xml:space="preserve">. </w:t>
      </w:r>
      <w:r w:rsidRPr="00C25E38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C25E38" w:rsidRPr="00C25E38" w:rsidRDefault="00C25E38" w:rsidP="00C2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3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25E38">
        <w:rPr>
          <w:rFonts w:ascii="Times New Roman" w:hAnsi="Times New Roman"/>
          <w:sz w:val="24"/>
          <w:szCs w:val="24"/>
        </w:rPr>
        <w:t>Н.Е.Шуркова</w:t>
      </w:r>
      <w:proofErr w:type="spellEnd"/>
      <w:r w:rsidRPr="00C25E38">
        <w:rPr>
          <w:rFonts w:ascii="Times New Roman" w:hAnsi="Times New Roman"/>
          <w:sz w:val="24"/>
          <w:szCs w:val="24"/>
        </w:rPr>
        <w:t xml:space="preserve"> «Новые технологии воспитательного процесса».</w:t>
      </w:r>
    </w:p>
    <w:p w:rsidR="00C25E38" w:rsidRPr="00C25E38" w:rsidRDefault="00C25E38" w:rsidP="00C2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38">
        <w:rPr>
          <w:rFonts w:ascii="Times New Roman" w:hAnsi="Times New Roman"/>
          <w:sz w:val="24"/>
          <w:szCs w:val="24"/>
        </w:rPr>
        <w:t>2. Н.Б.Клюев, Ю.В.Касаткина «Учим детей общению» Ярославль: Академия развития 1996</w:t>
      </w:r>
    </w:p>
    <w:p w:rsidR="00C25E38" w:rsidRPr="00C25E38" w:rsidRDefault="00C25E38" w:rsidP="00C2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38">
        <w:rPr>
          <w:rFonts w:ascii="Times New Roman" w:hAnsi="Times New Roman"/>
          <w:sz w:val="24"/>
          <w:szCs w:val="24"/>
        </w:rPr>
        <w:t>3. Гузенко А.П. Как сделать отдых детей незабываемым праздником. Волгоград: Учитель, 2007</w:t>
      </w:r>
    </w:p>
    <w:p w:rsidR="00C25E38" w:rsidRPr="00C25E38" w:rsidRDefault="00C25E38" w:rsidP="00C2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38">
        <w:rPr>
          <w:rFonts w:ascii="Times New Roman" w:hAnsi="Times New Roman"/>
          <w:sz w:val="24"/>
          <w:szCs w:val="24"/>
        </w:rPr>
        <w:t>4. «Упражнения и подвижные игры на свежем воздухе», Санкт-Петербург: «Детство-пресс» 2005;</w:t>
      </w:r>
    </w:p>
    <w:p w:rsidR="00C25E38" w:rsidRPr="00C25E38" w:rsidRDefault="00C25E38" w:rsidP="00C2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38">
        <w:rPr>
          <w:rFonts w:ascii="Times New Roman" w:hAnsi="Times New Roman"/>
          <w:sz w:val="24"/>
          <w:szCs w:val="24"/>
        </w:rPr>
        <w:t>5. А.Ю. Патрикеев «Подвижные игры» М.: ВАКО, 2007.</w:t>
      </w:r>
    </w:p>
    <w:p w:rsidR="00C25E38" w:rsidRPr="00C25E38" w:rsidRDefault="00C25E38" w:rsidP="00C2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38">
        <w:rPr>
          <w:rFonts w:ascii="Times New Roman" w:hAnsi="Times New Roman"/>
          <w:sz w:val="24"/>
          <w:szCs w:val="24"/>
        </w:rPr>
        <w:t xml:space="preserve">6. М.А. </w:t>
      </w:r>
      <w:proofErr w:type="spellStart"/>
      <w:r w:rsidRPr="00C25E38">
        <w:rPr>
          <w:rFonts w:ascii="Times New Roman" w:hAnsi="Times New Roman"/>
          <w:sz w:val="24"/>
          <w:szCs w:val="24"/>
        </w:rPr>
        <w:t>Тыртышная</w:t>
      </w:r>
      <w:proofErr w:type="spellEnd"/>
      <w:r w:rsidRPr="00C25E38">
        <w:rPr>
          <w:rFonts w:ascii="Times New Roman" w:hAnsi="Times New Roman"/>
          <w:sz w:val="24"/>
          <w:szCs w:val="24"/>
        </w:rPr>
        <w:t xml:space="preserve"> «20 тематических смен для пришкольного и загородного лагеря», 2007 год.</w:t>
      </w:r>
    </w:p>
    <w:p w:rsidR="00C25E38" w:rsidRPr="00C25E38" w:rsidRDefault="00C25E38" w:rsidP="00C2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38">
        <w:rPr>
          <w:rFonts w:ascii="Times New Roman" w:hAnsi="Times New Roman"/>
          <w:sz w:val="24"/>
          <w:szCs w:val="24"/>
        </w:rPr>
        <w:t xml:space="preserve">7. Титова И. М. Химия и искусство – М.: </w:t>
      </w:r>
      <w:proofErr w:type="spellStart"/>
      <w:r w:rsidRPr="00C25E3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25E38">
        <w:rPr>
          <w:rFonts w:ascii="Times New Roman" w:hAnsi="Times New Roman"/>
          <w:sz w:val="24"/>
          <w:szCs w:val="24"/>
        </w:rPr>
        <w:t>, 2010.</w:t>
      </w:r>
    </w:p>
    <w:p w:rsidR="00C25E38" w:rsidRPr="00C25E38" w:rsidRDefault="00C25E38" w:rsidP="00C2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38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C25E38">
        <w:rPr>
          <w:rFonts w:ascii="Times New Roman" w:hAnsi="Times New Roman"/>
          <w:sz w:val="24"/>
          <w:szCs w:val="24"/>
        </w:rPr>
        <w:t>Тяглова</w:t>
      </w:r>
      <w:proofErr w:type="spellEnd"/>
      <w:r w:rsidRPr="00C25E38">
        <w:rPr>
          <w:rFonts w:ascii="Times New Roman" w:hAnsi="Times New Roman"/>
          <w:sz w:val="24"/>
          <w:szCs w:val="24"/>
        </w:rPr>
        <w:t xml:space="preserve"> Е.В. Исследовательская и проектная деятельность по биологии. Москва «Глобус», 2008</w:t>
      </w:r>
    </w:p>
    <w:p w:rsidR="00C25E38" w:rsidRPr="00C25E38" w:rsidRDefault="00C25E38" w:rsidP="00C25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38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25E38">
        <w:rPr>
          <w:rFonts w:ascii="Times New Roman" w:hAnsi="Times New Roman"/>
          <w:sz w:val="24"/>
          <w:szCs w:val="24"/>
        </w:rPr>
        <w:t>Златникова</w:t>
      </w:r>
      <w:proofErr w:type="spellEnd"/>
      <w:r w:rsidRPr="00C25E38">
        <w:rPr>
          <w:rFonts w:ascii="Times New Roman" w:hAnsi="Times New Roman"/>
          <w:sz w:val="24"/>
          <w:szCs w:val="24"/>
        </w:rPr>
        <w:t xml:space="preserve"> Э.Г. Внеклассная работа по химии. Москва «</w:t>
      </w:r>
      <w:proofErr w:type="spellStart"/>
      <w:r w:rsidRPr="00C25E38">
        <w:rPr>
          <w:rFonts w:ascii="Times New Roman" w:hAnsi="Times New Roman"/>
          <w:sz w:val="24"/>
          <w:szCs w:val="24"/>
        </w:rPr>
        <w:t>Владос</w:t>
      </w:r>
      <w:proofErr w:type="spellEnd"/>
      <w:r w:rsidRPr="00C25E38">
        <w:rPr>
          <w:rFonts w:ascii="Times New Roman" w:hAnsi="Times New Roman"/>
          <w:sz w:val="24"/>
          <w:szCs w:val="24"/>
        </w:rPr>
        <w:t>», 2004</w:t>
      </w:r>
    </w:p>
    <w:p w:rsidR="00C25E38" w:rsidRDefault="00C25E38" w:rsidP="00477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5E38" w:rsidSect="006F3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051"/>
    <w:multiLevelType w:val="multilevel"/>
    <w:tmpl w:val="290E4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1BAA"/>
    <w:multiLevelType w:val="multilevel"/>
    <w:tmpl w:val="DCECFB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79C9"/>
    <w:multiLevelType w:val="multilevel"/>
    <w:tmpl w:val="602C15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09C5B2A"/>
    <w:multiLevelType w:val="hybridMultilevel"/>
    <w:tmpl w:val="404C05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A005AE"/>
    <w:multiLevelType w:val="multilevel"/>
    <w:tmpl w:val="430A4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E0B26"/>
    <w:multiLevelType w:val="multilevel"/>
    <w:tmpl w:val="DACA3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66B89"/>
    <w:multiLevelType w:val="multilevel"/>
    <w:tmpl w:val="800A7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75801"/>
    <w:multiLevelType w:val="multilevel"/>
    <w:tmpl w:val="5C76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20144"/>
    <w:multiLevelType w:val="multilevel"/>
    <w:tmpl w:val="618A6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85E75"/>
    <w:multiLevelType w:val="multilevel"/>
    <w:tmpl w:val="D34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D4C42"/>
    <w:multiLevelType w:val="hybridMultilevel"/>
    <w:tmpl w:val="6E40E9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C1E1700"/>
    <w:multiLevelType w:val="multilevel"/>
    <w:tmpl w:val="21422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FB4688"/>
    <w:multiLevelType w:val="multilevel"/>
    <w:tmpl w:val="169E1C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34E2E"/>
    <w:multiLevelType w:val="multilevel"/>
    <w:tmpl w:val="EA1E3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C2444"/>
    <w:multiLevelType w:val="multilevel"/>
    <w:tmpl w:val="1980A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C7E33"/>
    <w:multiLevelType w:val="multilevel"/>
    <w:tmpl w:val="837CC5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0507F"/>
    <w:multiLevelType w:val="multilevel"/>
    <w:tmpl w:val="BDC81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D5594"/>
    <w:multiLevelType w:val="hybridMultilevel"/>
    <w:tmpl w:val="CF58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E6B19"/>
    <w:multiLevelType w:val="multilevel"/>
    <w:tmpl w:val="D390D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538DD"/>
    <w:multiLevelType w:val="multilevel"/>
    <w:tmpl w:val="796A4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6457A"/>
    <w:multiLevelType w:val="multilevel"/>
    <w:tmpl w:val="224E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591650"/>
    <w:multiLevelType w:val="multilevel"/>
    <w:tmpl w:val="7166F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A2091"/>
    <w:multiLevelType w:val="multilevel"/>
    <w:tmpl w:val="3A426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80387"/>
    <w:multiLevelType w:val="multilevel"/>
    <w:tmpl w:val="7EE6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13"/>
  </w:num>
  <w:num w:numId="5">
    <w:abstractNumId w:val="6"/>
  </w:num>
  <w:num w:numId="6">
    <w:abstractNumId w:val="21"/>
  </w:num>
  <w:num w:numId="7">
    <w:abstractNumId w:val="5"/>
  </w:num>
  <w:num w:numId="8">
    <w:abstractNumId w:val="15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20"/>
  </w:num>
  <w:num w:numId="14">
    <w:abstractNumId w:val="10"/>
  </w:num>
  <w:num w:numId="15">
    <w:abstractNumId w:val="9"/>
  </w:num>
  <w:num w:numId="16">
    <w:abstractNumId w:val="8"/>
  </w:num>
  <w:num w:numId="17">
    <w:abstractNumId w:val="4"/>
  </w:num>
  <w:num w:numId="18">
    <w:abstractNumId w:val="18"/>
  </w:num>
  <w:num w:numId="19">
    <w:abstractNumId w:val="22"/>
  </w:num>
  <w:num w:numId="20">
    <w:abstractNumId w:val="16"/>
  </w:num>
  <w:num w:numId="21">
    <w:abstractNumId w:val="12"/>
  </w:num>
  <w:num w:numId="22">
    <w:abstractNumId w:val="0"/>
  </w:num>
  <w:num w:numId="23">
    <w:abstractNumId w:val="17"/>
  </w:num>
  <w:num w:numId="24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B4"/>
    <w:rsid w:val="0003163D"/>
    <w:rsid w:val="000438BA"/>
    <w:rsid w:val="000541B0"/>
    <w:rsid w:val="000F590A"/>
    <w:rsid w:val="0019715D"/>
    <w:rsid w:val="002919DF"/>
    <w:rsid w:val="003110AB"/>
    <w:rsid w:val="00314F80"/>
    <w:rsid w:val="0032286D"/>
    <w:rsid w:val="00370EF6"/>
    <w:rsid w:val="003942BE"/>
    <w:rsid w:val="003D4279"/>
    <w:rsid w:val="004321FF"/>
    <w:rsid w:val="00477443"/>
    <w:rsid w:val="00487427"/>
    <w:rsid w:val="004F5DCC"/>
    <w:rsid w:val="00513BCE"/>
    <w:rsid w:val="00553DD0"/>
    <w:rsid w:val="0059075A"/>
    <w:rsid w:val="005F5BF3"/>
    <w:rsid w:val="006F3589"/>
    <w:rsid w:val="007259F5"/>
    <w:rsid w:val="00737EF1"/>
    <w:rsid w:val="007B2C54"/>
    <w:rsid w:val="007C1E69"/>
    <w:rsid w:val="007D5AAA"/>
    <w:rsid w:val="009866B5"/>
    <w:rsid w:val="009921E3"/>
    <w:rsid w:val="00A2366B"/>
    <w:rsid w:val="00A50381"/>
    <w:rsid w:val="00A50C07"/>
    <w:rsid w:val="00AF48B4"/>
    <w:rsid w:val="00B04782"/>
    <w:rsid w:val="00BB00E2"/>
    <w:rsid w:val="00C142B5"/>
    <w:rsid w:val="00C15702"/>
    <w:rsid w:val="00C25E38"/>
    <w:rsid w:val="00C543CC"/>
    <w:rsid w:val="00C54A93"/>
    <w:rsid w:val="00CD60AC"/>
    <w:rsid w:val="00D237AF"/>
    <w:rsid w:val="00D35267"/>
    <w:rsid w:val="00E24EAB"/>
    <w:rsid w:val="00E52F38"/>
    <w:rsid w:val="00E6640B"/>
    <w:rsid w:val="00F25540"/>
    <w:rsid w:val="00FD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97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942BE"/>
  </w:style>
  <w:style w:type="paragraph" w:customStyle="1" w:styleId="msonormal0">
    <w:name w:val="msonormal"/>
    <w:basedOn w:val="a"/>
    <w:rsid w:val="0039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942B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942BE"/>
    <w:rPr>
      <w:color w:val="800080"/>
      <w:u w:val="single"/>
    </w:rPr>
  </w:style>
  <w:style w:type="character" w:styleId="a7">
    <w:name w:val="Strong"/>
    <w:uiPriority w:val="22"/>
    <w:qFormat/>
    <w:rsid w:val="003942BE"/>
    <w:rPr>
      <w:b/>
      <w:bCs/>
    </w:rPr>
  </w:style>
  <w:style w:type="character" w:styleId="a8">
    <w:name w:val="Emphasis"/>
    <w:uiPriority w:val="20"/>
    <w:qFormat/>
    <w:rsid w:val="003942BE"/>
    <w:rPr>
      <w:i/>
      <w:iCs/>
    </w:rPr>
  </w:style>
  <w:style w:type="paragraph" w:customStyle="1" w:styleId="paragraph">
    <w:name w:val="paragraph"/>
    <w:basedOn w:val="a"/>
    <w:rsid w:val="007C1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7C1E69"/>
  </w:style>
  <w:style w:type="character" w:customStyle="1" w:styleId="eop">
    <w:name w:val="eop"/>
    <w:rsid w:val="007C1E69"/>
  </w:style>
  <w:style w:type="character" w:customStyle="1" w:styleId="tabchar">
    <w:name w:val="tabchar"/>
    <w:rsid w:val="007C1E69"/>
  </w:style>
  <w:style w:type="character" w:customStyle="1" w:styleId="contextualspellingandgrammarerror">
    <w:name w:val="contextualspellingandgrammarerror"/>
    <w:rsid w:val="00314F80"/>
  </w:style>
  <w:style w:type="character" w:customStyle="1" w:styleId="spellingerror">
    <w:name w:val="spellingerror"/>
    <w:rsid w:val="00314F80"/>
  </w:style>
  <w:style w:type="character" w:customStyle="1" w:styleId="scxw241293978">
    <w:name w:val="scxw241293978"/>
    <w:rsid w:val="00314F80"/>
  </w:style>
  <w:style w:type="paragraph" w:customStyle="1" w:styleId="Default">
    <w:name w:val="Default"/>
    <w:rsid w:val="007B2C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0E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553D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 w:eastAsia="ru-RU" w:bidi="en-US"/>
    </w:rPr>
  </w:style>
  <w:style w:type="character" w:customStyle="1" w:styleId="FontStyle15">
    <w:name w:val="Font Style15"/>
    <w:rsid w:val="00553DD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A0E4-06E1-49AC-A34B-64BA0B2C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2021-10-16T11:17:00Z</dcterms:created>
  <dcterms:modified xsi:type="dcterms:W3CDTF">2021-11-04T11:16:00Z</dcterms:modified>
</cp:coreProperties>
</file>