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C79" w:rsidRPr="00680601" w:rsidRDefault="00665C79" w:rsidP="00B07DED">
      <w:pPr>
        <w:spacing w:after="0" w:line="240" w:lineRule="auto"/>
        <w:jc w:val="center"/>
        <w:rPr>
          <w:b/>
          <w:sz w:val="24"/>
          <w:szCs w:val="24"/>
        </w:rPr>
      </w:pPr>
    </w:p>
    <w:p w:rsidR="00895B23" w:rsidRPr="00680601" w:rsidRDefault="00C470EC" w:rsidP="00B07DED">
      <w:pPr>
        <w:spacing w:after="0" w:line="240" w:lineRule="auto"/>
        <w:jc w:val="center"/>
        <w:rPr>
          <w:b/>
          <w:sz w:val="24"/>
          <w:szCs w:val="24"/>
        </w:rPr>
      </w:pPr>
      <w:r w:rsidRPr="0068060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-205740</wp:posOffset>
            </wp:positionV>
            <wp:extent cx="971550" cy="952500"/>
            <wp:effectExtent l="0" t="0" r="0" b="0"/>
            <wp:wrapNone/>
            <wp:docPr id="7" name="Рисунок 0" descr="gerb2_min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2_mini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01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-253365</wp:posOffset>
            </wp:positionV>
            <wp:extent cx="1457325" cy="990600"/>
            <wp:effectExtent l="0" t="0" r="0" b="0"/>
            <wp:wrapNone/>
            <wp:docPr id="6" name="Рисунок 19" descr="http://im0-tub.yandex.net/i?id=93172367&amp;tov=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0-tub.yandex.net/i?id=93172367&amp;tov=0"/>
                    <pic:cNvPicPr>
                      <a:picLocks/>
                    </pic:cNvPicPr>
                  </pic:nvPicPr>
                  <pic:blipFill>
                    <a:blip r:embed="rId9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17" w:rsidRPr="00680601">
        <w:rPr>
          <w:b/>
          <w:sz w:val="24"/>
          <w:szCs w:val="24"/>
        </w:rPr>
        <w:t xml:space="preserve"> </w:t>
      </w:r>
      <w:proofErr w:type="spellStart"/>
      <w:r w:rsidR="008F619C" w:rsidRPr="00680601">
        <w:rPr>
          <w:b/>
          <w:sz w:val="24"/>
          <w:szCs w:val="24"/>
        </w:rPr>
        <w:t>Самообследование</w:t>
      </w:r>
      <w:proofErr w:type="spellEnd"/>
      <w:r w:rsidR="008F619C" w:rsidRPr="00680601">
        <w:rPr>
          <w:b/>
          <w:sz w:val="24"/>
          <w:szCs w:val="24"/>
        </w:rPr>
        <w:t xml:space="preserve"> деятельности </w:t>
      </w:r>
    </w:p>
    <w:p w:rsidR="00252DE5" w:rsidRPr="00680601" w:rsidRDefault="008F619C" w:rsidP="00B07DED">
      <w:pPr>
        <w:spacing w:after="0" w:line="240" w:lineRule="auto"/>
        <w:jc w:val="center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МОУ</w:t>
      </w:r>
      <w:r w:rsidR="00895B23" w:rsidRPr="00680601">
        <w:rPr>
          <w:b/>
          <w:sz w:val="24"/>
          <w:szCs w:val="24"/>
        </w:rPr>
        <w:t xml:space="preserve"> </w:t>
      </w:r>
      <w:r w:rsidRPr="00680601">
        <w:rPr>
          <w:b/>
          <w:sz w:val="24"/>
          <w:szCs w:val="24"/>
        </w:rPr>
        <w:t>«Г</w:t>
      </w:r>
      <w:r w:rsidR="00AA3ACF" w:rsidRPr="00680601">
        <w:rPr>
          <w:b/>
          <w:sz w:val="24"/>
          <w:szCs w:val="24"/>
        </w:rPr>
        <w:t>имнази</w:t>
      </w:r>
      <w:r w:rsidRPr="00680601">
        <w:rPr>
          <w:b/>
          <w:sz w:val="24"/>
          <w:szCs w:val="24"/>
        </w:rPr>
        <w:t>я</w:t>
      </w:r>
      <w:r w:rsidR="00AA3ACF" w:rsidRPr="00680601">
        <w:rPr>
          <w:b/>
          <w:sz w:val="24"/>
          <w:szCs w:val="24"/>
        </w:rPr>
        <w:t xml:space="preserve"> №3</w:t>
      </w:r>
      <w:r w:rsidRPr="00680601">
        <w:rPr>
          <w:b/>
          <w:sz w:val="24"/>
          <w:szCs w:val="24"/>
        </w:rPr>
        <w:t>»</w:t>
      </w:r>
    </w:p>
    <w:p w:rsidR="00AA3ACF" w:rsidRPr="00680601" w:rsidRDefault="00E43CD0" w:rsidP="00B07DED">
      <w:pPr>
        <w:spacing w:after="0" w:line="240" w:lineRule="auto"/>
        <w:jc w:val="center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202</w:t>
      </w:r>
      <w:r w:rsidR="00775822">
        <w:rPr>
          <w:b/>
          <w:sz w:val="24"/>
          <w:szCs w:val="24"/>
        </w:rPr>
        <w:t>0</w:t>
      </w:r>
      <w:r w:rsidR="00AA3ACF" w:rsidRPr="00680601">
        <w:rPr>
          <w:b/>
          <w:sz w:val="24"/>
          <w:szCs w:val="24"/>
        </w:rPr>
        <w:t xml:space="preserve"> год</w:t>
      </w:r>
      <w:r w:rsidR="0031500B" w:rsidRPr="00680601">
        <w:rPr>
          <w:b/>
          <w:sz w:val="24"/>
          <w:szCs w:val="24"/>
        </w:rPr>
        <w:t xml:space="preserve"> </w:t>
      </w:r>
    </w:p>
    <w:p w:rsidR="00665C79" w:rsidRPr="00680601" w:rsidRDefault="00665C79" w:rsidP="00B07DED">
      <w:pPr>
        <w:spacing w:after="0" w:line="240" w:lineRule="auto"/>
        <w:jc w:val="center"/>
        <w:rPr>
          <w:b/>
          <w:sz w:val="24"/>
          <w:szCs w:val="24"/>
        </w:rPr>
      </w:pPr>
    </w:p>
    <w:p w:rsidR="00AF2668" w:rsidRPr="00680601" w:rsidRDefault="00AF2668" w:rsidP="00B07DE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103" w:type="pct"/>
        <w:tblLook w:val="04A0" w:firstRow="1" w:lastRow="0" w:firstColumn="1" w:lastColumn="0" w:noHBand="0" w:noVBand="1"/>
      </w:tblPr>
      <w:tblGrid>
        <w:gridCol w:w="3666"/>
        <w:gridCol w:w="3665"/>
        <w:gridCol w:w="3663"/>
      </w:tblGrid>
      <w:tr w:rsidR="00524A74" w:rsidRPr="00680601" w:rsidTr="00524A74">
        <w:tc>
          <w:tcPr>
            <w:tcW w:w="1667" w:type="pct"/>
            <w:shd w:val="clear" w:color="auto" w:fill="auto"/>
          </w:tcPr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Рассмотрено </w:t>
            </w:r>
          </w:p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на заседании </w:t>
            </w:r>
          </w:p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педагогического совета</w:t>
            </w:r>
          </w:p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Протокол № </w:t>
            </w:r>
            <w:r w:rsidR="002C7C8B">
              <w:rPr>
                <w:sz w:val="24"/>
                <w:szCs w:val="24"/>
              </w:rPr>
              <w:t>3</w:t>
            </w:r>
            <w:r w:rsidRPr="00680601">
              <w:rPr>
                <w:sz w:val="24"/>
                <w:szCs w:val="24"/>
              </w:rPr>
              <w:t xml:space="preserve">  </w:t>
            </w:r>
          </w:p>
          <w:p w:rsidR="00524A74" w:rsidRPr="00680601" w:rsidRDefault="007C2479" w:rsidP="006227B8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от  </w:t>
            </w:r>
            <w:r w:rsidR="00E43CD0" w:rsidRPr="00680601">
              <w:rPr>
                <w:sz w:val="24"/>
                <w:szCs w:val="24"/>
              </w:rPr>
              <w:t>16</w:t>
            </w:r>
            <w:r w:rsidRPr="00680601">
              <w:rPr>
                <w:sz w:val="24"/>
                <w:szCs w:val="24"/>
              </w:rPr>
              <w:t>.0</w:t>
            </w:r>
            <w:r w:rsidR="00207622" w:rsidRPr="00680601">
              <w:rPr>
                <w:sz w:val="24"/>
                <w:szCs w:val="24"/>
              </w:rPr>
              <w:t>3</w:t>
            </w:r>
            <w:r w:rsidRPr="00680601">
              <w:rPr>
                <w:sz w:val="24"/>
                <w:szCs w:val="24"/>
              </w:rPr>
              <w:t>.20</w:t>
            </w:r>
            <w:r w:rsidR="00E43CD0" w:rsidRPr="00680601">
              <w:rPr>
                <w:sz w:val="24"/>
                <w:szCs w:val="24"/>
              </w:rPr>
              <w:t>21</w:t>
            </w:r>
            <w:r w:rsidRPr="00680601">
              <w:rPr>
                <w:sz w:val="24"/>
                <w:szCs w:val="24"/>
              </w:rPr>
              <w:t xml:space="preserve"> </w:t>
            </w:r>
            <w:r w:rsidR="00524A74" w:rsidRPr="00680601">
              <w:rPr>
                <w:sz w:val="24"/>
                <w:szCs w:val="24"/>
              </w:rPr>
              <w:t>г.</w:t>
            </w:r>
          </w:p>
        </w:tc>
        <w:tc>
          <w:tcPr>
            <w:tcW w:w="1667" w:type="pct"/>
            <w:shd w:val="clear" w:color="auto" w:fill="auto"/>
          </w:tcPr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Утверждено </w:t>
            </w:r>
          </w:p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приказом директора </w:t>
            </w:r>
          </w:p>
          <w:p w:rsidR="00524A74" w:rsidRPr="00680601" w:rsidRDefault="00524A74" w:rsidP="00A004E7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МОУ «Гимназия № 3»    </w:t>
            </w:r>
          </w:p>
          <w:p w:rsidR="00524A74" w:rsidRPr="00680601" w:rsidRDefault="00524A74" w:rsidP="001D3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4A74" w:rsidRPr="00680601" w:rsidRDefault="00524A74" w:rsidP="00B07DED">
      <w:pPr>
        <w:spacing w:after="0" w:line="240" w:lineRule="auto"/>
        <w:jc w:val="center"/>
        <w:rPr>
          <w:b/>
          <w:sz w:val="24"/>
          <w:szCs w:val="24"/>
        </w:rPr>
      </w:pPr>
    </w:p>
    <w:p w:rsidR="00F962B0" w:rsidRPr="00680601" w:rsidRDefault="00F962B0" w:rsidP="00E333DF">
      <w:pPr>
        <w:pStyle w:val="1"/>
        <w:numPr>
          <w:ilvl w:val="0"/>
          <w:numId w:val="1"/>
        </w:numPr>
        <w:spacing w:before="240" w:line="240" w:lineRule="auto"/>
        <w:ind w:left="284"/>
        <w:rPr>
          <w:rFonts w:ascii="Calibri" w:hAnsi="Calibri"/>
          <w:color w:val="auto"/>
          <w:sz w:val="24"/>
          <w:szCs w:val="24"/>
        </w:rPr>
      </w:pPr>
      <w:bookmarkStart w:id="0" w:name="_Toc241402144"/>
      <w:bookmarkStart w:id="1" w:name="_Toc241662590"/>
      <w:bookmarkStart w:id="2" w:name="_Toc304879780"/>
      <w:bookmarkStart w:id="3" w:name="_Toc336358260"/>
      <w:r w:rsidRPr="00680601">
        <w:rPr>
          <w:rFonts w:ascii="Calibri" w:hAnsi="Calibri"/>
          <w:color w:val="auto"/>
          <w:sz w:val="24"/>
          <w:szCs w:val="24"/>
        </w:rPr>
        <w:t>Информационная справка о гимназии</w:t>
      </w:r>
      <w:bookmarkEnd w:id="0"/>
      <w:bookmarkEnd w:id="1"/>
      <w:bookmarkEnd w:id="2"/>
      <w:bookmarkEnd w:id="3"/>
    </w:p>
    <w:p w:rsidR="00F962B0" w:rsidRPr="00680601" w:rsidRDefault="00F962B0" w:rsidP="00935A4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Адрес МОУ гимназии № 3 – 150051, г. Ярославль, ул. </w:t>
      </w:r>
      <w:proofErr w:type="spellStart"/>
      <w:r w:rsidRPr="00680601">
        <w:rPr>
          <w:sz w:val="24"/>
          <w:szCs w:val="24"/>
        </w:rPr>
        <w:t>Саукова</w:t>
      </w:r>
      <w:proofErr w:type="spellEnd"/>
      <w:r w:rsidRPr="00680601">
        <w:rPr>
          <w:sz w:val="24"/>
          <w:szCs w:val="24"/>
        </w:rPr>
        <w:t>, д. 5</w:t>
      </w:r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ИНН образовательного учреждения – 7603000290</w:t>
      </w:r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Код образовательного учреждения (по ЕГЭ) – 760218</w:t>
      </w:r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Адрес сайта – </w:t>
      </w:r>
      <w:hyperlink r:id="rId10" w:history="1">
        <w:r w:rsidRPr="00680601">
          <w:rPr>
            <w:sz w:val="24"/>
            <w:szCs w:val="24"/>
          </w:rPr>
          <w:t>http://gimn3.edu.yar.ru</w:t>
        </w:r>
      </w:hyperlink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  <w:lang w:val="en-US"/>
        </w:rPr>
      </w:pPr>
      <w:r w:rsidRPr="00680601">
        <w:rPr>
          <w:sz w:val="24"/>
          <w:szCs w:val="24"/>
          <w:lang w:val="en-US"/>
        </w:rPr>
        <w:t>e-mail: yargimn003@yandex.ru</w:t>
      </w:r>
    </w:p>
    <w:p w:rsidR="00F962B0" w:rsidRPr="00680601" w:rsidRDefault="00F962B0" w:rsidP="00935A49">
      <w:pPr>
        <w:spacing w:after="0" w:line="240" w:lineRule="auto"/>
        <w:jc w:val="both"/>
        <w:rPr>
          <w:sz w:val="24"/>
          <w:szCs w:val="24"/>
          <w:lang w:val="en-US"/>
        </w:rPr>
      </w:pPr>
      <w:r w:rsidRPr="00680601">
        <w:rPr>
          <w:sz w:val="24"/>
          <w:szCs w:val="24"/>
        </w:rPr>
        <w:t>телефон</w:t>
      </w:r>
      <w:r w:rsidRPr="00680601">
        <w:rPr>
          <w:sz w:val="24"/>
          <w:szCs w:val="24"/>
          <w:lang w:val="en-US"/>
        </w:rPr>
        <w:t>: (4852) 24-66-07</w:t>
      </w:r>
    </w:p>
    <w:p w:rsidR="00347AED" w:rsidRPr="00680601" w:rsidRDefault="00F962B0" w:rsidP="00347AED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Лицензия </w:t>
      </w:r>
      <w:r w:rsidR="00350AE9" w:rsidRPr="00680601">
        <w:rPr>
          <w:sz w:val="24"/>
          <w:szCs w:val="24"/>
        </w:rPr>
        <w:t>№ 56\16 от 08.02.2016</w:t>
      </w:r>
      <w:r w:rsidR="008F619C" w:rsidRPr="00680601">
        <w:rPr>
          <w:sz w:val="24"/>
          <w:szCs w:val="24"/>
        </w:rPr>
        <w:t xml:space="preserve"> </w:t>
      </w:r>
      <w:r w:rsidR="00350AE9" w:rsidRPr="00680601">
        <w:rPr>
          <w:sz w:val="24"/>
          <w:szCs w:val="24"/>
        </w:rPr>
        <w:t>г.,  с</w:t>
      </w:r>
      <w:r w:rsidRPr="00680601">
        <w:rPr>
          <w:sz w:val="24"/>
          <w:szCs w:val="24"/>
        </w:rPr>
        <w:t>ерия 76Л0</w:t>
      </w:r>
      <w:r w:rsidR="00350AE9" w:rsidRPr="00680601">
        <w:rPr>
          <w:sz w:val="24"/>
          <w:szCs w:val="24"/>
        </w:rPr>
        <w:t>2</w:t>
      </w:r>
      <w:r w:rsidRPr="00680601">
        <w:rPr>
          <w:sz w:val="24"/>
          <w:szCs w:val="24"/>
        </w:rPr>
        <w:t xml:space="preserve"> № 0000</w:t>
      </w:r>
      <w:r w:rsidR="00350AE9" w:rsidRPr="00680601">
        <w:rPr>
          <w:sz w:val="24"/>
          <w:szCs w:val="24"/>
        </w:rPr>
        <w:t>817</w:t>
      </w:r>
      <w:r w:rsidRPr="00680601">
        <w:rPr>
          <w:sz w:val="24"/>
          <w:szCs w:val="24"/>
        </w:rPr>
        <w:t xml:space="preserve"> </w:t>
      </w:r>
    </w:p>
    <w:p w:rsidR="00F962B0" w:rsidRDefault="00F962B0" w:rsidP="00347AED">
      <w:pPr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Свидетельство о государственной аккредитации </w:t>
      </w:r>
      <w:r w:rsidR="00350AE9" w:rsidRPr="00680601">
        <w:rPr>
          <w:sz w:val="24"/>
          <w:szCs w:val="24"/>
        </w:rPr>
        <w:t xml:space="preserve">№ 19\16 от 09.02.2016г., серия  </w:t>
      </w:r>
      <w:r w:rsidRPr="00680601">
        <w:rPr>
          <w:sz w:val="24"/>
          <w:szCs w:val="24"/>
        </w:rPr>
        <w:t>76А01 № 0000</w:t>
      </w:r>
      <w:r w:rsidR="00350AE9" w:rsidRPr="00680601">
        <w:rPr>
          <w:sz w:val="24"/>
          <w:szCs w:val="24"/>
        </w:rPr>
        <w:t>275</w:t>
      </w:r>
      <w:r w:rsidRPr="00680601">
        <w:rPr>
          <w:sz w:val="24"/>
          <w:szCs w:val="24"/>
        </w:rPr>
        <w:t xml:space="preserve"> </w:t>
      </w:r>
    </w:p>
    <w:p w:rsidR="0007760D" w:rsidRDefault="0007760D" w:rsidP="00347A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Гимназия №3 – Базовая школа ЯГПУ </w:t>
      </w:r>
      <w:proofErr w:type="spellStart"/>
      <w:r>
        <w:rPr>
          <w:sz w:val="24"/>
          <w:szCs w:val="24"/>
        </w:rPr>
        <w:t>им.К.Д.Ушинского</w:t>
      </w:r>
      <w:proofErr w:type="spellEnd"/>
    </w:p>
    <w:p w:rsidR="00AA4254" w:rsidRPr="00680601" w:rsidRDefault="00417225" w:rsidP="00347A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регионального этапа </w:t>
      </w:r>
      <w:r w:rsidR="0007760D">
        <w:rPr>
          <w:sz w:val="24"/>
          <w:szCs w:val="24"/>
        </w:rPr>
        <w:t>Всероссийского</w:t>
      </w:r>
      <w:r w:rsidR="00AA4254">
        <w:rPr>
          <w:sz w:val="24"/>
          <w:szCs w:val="24"/>
        </w:rPr>
        <w:t xml:space="preserve"> конкурс</w:t>
      </w:r>
      <w:r w:rsidR="0007760D">
        <w:rPr>
          <w:sz w:val="24"/>
          <w:szCs w:val="24"/>
        </w:rPr>
        <w:t>а</w:t>
      </w:r>
      <w:r w:rsidR="00AA4254">
        <w:rPr>
          <w:sz w:val="24"/>
          <w:szCs w:val="24"/>
        </w:rPr>
        <w:t xml:space="preserve"> «Лидеры образования»</w:t>
      </w:r>
    </w:p>
    <w:p w:rsidR="00AA3ACF" w:rsidRPr="00680601" w:rsidRDefault="00BE2B51" w:rsidP="00E333DF">
      <w:pPr>
        <w:pStyle w:val="1"/>
        <w:numPr>
          <w:ilvl w:val="0"/>
          <w:numId w:val="1"/>
        </w:numPr>
        <w:spacing w:before="240" w:line="240" w:lineRule="auto"/>
        <w:ind w:left="284"/>
        <w:rPr>
          <w:rFonts w:ascii="Calibri" w:hAnsi="Calibri"/>
          <w:color w:val="auto"/>
          <w:sz w:val="24"/>
          <w:szCs w:val="24"/>
        </w:rPr>
      </w:pPr>
      <w:r w:rsidRPr="00680601">
        <w:rPr>
          <w:rFonts w:ascii="Calibri" w:hAnsi="Calibri"/>
          <w:color w:val="auto"/>
          <w:sz w:val="24"/>
          <w:szCs w:val="24"/>
        </w:rPr>
        <w:t>Статистические показатели.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213"/>
        <w:gridCol w:w="1197"/>
        <w:gridCol w:w="1584"/>
        <w:gridCol w:w="1728"/>
        <w:gridCol w:w="1412"/>
      </w:tblGrid>
      <w:tr w:rsidR="006A2BA8" w:rsidRPr="00680601" w:rsidTr="0007760D">
        <w:trPr>
          <w:tblCellSpacing w:w="0" w:type="dxa"/>
        </w:trPr>
        <w:tc>
          <w:tcPr>
            <w:tcW w:w="291" w:type="pct"/>
            <w:vMerge w:val="restart"/>
            <w:vAlign w:val="center"/>
            <w:hideMark/>
          </w:tcPr>
          <w:p w:rsidR="006A2BA8" w:rsidRPr="00680601" w:rsidRDefault="006A2BA8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N п/п</w:t>
            </w:r>
          </w:p>
        </w:tc>
        <w:tc>
          <w:tcPr>
            <w:tcW w:w="1958" w:type="pct"/>
            <w:vMerge w:val="restart"/>
            <w:vAlign w:val="center"/>
            <w:hideMark/>
          </w:tcPr>
          <w:p w:rsidR="006A2BA8" w:rsidRPr="00680601" w:rsidRDefault="006A2BA8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Показатели</w:t>
            </w:r>
          </w:p>
        </w:tc>
        <w:tc>
          <w:tcPr>
            <w:tcW w:w="556" w:type="pct"/>
            <w:vMerge w:val="restart"/>
            <w:vAlign w:val="center"/>
            <w:hideMark/>
          </w:tcPr>
          <w:p w:rsidR="006A2BA8" w:rsidRPr="00680601" w:rsidRDefault="006A2BA8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5" w:type="pct"/>
            <w:gridSpan w:val="3"/>
            <w:vAlign w:val="center"/>
          </w:tcPr>
          <w:p w:rsidR="006A2BA8" w:rsidRPr="00680601" w:rsidRDefault="006A2BA8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Значение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Merge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pct"/>
            <w:vMerge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2018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2019</w:t>
            </w:r>
          </w:p>
        </w:tc>
        <w:tc>
          <w:tcPr>
            <w:tcW w:w="656" w:type="pct"/>
            <w:vAlign w:val="center"/>
          </w:tcPr>
          <w:p w:rsidR="00F20CE1" w:rsidRPr="00680601" w:rsidRDefault="00F20CE1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2020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shd w:val="clear" w:color="auto" w:fill="D9D9D9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</w:t>
            </w:r>
          </w:p>
        </w:tc>
        <w:tc>
          <w:tcPr>
            <w:tcW w:w="1958" w:type="pct"/>
            <w:shd w:val="clear" w:color="auto" w:fill="D9D9D9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6" w:type="pct"/>
            <w:shd w:val="clear" w:color="auto" w:fill="D9D9D9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D9D9D9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F20CE1" w:rsidRPr="00680601" w:rsidRDefault="00F20CE1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792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822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F20CE1" w:rsidRPr="00680601" w:rsidRDefault="00E43CD0" w:rsidP="0042045E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858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42045E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625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651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42045E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678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1.4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167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171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42045E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180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1.5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Численность/удельный вес численности учащихся, успевающих на "4" и "5" </w:t>
            </w:r>
            <w:r w:rsidRPr="00680601">
              <w:rPr>
                <w:b/>
                <w:sz w:val="24"/>
                <w:szCs w:val="24"/>
              </w:rPr>
              <w:t>по результатам промежуточной аттестации,</w:t>
            </w:r>
            <w:r w:rsidRPr="00680601">
              <w:rPr>
                <w:sz w:val="24"/>
                <w:szCs w:val="24"/>
              </w:rPr>
              <w:t xml:space="preserve">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351/44,3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384/46,7</w:t>
            </w:r>
          </w:p>
        </w:tc>
        <w:tc>
          <w:tcPr>
            <w:tcW w:w="656" w:type="pct"/>
            <w:vAlign w:val="center"/>
          </w:tcPr>
          <w:p w:rsidR="00F20CE1" w:rsidRPr="00680601" w:rsidRDefault="00E9636E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445/51,8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1.6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балл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4,65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4,69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-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1.7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балл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4,53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4,25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-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балл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1.9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балл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59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74,36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68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1.10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1.13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</w:tcPr>
          <w:p w:rsidR="00216762" w:rsidRPr="00680601" w:rsidRDefault="00216762" w:rsidP="00AB6057">
            <w:pPr>
              <w:jc w:val="center"/>
              <w:rPr>
                <w:sz w:val="24"/>
                <w:szCs w:val="24"/>
              </w:rPr>
            </w:pPr>
          </w:p>
          <w:p w:rsidR="00216762" w:rsidRPr="00680601" w:rsidRDefault="00216762" w:rsidP="00AB6057">
            <w:pPr>
              <w:jc w:val="center"/>
              <w:rPr>
                <w:sz w:val="24"/>
                <w:szCs w:val="24"/>
              </w:rPr>
            </w:pPr>
          </w:p>
          <w:p w:rsidR="00F20CE1" w:rsidRPr="00680601" w:rsidRDefault="00F20CE1" w:rsidP="00AB6057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</w:tcPr>
          <w:p w:rsidR="00F20CE1" w:rsidRPr="00680601" w:rsidRDefault="00F20CE1" w:rsidP="00DE25EF">
            <w:pPr>
              <w:jc w:val="center"/>
              <w:rPr>
                <w:sz w:val="24"/>
                <w:szCs w:val="24"/>
              </w:rPr>
            </w:pPr>
          </w:p>
          <w:p w:rsidR="00216762" w:rsidRPr="00680601" w:rsidRDefault="00216762" w:rsidP="00DE25EF">
            <w:pPr>
              <w:jc w:val="center"/>
              <w:rPr>
                <w:sz w:val="24"/>
                <w:szCs w:val="24"/>
              </w:rPr>
            </w:pPr>
          </w:p>
          <w:p w:rsidR="00216762" w:rsidRPr="00680601" w:rsidRDefault="00216762" w:rsidP="00DE25EF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1.14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</w:tcPr>
          <w:p w:rsidR="00216762" w:rsidRPr="00680601" w:rsidRDefault="00216762" w:rsidP="00AB6057">
            <w:pPr>
              <w:jc w:val="center"/>
              <w:rPr>
                <w:sz w:val="24"/>
                <w:szCs w:val="24"/>
              </w:rPr>
            </w:pPr>
          </w:p>
          <w:p w:rsidR="00F20CE1" w:rsidRPr="00680601" w:rsidRDefault="00F20CE1" w:rsidP="00AB6057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</w:tcPr>
          <w:p w:rsidR="00F20CE1" w:rsidRPr="00680601" w:rsidRDefault="00F20CE1" w:rsidP="00DE25EF">
            <w:pPr>
              <w:jc w:val="center"/>
              <w:rPr>
                <w:sz w:val="24"/>
                <w:szCs w:val="24"/>
              </w:rPr>
            </w:pPr>
          </w:p>
          <w:p w:rsidR="00216762" w:rsidRPr="00680601" w:rsidRDefault="00216762" w:rsidP="00DE25EF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1.15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</w:tcPr>
          <w:p w:rsidR="00216762" w:rsidRPr="00680601" w:rsidRDefault="00216762" w:rsidP="00AB6057">
            <w:pPr>
              <w:jc w:val="center"/>
              <w:rPr>
                <w:sz w:val="24"/>
                <w:szCs w:val="24"/>
              </w:rPr>
            </w:pPr>
          </w:p>
          <w:p w:rsidR="00F20CE1" w:rsidRPr="00680601" w:rsidRDefault="00F20CE1" w:rsidP="00AB6057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</w:tcPr>
          <w:p w:rsidR="00F20CE1" w:rsidRPr="00680601" w:rsidRDefault="00F20CE1" w:rsidP="00DE25EF">
            <w:pPr>
              <w:jc w:val="center"/>
              <w:rPr>
                <w:sz w:val="24"/>
                <w:szCs w:val="24"/>
              </w:rPr>
            </w:pPr>
          </w:p>
          <w:p w:rsidR="00216762" w:rsidRPr="00680601" w:rsidRDefault="00216762" w:rsidP="00DE25EF">
            <w:pPr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1.16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7/5,5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7/5,6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15/12,6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425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1.17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680601">
              <w:rPr>
                <w:sz w:val="24"/>
                <w:szCs w:val="24"/>
              </w:rPr>
              <w:lastRenderedPageBreak/>
              <w:t>образовании с отличием, в общей численности выпускников 11 класса</w:t>
            </w:r>
          </w:p>
          <w:p w:rsidR="00F20CE1" w:rsidRPr="00680601" w:rsidRDefault="00F20CE1" w:rsidP="00B07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B0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8/9,7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3/3,8</w:t>
            </w:r>
          </w:p>
        </w:tc>
        <w:tc>
          <w:tcPr>
            <w:tcW w:w="656" w:type="pct"/>
            <w:vAlign w:val="center"/>
          </w:tcPr>
          <w:p w:rsidR="00F20CE1" w:rsidRPr="00680601" w:rsidRDefault="00216762" w:rsidP="00420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10/11,3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1.18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503/67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595/71</w:t>
            </w:r>
          </w:p>
        </w:tc>
        <w:tc>
          <w:tcPr>
            <w:tcW w:w="656" w:type="pct"/>
            <w:shd w:val="clear" w:color="auto" w:fill="FFC000"/>
            <w:vAlign w:val="center"/>
          </w:tcPr>
          <w:p w:rsidR="006B5355" w:rsidRPr="00680601" w:rsidRDefault="003A5D50" w:rsidP="006B535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  <w:r w:rsidR="0095352E">
              <w:rPr>
                <w:sz w:val="24"/>
                <w:szCs w:val="24"/>
              </w:rPr>
              <w:t>/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1.19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40/5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32/3,9</w:t>
            </w:r>
          </w:p>
        </w:tc>
        <w:tc>
          <w:tcPr>
            <w:tcW w:w="656" w:type="pct"/>
            <w:shd w:val="clear" w:color="auto" w:fill="FFC000"/>
            <w:vAlign w:val="center"/>
          </w:tcPr>
          <w:p w:rsidR="00F20CE1" w:rsidRPr="00680601" w:rsidRDefault="0095352E" w:rsidP="00774BD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1.19.1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31/4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16/2</w:t>
            </w:r>
          </w:p>
        </w:tc>
        <w:tc>
          <w:tcPr>
            <w:tcW w:w="656" w:type="pct"/>
            <w:shd w:val="clear" w:color="auto" w:fill="FFC000"/>
            <w:vAlign w:val="center"/>
          </w:tcPr>
          <w:p w:rsidR="00F20CE1" w:rsidRPr="00680601" w:rsidRDefault="001510D8" w:rsidP="0004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1.19.2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9/1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13/1,6</w:t>
            </w:r>
          </w:p>
        </w:tc>
        <w:tc>
          <w:tcPr>
            <w:tcW w:w="656" w:type="pct"/>
            <w:shd w:val="clear" w:color="auto" w:fill="FFC000"/>
            <w:vAlign w:val="center"/>
          </w:tcPr>
          <w:p w:rsidR="00F20CE1" w:rsidRPr="00680601" w:rsidRDefault="001510D8" w:rsidP="00041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1.19.3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3/0,3</w:t>
            </w:r>
          </w:p>
        </w:tc>
        <w:tc>
          <w:tcPr>
            <w:tcW w:w="656" w:type="pct"/>
            <w:shd w:val="clear" w:color="auto" w:fill="FFC000"/>
            <w:vAlign w:val="center"/>
          </w:tcPr>
          <w:p w:rsidR="00F20CE1" w:rsidRPr="00680601" w:rsidRDefault="001510D8" w:rsidP="000F2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1.20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625/79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651/79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678/79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167/21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171/21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180/21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368/49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382/46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F20CE1" w:rsidRPr="00680601" w:rsidRDefault="0007760D" w:rsidP="0061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858/100</w:t>
            </w:r>
          </w:p>
        </w:tc>
      </w:tr>
      <w:tr w:rsidR="00F20CE1" w:rsidRPr="00680601" w:rsidTr="00234DFB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1.23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87/11</w:t>
            </w:r>
          </w:p>
        </w:tc>
        <w:tc>
          <w:tcPr>
            <w:tcW w:w="803" w:type="pct"/>
            <w:vAlign w:val="center"/>
          </w:tcPr>
          <w:p w:rsidR="00F20CE1" w:rsidRPr="00234DFB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4DFB">
              <w:rPr>
                <w:sz w:val="24"/>
                <w:szCs w:val="24"/>
              </w:rPr>
              <w:t>55/6</w:t>
            </w:r>
            <w:r w:rsidR="00234DFB" w:rsidRPr="00234DFB">
              <w:rPr>
                <w:sz w:val="24"/>
                <w:szCs w:val="24"/>
              </w:rPr>
              <w:t>,</w:t>
            </w:r>
            <w:r w:rsidRPr="00234DFB"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234DFB" w:rsidP="0061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62/7.2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1.24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67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62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63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1.25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67/100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62/100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636E3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63/100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1.26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62/92,5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58/93,9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60/95,2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1.27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803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  <w:tc>
          <w:tcPr>
            <w:tcW w:w="656" w:type="pct"/>
            <w:vAlign w:val="center"/>
          </w:tcPr>
          <w:p w:rsidR="00F20CE1" w:rsidRPr="00680601" w:rsidRDefault="00E43CD0" w:rsidP="000915FB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0/0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1.29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53/86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52/89%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BB00A3" w:rsidP="00937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75E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/</w:t>
            </w:r>
            <w:r w:rsidR="009375EF">
              <w:rPr>
                <w:sz w:val="24"/>
                <w:szCs w:val="24"/>
              </w:rPr>
              <w:t>84,5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1.29.1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Высшая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27/43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23/39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234DFB" w:rsidP="009375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75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BB00A3">
              <w:rPr>
                <w:sz w:val="24"/>
                <w:szCs w:val="24"/>
              </w:rPr>
              <w:t>5</w:t>
            </w:r>
            <w:r w:rsidR="009375EF">
              <w:rPr>
                <w:sz w:val="24"/>
                <w:szCs w:val="24"/>
              </w:rPr>
              <w:t>5,5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1.29.2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Первая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26/43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29/50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234DFB" w:rsidP="009375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5EF">
              <w:rPr>
                <w:sz w:val="24"/>
                <w:szCs w:val="24"/>
              </w:rPr>
              <w:t>7</w:t>
            </w:r>
            <w:r w:rsidR="00E31F57">
              <w:rPr>
                <w:sz w:val="24"/>
                <w:szCs w:val="24"/>
              </w:rPr>
              <w:t>/</w:t>
            </w:r>
            <w:r w:rsidR="00BB00A3">
              <w:rPr>
                <w:sz w:val="24"/>
                <w:szCs w:val="24"/>
              </w:rPr>
              <w:t>2</w:t>
            </w:r>
            <w:r w:rsidR="009375EF">
              <w:rPr>
                <w:sz w:val="24"/>
                <w:szCs w:val="24"/>
              </w:rPr>
              <w:t>9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1.30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F20CE1" w:rsidP="000915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20CE1" w:rsidRPr="00680601" w:rsidTr="00F80928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1.30.1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До 5 лет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7/10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5/8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E9636E" w:rsidP="00F80928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5/</w:t>
            </w:r>
            <w:r w:rsidR="00F80928">
              <w:rPr>
                <w:sz w:val="24"/>
                <w:szCs w:val="24"/>
              </w:rPr>
              <w:t>9</w:t>
            </w:r>
          </w:p>
        </w:tc>
      </w:tr>
      <w:tr w:rsidR="00F20CE1" w:rsidRPr="00680601" w:rsidTr="00F80928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1.30.2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Свыше 30 лет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17/25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14/24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F80928" w:rsidP="00F809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636E" w:rsidRPr="0068060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41.5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1.31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8/12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6/10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F20CE1" w:rsidRPr="00680601" w:rsidRDefault="00E9636E" w:rsidP="000915FB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7/11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1.32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18/27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20CE1" w:rsidRPr="00680601" w:rsidRDefault="00F20CE1" w:rsidP="00AB6057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16/28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F20CE1" w:rsidRPr="00680601" w:rsidRDefault="00E9636E" w:rsidP="000915FB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14/22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1.33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66/100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9375EF" w:rsidP="00146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67/100</w:t>
            </w:r>
          </w:p>
        </w:tc>
      </w:tr>
      <w:tr w:rsidR="00F20CE1" w:rsidRPr="00680601" w:rsidTr="009375EF">
        <w:trPr>
          <w:tblCellSpacing w:w="0" w:type="dxa"/>
        </w:trPr>
        <w:tc>
          <w:tcPr>
            <w:tcW w:w="291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1.34</w:t>
            </w:r>
          </w:p>
        </w:tc>
        <w:tc>
          <w:tcPr>
            <w:tcW w:w="1958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680601">
              <w:rPr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556" w:type="pct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736" w:type="pct"/>
            <w:vAlign w:val="center"/>
          </w:tcPr>
          <w:p w:rsidR="00F20CE1" w:rsidRPr="00680601" w:rsidRDefault="00F20CE1" w:rsidP="00AB605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49/88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F20CE1" w:rsidRPr="00680601" w:rsidRDefault="00F20CE1" w:rsidP="009375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</w:t>
            </w:r>
            <w:r w:rsidR="009375EF">
              <w:rPr>
                <w:sz w:val="24"/>
                <w:szCs w:val="24"/>
              </w:rPr>
              <w:t>2</w:t>
            </w:r>
            <w:r w:rsidRPr="00680601">
              <w:rPr>
                <w:sz w:val="24"/>
                <w:szCs w:val="24"/>
              </w:rPr>
              <w:t>/100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20CE1" w:rsidRPr="00680601" w:rsidRDefault="009375EF" w:rsidP="009375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55/87</w:t>
            </w:r>
          </w:p>
        </w:tc>
      </w:tr>
      <w:tr w:rsidR="00F20CE1" w:rsidRPr="00680601" w:rsidTr="0007760D">
        <w:trPr>
          <w:tblCellSpacing w:w="0" w:type="dxa"/>
        </w:trPr>
        <w:tc>
          <w:tcPr>
            <w:tcW w:w="291" w:type="pct"/>
            <w:shd w:val="clear" w:color="auto" w:fill="D9D9D9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</w:t>
            </w:r>
          </w:p>
        </w:tc>
        <w:tc>
          <w:tcPr>
            <w:tcW w:w="1958" w:type="pct"/>
            <w:shd w:val="clear" w:color="auto" w:fill="D9D9D9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556" w:type="pct"/>
            <w:shd w:val="clear" w:color="auto" w:fill="D9D9D9"/>
            <w:vAlign w:val="center"/>
            <w:hideMark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D9D9D9"/>
            <w:vAlign w:val="center"/>
          </w:tcPr>
          <w:p w:rsidR="00F20CE1" w:rsidRPr="00680601" w:rsidRDefault="00F20CE1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F20CE1" w:rsidRPr="00680601" w:rsidRDefault="00F20CE1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760D" w:rsidRPr="00680601" w:rsidTr="0007760D">
        <w:trPr>
          <w:trHeight w:val="77"/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2.1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0,1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0,1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0,1</w:t>
            </w:r>
          </w:p>
        </w:tc>
      </w:tr>
      <w:tr w:rsidR="0007760D" w:rsidRPr="00680601" w:rsidTr="00417225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2.2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vAlign w:val="center"/>
          </w:tcPr>
          <w:p w:rsidR="0007760D" w:rsidRPr="00680601" w:rsidRDefault="00417225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7760D" w:rsidRPr="00680601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07760D" w:rsidRPr="00680601" w:rsidRDefault="00417225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7760D" w:rsidRPr="00680601">
              <w:rPr>
                <w:sz w:val="24"/>
                <w:szCs w:val="24"/>
              </w:rPr>
              <w:t>,6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7760D" w:rsidRPr="00417225" w:rsidRDefault="00417225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225">
              <w:rPr>
                <w:sz w:val="24"/>
                <w:szCs w:val="24"/>
              </w:rPr>
              <w:t>26,1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2.3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нет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нет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нет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2.4.1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2.4.2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 xml:space="preserve">С </w:t>
            </w:r>
            <w:proofErr w:type="spellStart"/>
            <w:r w:rsidRPr="00680601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2.4.3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2.4.4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2.4.5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да/нет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803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2.5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человек/%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792/100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822/100</w:t>
            </w:r>
          </w:p>
        </w:tc>
        <w:tc>
          <w:tcPr>
            <w:tcW w:w="656" w:type="pct"/>
            <w:vAlign w:val="center"/>
          </w:tcPr>
          <w:p w:rsidR="0007760D" w:rsidRPr="00680601" w:rsidRDefault="0007760D" w:rsidP="00077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58</w:t>
            </w:r>
            <w:r w:rsidRPr="00680601">
              <w:rPr>
                <w:sz w:val="24"/>
                <w:szCs w:val="24"/>
              </w:rPr>
              <w:t>/100</w:t>
            </w:r>
          </w:p>
        </w:tc>
      </w:tr>
      <w:tr w:rsidR="0007760D" w:rsidRPr="00680601" w:rsidTr="0007760D">
        <w:trPr>
          <w:tblCellSpacing w:w="0" w:type="dxa"/>
        </w:trPr>
        <w:tc>
          <w:tcPr>
            <w:tcW w:w="291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2.6</w:t>
            </w:r>
          </w:p>
        </w:tc>
        <w:tc>
          <w:tcPr>
            <w:tcW w:w="1958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56" w:type="pct"/>
            <w:vAlign w:val="center"/>
            <w:hideMark/>
          </w:tcPr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1732</w:t>
            </w:r>
          </w:p>
          <w:p w:rsidR="0007760D" w:rsidRPr="00680601" w:rsidRDefault="0007760D" w:rsidP="00091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кв. м</w:t>
            </w:r>
          </w:p>
        </w:tc>
        <w:tc>
          <w:tcPr>
            <w:tcW w:w="736" w:type="pct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07760D" w:rsidRPr="00680601" w:rsidRDefault="0007760D" w:rsidP="00AB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7760D" w:rsidRPr="00680601" w:rsidRDefault="0007760D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</w:tr>
    </w:tbl>
    <w:p w:rsidR="00F95F4F" w:rsidRPr="00680601" w:rsidRDefault="00F95F4F" w:rsidP="00935A4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color w:val="002060"/>
          <w:sz w:val="24"/>
          <w:szCs w:val="24"/>
        </w:rPr>
      </w:pPr>
      <w:bookmarkStart w:id="4" w:name="_Toc304879781"/>
      <w:bookmarkStart w:id="5" w:name="_Toc336358261"/>
    </w:p>
    <w:p w:rsidR="00F95F4F" w:rsidRPr="00680601" w:rsidRDefault="00F95F4F" w:rsidP="00843457">
      <w:pPr>
        <w:spacing w:after="0"/>
        <w:rPr>
          <w:b/>
          <w:color w:val="002060"/>
          <w:sz w:val="24"/>
          <w:szCs w:val="24"/>
        </w:rPr>
      </w:pPr>
    </w:p>
    <w:p w:rsidR="00120EF7" w:rsidRPr="00680601" w:rsidRDefault="00BE2B51" w:rsidP="00DE25EF">
      <w:pPr>
        <w:pStyle w:val="ad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Аналитические данные.</w:t>
      </w:r>
    </w:p>
    <w:p w:rsidR="00782777" w:rsidRPr="00680601" w:rsidRDefault="00935A49" w:rsidP="00782777">
      <w:pPr>
        <w:pStyle w:val="ad"/>
        <w:numPr>
          <w:ilvl w:val="1"/>
          <w:numId w:val="1"/>
        </w:numPr>
        <w:tabs>
          <w:tab w:val="clear" w:pos="792"/>
          <w:tab w:val="left" w:pos="142"/>
          <w:tab w:val="left" w:pos="284"/>
          <w:tab w:val="left" w:pos="567"/>
          <w:tab w:val="left" w:pos="709"/>
          <w:tab w:val="left" w:pos="851"/>
          <w:tab w:val="num" w:pos="1418"/>
        </w:tabs>
        <w:spacing w:before="120" w:after="120" w:line="240" w:lineRule="auto"/>
        <w:ind w:left="284" w:firstLine="0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Образовательная деятельность</w:t>
      </w:r>
    </w:p>
    <w:p w:rsidR="00782777" w:rsidRPr="00680601" w:rsidRDefault="00782777" w:rsidP="00782777">
      <w:pPr>
        <w:widowControl w:val="0"/>
        <w:numPr>
          <w:ilvl w:val="2"/>
          <w:numId w:val="1"/>
        </w:numPr>
        <w:tabs>
          <w:tab w:val="left" w:pos="900"/>
        </w:tabs>
        <w:suppressAutoHyphens/>
        <w:spacing w:before="120" w:after="120" w:line="100" w:lineRule="atLeast"/>
        <w:jc w:val="both"/>
        <w:rPr>
          <w:b/>
          <w:bCs/>
          <w:sz w:val="24"/>
          <w:szCs w:val="24"/>
          <w:shd w:val="clear" w:color="auto" w:fill="FFFFFF"/>
        </w:rPr>
      </w:pPr>
      <w:r w:rsidRPr="00680601">
        <w:rPr>
          <w:b/>
          <w:bCs/>
          <w:sz w:val="24"/>
          <w:szCs w:val="24"/>
          <w:shd w:val="clear" w:color="auto" w:fill="FFFFFF"/>
        </w:rPr>
        <w:t>Реализуемые образовательные программы</w:t>
      </w:r>
    </w:p>
    <w:p w:rsidR="00681694" w:rsidRPr="00680601" w:rsidRDefault="00782777" w:rsidP="00681694">
      <w:pPr>
        <w:ind w:firstLine="708"/>
        <w:jc w:val="both"/>
        <w:rPr>
          <w:sz w:val="24"/>
          <w:szCs w:val="24"/>
        </w:rPr>
      </w:pPr>
      <w:r w:rsidRPr="00680601">
        <w:rPr>
          <w:sz w:val="24"/>
          <w:szCs w:val="24"/>
          <w:shd w:val="clear" w:color="auto" w:fill="FFFFFF"/>
        </w:rPr>
        <w:t>МОУ «Гимназия № 3» реализует основные образовательные программы основного общего и среднего общего образования в соответствии с федеральными государственными стандартами основного общего и с</w:t>
      </w:r>
      <w:r w:rsidR="00DE25EF" w:rsidRPr="00680601">
        <w:rPr>
          <w:sz w:val="24"/>
          <w:szCs w:val="24"/>
          <w:shd w:val="clear" w:color="auto" w:fill="FFFFFF"/>
        </w:rPr>
        <w:t>реднего общего образования (5-11 классах).</w:t>
      </w:r>
      <w:r w:rsidR="00681694" w:rsidRPr="00680601">
        <w:rPr>
          <w:sz w:val="24"/>
          <w:szCs w:val="24"/>
          <w:shd w:val="clear" w:color="auto" w:fill="FFFFFF"/>
        </w:rPr>
        <w:t xml:space="preserve"> </w:t>
      </w:r>
      <w:r w:rsidR="00681694" w:rsidRPr="00680601">
        <w:rPr>
          <w:sz w:val="24"/>
          <w:szCs w:val="24"/>
        </w:rPr>
        <w:t>Образовательная деятельность строится на основании концепции непрерывного образования и интеграции урочной и внеурочной деятельности с учётом образовательных запросов общества и государства, обучающихся и их родителей (законных представителей).</w:t>
      </w:r>
    </w:p>
    <w:p w:rsidR="00681694" w:rsidRPr="00680601" w:rsidRDefault="00681694" w:rsidP="00681694">
      <w:pPr>
        <w:ind w:firstLine="708"/>
        <w:jc w:val="both"/>
        <w:rPr>
          <w:sz w:val="24"/>
          <w:szCs w:val="24"/>
        </w:rPr>
      </w:pPr>
      <w:r w:rsidRPr="00680601">
        <w:rPr>
          <w:sz w:val="24"/>
          <w:szCs w:val="24"/>
        </w:rPr>
        <w:lastRenderedPageBreak/>
        <w:t xml:space="preserve">В гимназии созданы условия для формирования среды, способствующей разностороннему развитию личности гимназиста, формированию его активной жизненной позиции, осознанному самоопределению, формированию потребности к здоровому образу жизни на основе фундаментальных знаний, духовных, гражданских и нравственных ценностей. </w:t>
      </w:r>
    </w:p>
    <w:p w:rsidR="00681694" w:rsidRPr="00680601" w:rsidRDefault="00681694" w:rsidP="00681694">
      <w:pPr>
        <w:ind w:firstLine="708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Гимназия ориентирована на обучение и воспитание детей, способных к активному интеллектуальному труду, мотивированных на саморазвитие и самосовершенствование. Гимназическое  образование обеспечивается</w:t>
      </w:r>
    </w:p>
    <w:p w:rsidR="00681694" w:rsidRPr="00680601" w:rsidRDefault="00681694" w:rsidP="00681694">
      <w:pPr>
        <w:numPr>
          <w:ilvl w:val="0"/>
          <w:numId w:val="26"/>
        </w:numPr>
        <w:spacing w:after="0"/>
        <w:ind w:left="0"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изучением иностранных языков</w:t>
      </w:r>
      <w:r w:rsidR="009E06D1" w:rsidRPr="00680601">
        <w:rPr>
          <w:sz w:val="24"/>
          <w:szCs w:val="24"/>
        </w:rPr>
        <w:t xml:space="preserve"> (английского, немецкого, французского, китайского)</w:t>
      </w:r>
      <w:r w:rsidRPr="00680601">
        <w:rPr>
          <w:sz w:val="24"/>
          <w:szCs w:val="24"/>
        </w:rPr>
        <w:t>;</w:t>
      </w:r>
    </w:p>
    <w:p w:rsidR="009E06D1" w:rsidRPr="00680601" w:rsidRDefault="009E06D1" w:rsidP="00681694">
      <w:pPr>
        <w:numPr>
          <w:ilvl w:val="0"/>
          <w:numId w:val="26"/>
        </w:numPr>
        <w:spacing w:after="0"/>
        <w:ind w:left="0"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изучением русского языка</w:t>
      </w:r>
      <w:r w:rsidR="00DE25EF" w:rsidRPr="00680601">
        <w:rPr>
          <w:sz w:val="24"/>
          <w:szCs w:val="24"/>
        </w:rPr>
        <w:t xml:space="preserve"> и математики</w:t>
      </w:r>
      <w:r w:rsidRPr="00680601">
        <w:rPr>
          <w:sz w:val="24"/>
          <w:szCs w:val="24"/>
        </w:rPr>
        <w:t xml:space="preserve"> на углублённом уровне</w:t>
      </w:r>
      <w:r w:rsidR="00DE25EF" w:rsidRPr="00680601">
        <w:rPr>
          <w:sz w:val="24"/>
          <w:szCs w:val="24"/>
        </w:rPr>
        <w:t xml:space="preserve"> с 5 класса</w:t>
      </w:r>
      <w:r w:rsidRPr="00680601">
        <w:rPr>
          <w:sz w:val="24"/>
          <w:szCs w:val="24"/>
        </w:rPr>
        <w:t>;</w:t>
      </w:r>
    </w:p>
    <w:p w:rsidR="00681694" w:rsidRPr="00680601" w:rsidRDefault="00681694" w:rsidP="00681694">
      <w:pPr>
        <w:numPr>
          <w:ilvl w:val="0"/>
          <w:numId w:val="26"/>
        </w:numPr>
        <w:spacing w:after="0"/>
        <w:ind w:left="0"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введением  предметов и курсов, способствующих общекультурному развитию личности, формирующих мировоззрение и гуманистическое сознание;</w:t>
      </w:r>
    </w:p>
    <w:p w:rsidR="00681694" w:rsidRPr="00680601" w:rsidRDefault="00681694" w:rsidP="00681694">
      <w:pPr>
        <w:numPr>
          <w:ilvl w:val="0"/>
          <w:numId w:val="26"/>
        </w:numPr>
        <w:spacing w:after="0"/>
        <w:ind w:left="0"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введением программ дополнительного образования художественно-эстетического</w:t>
      </w:r>
      <w:r w:rsidR="00DE25EF" w:rsidRPr="00680601">
        <w:rPr>
          <w:sz w:val="24"/>
          <w:szCs w:val="24"/>
        </w:rPr>
        <w:t>, естественно-научного, спортивно-оздоровительного направлений</w:t>
      </w:r>
      <w:r w:rsidRPr="00680601">
        <w:rPr>
          <w:sz w:val="24"/>
          <w:szCs w:val="24"/>
        </w:rPr>
        <w:t>;</w:t>
      </w:r>
    </w:p>
    <w:p w:rsidR="00681694" w:rsidRPr="00680601" w:rsidRDefault="00681694" w:rsidP="00681694">
      <w:pPr>
        <w:numPr>
          <w:ilvl w:val="0"/>
          <w:numId w:val="26"/>
        </w:numPr>
        <w:spacing w:after="0"/>
        <w:ind w:left="0"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введением курсов внеурочной деятельности разной направленности.</w:t>
      </w:r>
    </w:p>
    <w:p w:rsidR="00681694" w:rsidRPr="00680601" w:rsidRDefault="00681694" w:rsidP="00681694">
      <w:pPr>
        <w:shd w:val="clear" w:color="auto" w:fill="FFFFFF"/>
        <w:ind w:right="14" w:firstLine="708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В рамках </w:t>
      </w:r>
      <w:proofErr w:type="spellStart"/>
      <w:r w:rsidRPr="00680601">
        <w:rPr>
          <w:sz w:val="24"/>
          <w:szCs w:val="24"/>
        </w:rPr>
        <w:t>предпрофильной</w:t>
      </w:r>
      <w:proofErr w:type="spellEnd"/>
      <w:r w:rsidRPr="00680601">
        <w:rPr>
          <w:sz w:val="24"/>
          <w:szCs w:val="24"/>
        </w:rPr>
        <w:t xml:space="preserve"> подготовки с целью самоопределения учащихся в 8-9 классах реализуются </w:t>
      </w:r>
      <w:proofErr w:type="spellStart"/>
      <w:r w:rsidRPr="00680601">
        <w:rPr>
          <w:sz w:val="24"/>
          <w:szCs w:val="24"/>
        </w:rPr>
        <w:t>профориентационные</w:t>
      </w:r>
      <w:proofErr w:type="spellEnd"/>
      <w:r w:rsidRPr="00680601">
        <w:rPr>
          <w:sz w:val="24"/>
          <w:szCs w:val="24"/>
        </w:rPr>
        <w:t xml:space="preserve"> курсы «Профессиональное самоопределение» и «Профессиональные пробы».  «Профессиональные пробы» ведутся по 5 областям знаний с привлечением преподавателей ВУЗов и колледжей г.</w:t>
      </w:r>
      <w:r w:rsidR="00DE25EF" w:rsidRPr="00680601">
        <w:rPr>
          <w:sz w:val="24"/>
          <w:szCs w:val="24"/>
        </w:rPr>
        <w:t xml:space="preserve"> </w:t>
      </w:r>
      <w:r w:rsidRPr="00680601">
        <w:rPr>
          <w:sz w:val="24"/>
          <w:szCs w:val="24"/>
        </w:rPr>
        <w:t xml:space="preserve">Ярославля. </w:t>
      </w:r>
    </w:p>
    <w:p w:rsidR="00DE25EF" w:rsidRPr="00680601" w:rsidRDefault="00681694" w:rsidP="00B677C5">
      <w:pPr>
        <w:shd w:val="clear" w:color="auto" w:fill="FFFFFF"/>
        <w:spacing w:before="120" w:after="120"/>
        <w:ind w:firstLine="708"/>
        <w:textAlignment w:val="baseline"/>
        <w:rPr>
          <w:spacing w:val="2"/>
          <w:sz w:val="24"/>
          <w:szCs w:val="24"/>
        </w:rPr>
      </w:pPr>
      <w:r w:rsidRPr="00680601">
        <w:rPr>
          <w:spacing w:val="2"/>
          <w:sz w:val="24"/>
          <w:szCs w:val="24"/>
        </w:rPr>
        <w:t>Основная образовательная программа среднего общего образования включает учебные планы различных профилей обучения: технологического, естественно-научного, социально-экономического, гуманитарного.</w:t>
      </w:r>
      <w:r w:rsidR="009E06D1" w:rsidRPr="00680601">
        <w:rPr>
          <w:spacing w:val="2"/>
          <w:sz w:val="24"/>
          <w:szCs w:val="24"/>
        </w:rPr>
        <w:t xml:space="preserve">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</w:t>
      </w:r>
      <w:r w:rsidR="00B677C5" w:rsidRPr="00680601">
        <w:rPr>
          <w:spacing w:val="2"/>
          <w:sz w:val="24"/>
          <w:szCs w:val="24"/>
        </w:rPr>
        <w:t xml:space="preserve">тов, в том числе на </w:t>
      </w:r>
      <w:r w:rsidR="00B677C5" w:rsidRPr="00B677C5">
        <w:t>углубленном</w:t>
      </w:r>
      <w:r w:rsidR="00B677C5">
        <w:t xml:space="preserve"> </w:t>
      </w:r>
      <w:r w:rsidR="009E06D1" w:rsidRPr="00B677C5">
        <w:t>уровне</w:t>
      </w:r>
      <w:r w:rsidR="009E06D1" w:rsidRPr="00680601">
        <w:rPr>
          <w:spacing w:val="2"/>
          <w:sz w:val="24"/>
          <w:szCs w:val="24"/>
        </w:rPr>
        <w:t>.</w:t>
      </w:r>
      <w:r w:rsidR="009E06D1" w:rsidRPr="00680601">
        <w:rPr>
          <w:spacing w:val="2"/>
          <w:sz w:val="24"/>
          <w:szCs w:val="24"/>
        </w:rPr>
        <w:br/>
      </w:r>
      <w:r w:rsidR="00B677C5" w:rsidRPr="00680601">
        <w:rPr>
          <w:spacing w:val="2"/>
          <w:sz w:val="24"/>
          <w:szCs w:val="24"/>
        </w:rPr>
        <w:t xml:space="preserve">              </w:t>
      </w:r>
      <w:r w:rsidR="009E06D1" w:rsidRPr="00680601">
        <w:rPr>
          <w:spacing w:val="2"/>
          <w:sz w:val="24"/>
          <w:szCs w:val="24"/>
        </w:rPr>
        <w:t>МОУ «Гимназия № 3» предоставляет обучающимся возможность для формирования индивидуальных учебных планов, предусмотрено выполнение обучающимися индивидуального(</w:t>
      </w:r>
      <w:proofErr w:type="spellStart"/>
      <w:r w:rsidR="009E06D1" w:rsidRPr="00680601">
        <w:rPr>
          <w:spacing w:val="2"/>
          <w:sz w:val="24"/>
          <w:szCs w:val="24"/>
        </w:rPr>
        <w:t>ых</w:t>
      </w:r>
      <w:proofErr w:type="spellEnd"/>
      <w:r w:rsidR="009E06D1" w:rsidRPr="00680601">
        <w:rPr>
          <w:spacing w:val="2"/>
          <w:sz w:val="24"/>
          <w:szCs w:val="24"/>
        </w:rPr>
        <w:t>) проекта(</w:t>
      </w:r>
      <w:proofErr w:type="spellStart"/>
      <w:r w:rsidR="009E06D1" w:rsidRPr="00680601">
        <w:rPr>
          <w:spacing w:val="2"/>
          <w:sz w:val="24"/>
          <w:szCs w:val="24"/>
        </w:rPr>
        <w:t>ов</w:t>
      </w:r>
      <w:proofErr w:type="spellEnd"/>
      <w:r w:rsidR="009E06D1" w:rsidRPr="00680601">
        <w:rPr>
          <w:spacing w:val="2"/>
          <w:sz w:val="24"/>
          <w:szCs w:val="24"/>
        </w:rPr>
        <w:t>).</w:t>
      </w:r>
    </w:p>
    <w:p w:rsidR="00B677C5" w:rsidRPr="00B677C5" w:rsidRDefault="00B677C5" w:rsidP="00B677C5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B677C5">
        <w:rPr>
          <w:color w:val="000000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B677C5">
        <w:rPr>
          <w:color w:val="000000"/>
          <w:sz w:val="24"/>
          <w:szCs w:val="24"/>
        </w:rPr>
        <w:t>коронавирусной</w:t>
      </w:r>
      <w:proofErr w:type="spellEnd"/>
      <w:r w:rsidRPr="00B677C5">
        <w:rPr>
          <w:color w:val="000000"/>
          <w:sz w:val="24"/>
          <w:szCs w:val="24"/>
        </w:rPr>
        <w:t xml:space="preserve"> инфекции часть образовательных программ в 2019/2020 учебного года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Российская электронная школа, платформа Гугл-класс, мессенджеры, </w:t>
      </w:r>
      <w:proofErr w:type="spellStart"/>
      <w:r w:rsidRPr="00B677C5">
        <w:rPr>
          <w:color w:val="000000"/>
          <w:sz w:val="24"/>
          <w:szCs w:val="24"/>
        </w:rPr>
        <w:t>смоциальная</w:t>
      </w:r>
      <w:proofErr w:type="spellEnd"/>
      <w:r w:rsidRPr="00B677C5">
        <w:rPr>
          <w:color w:val="000000"/>
          <w:sz w:val="24"/>
          <w:szCs w:val="24"/>
        </w:rPr>
        <w:t xml:space="preserve"> сеть </w:t>
      </w:r>
      <w:proofErr w:type="spellStart"/>
      <w:r w:rsidRPr="00B677C5">
        <w:rPr>
          <w:color w:val="000000"/>
          <w:sz w:val="24"/>
          <w:szCs w:val="24"/>
        </w:rPr>
        <w:t>Вконтакте</w:t>
      </w:r>
      <w:proofErr w:type="spellEnd"/>
      <w:r w:rsidRPr="00B677C5">
        <w:rPr>
          <w:color w:val="000000"/>
          <w:sz w:val="24"/>
          <w:szCs w:val="24"/>
        </w:rPr>
        <w:t>.</w:t>
      </w:r>
    </w:p>
    <w:p w:rsidR="00B677C5" w:rsidRPr="00B677C5" w:rsidRDefault="00B677C5" w:rsidP="00B677C5">
      <w:pPr>
        <w:spacing w:after="0"/>
        <w:ind w:firstLine="420"/>
        <w:jc w:val="both"/>
        <w:rPr>
          <w:color w:val="000000"/>
          <w:sz w:val="24"/>
          <w:szCs w:val="24"/>
        </w:rPr>
      </w:pPr>
      <w:r w:rsidRPr="00B677C5">
        <w:rPr>
          <w:color w:val="000000"/>
          <w:sz w:val="24"/>
          <w:szCs w:val="24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основной школе. Причину данной ситуации видим в следующем:</w:t>
      </w:r>
    </w:p>
    <w:p w:rsidR="00B677C5" w:rsidRPr="00B677C5" w:rsidRDefault="00B677C5" w:rsidP="00B677C5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B677C5">
        <w:rPr>
          <w:color w:val="000000"/>
          <w:sz w:val="24"/>
          <w:szCs w:val="24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B677C5" w:rsidRPr="00B677C5" w:rsidRDefault="00B677C5" w:rsidP="00B677C5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B677C5">
        <w:rPr>
          <w:color w:val="000000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677C5" w:rsidRPr="00B677C5" w:rsidRDefault="00B677C5" w:rsidP="00B677C5">
      <w:pPr>
        <w:numPr>
          <w:ilvl w:val="0"/>
          <w:numId w:val="32"/>
        </w:numPr>
        <w:spacing w:after="0" w:line="240" w:lineRule="auto"/>
        <w:ind w:left="780" w:right="180"/>
        <w:jc w:val="both"/>
        <w:rPr>
          <w:color w:val="000000"/>
          <w:sz w:val="24"/>
          <w:szCs w:val="24"/>
        </w:rPr>
      </w:pPr>
      <w:proofErr w:type="spellStart"/>
      <w:r w:rsidRPr="00B677C5">
        <w:rPr>
          <w:color w:val="000000"/>
          <w:sz w:val="24"/>
          <w:szCs w:val="24"/>
        </w:rPr>
        <w:t>неуспешность</w:t>
      </w:r>
      <w:proofErr w:type="spellEnd"/>
      <w:r w:rsidRPr="00B677C5">
        <w:rPr>
          <w:color w:val="000000"/>
          <w:sz w:val="24"/>
          <w:szCs w:val="24"/>
        </w:rPr>
        <w:t xml:space="preserve"> работников гимназии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B677C5" w:rsidRPr="00B677C5" w:rsidRDefault="00B677C5" w:rsidP="00B677C5">
      <w:pPr>
        <w:spacing w:after="0"/>
        <w:ind w:firstLine="420"/>
        <w:jc w:val="both"/>
        <w:rPr>
          <w:color w:val="000000"/>
          <w:sz w:val="24"/>
          <w:szCs w:val="24"/>
        </w:rPr>
      </w:pPr>
      <w:r w:rsidRPr="00B677C5">
        <w:rPr>
          <w:color w:val="000000"/>
          <w:sz w:val="24"/>
          <w:szCs w:val="24"/>
        </w:rPr>
        <w:lastRenderedPageBreak/>
        <w:t xml:space="preserve">Исходя из сложившейся ситуации, в плане работы гимназии на 2021 год необходимо предусмотреть мероприятия, </w:t>
      </w:r>
      <w:proofErr w:type="spellStart"/>
      <w:r w:rsidRPr="00B677C5">
        <w:rPr>
          <w:color w:val="000000"/>
          <w:sz w:val="24"/>
          <w:szCs w:val="24"/>
        </w:rPr>
        <w:t>минимизирующие</w:t>
      </w:r>
      <w:proofErr w:type="spellEnd"/>
      <w:r w:rsidRPr="00B677C5">
        <w:rPr>
          <w:color w:val="000000"/>
          <w:sz w:val="24"/>
          <w:szCs w:val="24"/>
        </w:rPr>
        <w:t xml:space="preserve"> выявленные дефициты, включить мероприятия в план ВСОКО.</w:t>
      </w:r>
    </w:p>
    <w:p w:rsidR="00D76611" w:rsidRPr="00680601" w:rsidRDefault="009E06D1" w:rsidP="00A56C03">
      <w:pPr>
        <w:pStyle w:val="ad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Р</w:t>
      </w:r>
      <w:r w:rsidR="00D76611" w:rsidRPr="00680601">
        <w:rPr>
          <w:b/>
          <w:sz w:val="24"/>
          <w:szCs w:val="24"/>
        </w:rPr>
        <w:t>езультативност</w:t>
      </w:r>
      <w:r w:rsidRPr="00680601">
        <w:rPr>
          <w:b/>
          <w:sz w:val="24"/>
          <w:szCs w:val="24"/>
        </w:rPr>
        <w:t>ь образовательной деятельности</w:t>
      </w:r>
    </w:p>
    <w:p w:rsidR="00B677C5" w:rsidRPr="00680601" w:rsidRDefault="00B677C5" w:rsidP="00B677C5">
      <w:pPr>
        <w:pStyle w:val="ad"/>
        <w:spacing w:after="0" w:line="240" w:lineRule="auto"/>
        <w:ind w:left="1214"/>
        <w:jc w:val="both"/>
        <w:rPr>
          <w:b/>
          <w:sz w:val="24"/>
          <w:szCs w:val="24"/>
        </w:rPr>
      </w:pPr>
    </w:p>
    <w:p w:rsidR="00DE25EF" w:rsidRPr="00680601" w:rsidRDefault="00D76611" w:rsidP="002B25A1">
      <w:pPr>
        <w:pStyle w:val="ad"/>
        <w:numPr>
          <w:ilvl w:val="3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Результаты учебной деятельности обучающихся гимназии</w:t>
      </w:r>
      <w:r w:rsidR="00613F4C" w:rsidRPr="00680601">
        <w:rPr>
          <w:b/>
          <w:sz w:val="24"/>
          <w:szCs w:val="24"/>
        </w:rPr>
        <w:t xml:space="preserve"> </w:t>
      </w:r>
    </w:p>
    <w:p w:rsidR="00DE25EF" w:rsidRPr="00680601" w:rsidRDefault="00DE25EF" w:rsidP="00DE25EF">
      <w:pPr>
        <w:spacing w:after="0" w:line="240" w:lineRule="auto"/>
        <w:ind w:left="426" w:hanging="11"/>
        <w:jc w:val="center"/>
        <w:rPr>
          <w:b/>
          <w:sz w:val="24"/>
          <w:szCs w:val="24"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530"/>
        <w:gridCol w:w="659"/>
      </w:tblGrid>
      <w:tr w:rsidR="00216762" w:rsidRPr="00680601" w:rsidTr="00B677C5">
        <w:trPr>
          <w:trHeight w:val="301"/>
        </w:trPr>
        <w:tc>
          <w:tcPr>
            <w:tcW w:w="1266" w:type="dxa"/>
            <w:vMerge w:val="restart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975" w:type="dxa"/>
            <w:gridSpan w:val="3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975" w:type="dxa"/>
            <w:gridSpan w:val="3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1975" w:type="dxa"/>
            <w:gridSpan w:val="3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Одна «4»</w:t>
            </w:r>
          </w:p>
        </w:tc>
        <w:tc>
          <w:tcPr>
            <w:tcW w:w="1975" w:type="dxa"/>
            <w:gridSpan w:val="3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Одна «3»</w:t>
            </w:r>
          </w:p>
        </w:tc>
        <w:tc>
          <w:tcPr>
            <w:tcW w:w="1847" w:type="dxa"/>
            <w:gridSpan w:val="3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Переведены условно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vMerge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9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9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9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9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58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30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9" w:type="dxa"/>
            <w:shd w:val="clear" w:color="auto" w:fill="D9D9D9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762" w:rsidRPr="00680601" w:rsidTr="00B677C5">
        <w:trPr>
          <w:trHeight w:val="301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7-е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9-е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10-е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16762" w:rsidRPr="00680601" w:rsidTr="00B677C5">
        <w:trPr>
          <w:trHeight w:val="288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11-е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493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16762" w:rsidRPr="00680601" w:rsidTr="00B677C5">
        <w:trPr>
          <w:trHeight w:val="479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Средняя школа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60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16762" w:rsidRPr="00680601" w:rsidTr="00B677C5">
        <w:trPr>
          <w:trHeight w:val="493"/>
        </w:trPr>
        <w:tc>
          <w:tcPr>
            <w:tcW w:w="1266" w:type="dxa"/>
            <w:shd w:val="clear" w:color="auto" w:fill="FFC000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9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59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9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8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FFC000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16762" w:rsidRPr="00680601" w:rsidTr="00B677C5">
        <w:trPr>
          <w:trHeight w:val="301"/>
        </w:trPr>
        <w:tc>
          <w:tcPr>
            <w:tcW w:w="1266" w:type="dxa"/>
            <w:shd w:val="clear" w:color="auto" w:fill="D9D9D9"/>
            <w:hideMark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% по школе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58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30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9" w:type="dxa"/>
            <w:shd w:val="clear" w:color="auto" w:fill="auto"/>
          </w:tcPr>
          <w:p w:rsidR="00216762" w:rsidRPr="00680601" w:rsidRDefault="00216762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DE25EF" w:rsidRPr="00680601" w:rsidRDefault="00DE25EF" w:rsidP="00DE25EF">
      <w:pPr>
        <w:spacing w:after="0" w:line="240" w:lineRule="auto"/>
        <w:ind w:left="426" w:hanging="11"/>
        <w:jc w:val="center"/>
        <w:rPr>
          <w:b/>
          <w:color w:val="FF0000"/>
          <w:sz w:val="24"/>
          <w:szCs w:val="24"/>
        </w:rPr>
      </w:pPr>
    </w:p>
    <w:p w:rsidR="00256E0F" w:rsidRPr="00680601" w:rsidRDefault="00216762" w:rsidP="00256E0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80601">
        <w:rPr>
          <w:bCs/>
          <w:sz w:val="24"/>
          <w:szCs w:val="24"/>
        </w:rPr>
        <w:t xml:space="preserve">За последние 3 года значительно увеличилось количество отличников и  хорошистов. В течение учебного года велась работа с учащимися и родителями неуспевающих обучающихся.  </w:t>
      </w:r>
    </w:p>
    <w:p w:rsidR="00216762" w:rsidRPr="00680601" w:rsidRDefault="00216762" w:rsidP="00256E0F">
      <w:pPr>
        <w:spacing w:after="0" w:line="240" w:lineRule="auto"/>
        <w:ind w:firstLine="567"/>
        <w:jc w:val="both"/>
        <w:rPr>
          <w:bCs/>
          <w:color w:val="FF0000"/>
          <w:sz w:val="24"/>
          <w:szCs w:val="24"/>
        </w:rPr>
      </w:pPr>
    </w:p>
    <w:p w:rsidR="00DE25EF" w:rsidRPr="00680601" w:rsidRDefault="00DE25EF" w:rsidP="002B25A1">
      <w:pPr>
        <w:pStyle w:val="ad"/>
        <w:numPr>
          <w:ilvl w:val="3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Результаты</w:t>
      </w:r>
      <w:r w:rsidR="00A339BA" w:rsidRPr="00680601">
        <w:rPr>
          <w:b/>
          <w:sz w:val="24"/>
          <w:szCs w:val="24"/>
        </w:rPr>
        <w:t xml:space="preserve"> ВПР в 6-8 </w:t>
      </w:r>
      <w:r w:rsidRPr="00680601">
        <w:rPr>
          <w:b/>
          <w:sz w:val="24"/>
          <w:szCs w:val="24"/>
        </w:rPr>
        <w:t xml:space="preserve"> классах </w:t>
      </w:r>
    </w:p>
    <w:p w:rsidR="00DE25EF" w:rsidRPr="00680601" w:rsidRDefault="00DE25EF" w:rsidP="00DE25EF">
      <w:pPr>
        <w:pStyle w:val="ad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455AF" w:rsidRPr="00680601" w:rsidRDefault="00216762" w:rsidP="003455AF">
      <w:pPr>
        <w:ind w:firstLine="420"/>
        <w:jc w:val="both"/>
        <w:rPr>
          <w:sz w:val="24"/>
          <w:szCs w:val="24"/>
        </w:rPr>
      </w:pPr>
      <w:r w:rsidRPr="00680601">
        <w:rPr>
          <w:color w:val="000000"/>
          <w:sz w:val="24"/>
          <w:szCs w:val="24"/>
        </w:rPr>
        <w:t>Осенью 2020 года для учеников</w:t>
      </w:r>
      <w:r w:rsidR="00A339BA" w:rsidRPr="00680601">
        <w:rPr>
          <w:color w:val="000000"/>
          <w:sz w:val="24"/>
          <w:szCs w:val="24"/>
        </w:rPr>
        <w:t xml:space="preserve"> 6</w:t>
      </w:r>
      <w:r w:rsidRPr="00680601">
        <w:rPr>
          <w:color w:val="000000"/>
          <w:sz w:val="24"/>
          <w:szCs w:val="24"/>
        </w:rPr>
        <w:t>–</w:t>
      </w:r>
      <w:r w:rsidR="00A339BA" w:rsidRPr="00680601">
        <w:rPr>
          <w:color w:val="000000"/>
          <w:sz w:val="24"/>
          <w:szCs w:val="24"/>
        </w:rPr>
        <w:t>8</w:t>
      </w:r>
      <w:r w:rsidRPr="00680601">
        <w:rPr>
          <w:color w:val="000000"/>
          <w:sz w:val="24"/>
          <w:szCs w:val="24"/>
        </w:rPr>
        <w:t xml:space="preserve">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="003455AF" w:rsidRPr="00680601">
        <w:rPr>
          <w:sz w:val="24"/>
          <w:szCs w:val="24"/>
        </w:rPr>
        <w:t>Большинство обучающихся гимназии справились с выполнением ВПР. Обучающиеся 6-х классов на 97-98%, 7-х классов на 92 – 100% (русский язык – 87 %), 8-х классов на 82-100% (физика – 58,5%). К сожалению, не справились с заданиями ВПР  в 6-х классах – 12 чел, 7-х классах – 38 чел. ( из них 15 чел – по русскому языку), в 8-х классах – 84 чел. (из них 40 чел. по физике, 16 чел – по истории, 12 чел – по русскому языку)</w:t>
      </w:r>
    </w:p>
    <w:tbl>
      <w:tblPr>
        <w:tblW w:w="10095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895"/>
        <w:gridCol w:w="895"/>
        <w:gridCol w:w="897"/>
        <w:gridCol w:w="896"/>
        <w:gridCol w:w="897"/>
        <w:gridCol w:w="898"/>
        <w:gridCol w:w="897"/>
        <w:gridCol w:w="897"/>
        <w:gridCol w:w="898"/>
      </w:tblGrid>
      <w:tr w:rsidR="003455AF" w:rsidRPr="00680601" w:rsidTr="00680601">
        <w:trPr>
          <w:trHeight w:val="556"/>
        </w:trPr>
        <w:tc>
          <w:tcPr>
            <w:tcW w:w="2025" w:type="dxa"/>
            <w:vMerge w:val="restart"/>
            <w:shd w:val="clear" w:color="auto" w:fill="auto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6 классы</w:t>
            </w:r>
          </w:p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7 классы</w:t>
            </w:r>
          </w:p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8 классы</w:t>
            </w:r>
          </w:p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455AF" w:rsidRPr="00680601" w:rsidTr="00680601">
        <w:trPr>
          <w:cantSplit/>
          <w:trHeight w:val="1904"/>
        </w:trPr>
        <w:tc>
          <w:tcPr>
            <w:tcW w:w="2025" w:type="dxa"/>
            <w:vMerge/>
            <w:shd w:val="clear" w:color="auto" w:fill="auto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80601">
              <w:rPr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895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успешность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получили «2»</w:t>
            </w:r>
          </w:p>
        </w:tc>
        <w:tc>
          <w:tcPr>
            <w:tcW w:w="896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80601">
              <w:rPr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897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успешность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получили «2»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80601">
              <w:rPr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897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успешность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3455AF" w:rsidRPr="00680601" w:rsidRDefault="003455AF" w:rsidP="00680601">
            <w:pPr>
              <w:spacing w:after="0"/>
              <w:ind w:left="113" w:right="113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получили «2»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98%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71%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2 чел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87%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56%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15 чел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87%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37,5%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12 чел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98%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79%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2 чел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96%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74,5%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5 чел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97%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70,5%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3 чел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97%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56%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4 чел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93%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21%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6 чел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94%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33%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6 чел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97%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66%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4 чел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92%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59%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7 чел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82%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43%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16 чел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100%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85%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92%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30%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7 чел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97%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63%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5 чел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100%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64%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0</w:t>
            </w:r>
          </w:p>
        </w:tc>
      </w:tr>
      <w:tr w:rsidR="003455AF" w:rsidRPr="00680601" w:rsidTr="00680601">
        <w:trPr>
          <w:trHeight w:val="397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58,5%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23%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40 чел</w:t>
            </w:r>
          </w:p>
        </w:tc>
      </w:tr>
      <w:tr w:rsidR="003455AF" w:rsidRPr="00680601" w:rsidTr="00680601">
        <w:trPr>
          <w:trHeight w:val="404"/>
        </w:trPr>
        <w:tc>
          <w:tcPr>
            <w:tcW w:w="202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100%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57%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55AF" w:rsidRPr="00680601" w:rsidRDefault="003455AF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0</w:t>
            </w:r>
          </w:p>
        </w:tc>
      </w:tr>
    </w:tbl>
    <w:p w:rsidR="003455AF" w:rsidRPr="00680601" w:rsidRDefault="003455AF" w:rsidP="003455AF">
      <w:pPr>
        <w:pStyle w:val="ad"/>
        <w:spacing w:after="0"/>
        <w:ind w:left="0"/>
        <w:rPr>
          <w:sz w:val="24"/>
          <w:szCs w:val="24"/>
        </w:rPr>
      </w:pPr>
    </w:p>
    <w:p w:rsidR="003455AF" w:rsidRPr="00680601" w:rsidRDefault="003455AF" w:rsidP="003455AF">
      <w:pPr>
        <w:pStyle w:val="Default"/>
        <w:suppressAutoHyphens w:val="0"/>
        <w:autoSpaceDN w:val="0"/>
        <w:adjustRightInd w:val="0"/>
        <w:spacing w:line="276" w:lineRule="auto"/>
        <w:ind w:left="284" w:firstLine="424"/>
        <w:jc w:val="both"/>
        <w:rPr>
          <w:rFonts w:ascii="Calibri" w:hAnsi="Calibri"/>
          <w:b/>
          <w:color w:val="auto"/>
        </w:rPr>
      </w:pPr>
      <w:r w:rsidRPr="00680601">
        <w:rPr>
          <w:rFonts w:ascii="Calibri" w:hAnsi="Calibri"/>
          <w:color w:val="auto"/>
        </w:rPr>
        <w:t xml:space="preserve">ВПР позволили осуществить диагностику достижения предметных и </w:t>
      </w:r>
      <w:proofErr w:type="spellStart"/>
      <w:r w:rsidRPr="00680601">
        <w:rPr>
          <w:rFonts w:ascii="Calibri" w:hAnsi="Calibri"/>
          <w:color w:val="auto"/>
        </w:rPr>
        <w:t>метапредметных</w:t>
      </w:r>
      <w:proofErr w:type="spellEnd"/>
      <w:r w:rsidRPr="00680601">
        <w:rPr>
          <w:rFonts w:ascii="Calibri" w:hAnsi="Calibri"/>
          <w:color w:val="auto"/>
        </w:rPr>
        <w:t xml:space="preserve"> результатов, в т.ч. уровня </w:t>
      </w:r>
      <w:proofErr w:type="spellStart"/>
      <w:r w:rsidRPr="00680601">
        <w:rPr>
          <w:rFonts w:ascii="Calibri" w:hAnsi="Calibri"/>
          <w:color w:val="auto"/>
        </w:rPr>
        <w:t>сформированности</w:t>
      </w:r>
      <w:proofErr w:type="spellEnd"/>
      <w:r w:rsidRPr="00680601">
        <w:rPr>
          <w:rFonts w:ascii="Calibri" w:hAnsi="Calibri"/>
          <w:color w:val="auto"/>
        </w:rPr>
        <w:t xml:space="preserve"> универсальных учебных действий (УУД) и овладения </w:t>
      </w:r>
      <w:proofErr w:type="spellStart"/>
      <w:r w:rsidRPr="00680601">
        <w:rPr>
          <w:rFonts w:ascii="Calibri" w:hAnsi="Calibri"/>
          <w:color w:val="auto"/>
        </w:rPr>
        <w:t>межпредметными</w:t>
      </w:r>
      <w:proofErr w:type="spellEnd"/>
      <w:r w:rsidRPr="00680601">
        <w:rPr>
          <w:rFonts w:ascii="Calibri" w:hAnsi="Calibri"/>
          <w:color w:val="auto"/>
        </w:rPr>
        <w:t xml:space="preserve"> понятиями, а также оценку личностных результатов обучения</w:t>
      </w:r>
      <w:r w:rsidRPr="00680601">
        <w:rPr>
          <w:rFonts w:ascii="Calibri" w:hAnsi="Calibri"/>
          <w:b/>
          <w:color w:val="auto"/>
        </w:rPr>
        <w:t xml:space="preserve">. </w:t>
      </w:r>
      <w:r w:rsidRPr="00680601">
        <w:rPr>
          <w:rFonts w:ascii="Calibri" w:hAnsi="Calibri"/>
          <w:color w:val="auto"/>
        </w:rPr>
        <w:t xml:space="preserve">Анализ достижения результатов позволил сделать вывод о том, что личностные результаты достигнуты. По большинству предметов проанализированы и выделены предметные результаты с низким уровнем достижения. </w:t>
      </w:r>
      <w:r w:rsidRPr="00680601">
        <w:rPr>
          <w:rFonts w:ascii="Calibri" w:hAnsi="Calibri"/>
        </w:rPr>
        <w:t xml:space="preserve">Определены с низким уровнем достижения (менее 50%) следующие </w:t>
      </w:r>
      <w:proofErr w:type="spellStart"/>
      <w:r w:rsidRPr="00680601">
        <w:rPr>
          <w:rFonts w:ascii="Calibri" w:hAnsi="Calibri"/>
        </w:rPr>
        <w:t>метапредметные</w:t>
      </w:r>
      <w:proofErr w:type="spellEnd"/>
      <w:r w:rsidRPr="00680601">
        <w:rPr>
          <w:rFonts w:ascii="Calibri" w:hAnsi="Calibri"/>
        </w:rPr>
        <w:t xml:space="preserve"> результаты: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hAnsi="Calibri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 xml:space="preserve"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Pr="00680601">
        <w:rPr>
          <w:rFonts w:ascii="Calibri" w:eastAsia="Times New Roman" w:hAnsi="Calibri"/>
          <w:lang w:eastAsia="ru-RU"/>
        </w:rPr>
        <w:t>аудирования</w:t>
      </w:r>
      <w:proofErr w:type="spellEnd"/>
      <w:r w:rsidRPr="00680601">
        <w:rPr>
          <w:rFonts w:ascii="Calibri" w:eastAsia="Times New Roman" w:hAnsi="Calibri"/>
          <w:lang w:eastAsia="ru-RU"/>
        </w:rPr>
        <w:t xml:space="preserve"> и письма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b/>
          <w:lang w:eastAsia="ru-RU"/>
        </w:rPr>
        <w:t>Смысловое чтение</w:t>
      </w:r>
      <w:r w:rsidRPr="00680601">
        <w:rPr>
          <w:rFonts w:ascii="Calibri" w:eastAsia="Times New Roman" w:hAnsi="Calibri"/>
          <w:lang w:eastAsia="ru-RU"/>
        </w:rPr>
        <w:t>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</w:p>
    <w:p w:rsidR="003455AF" w:rsidRPr="00680601" w:rsidRDefault="003455AF" w:rsidP="003455AF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Calibri" w:hAnsi="Calibri"/>
          <w:color w:val="auto"/>
        </w:rPr>
      </w:pPr>
      <w:r w:rsidRPr="00680601">
        <w:rPr>
          <w:rFonts w:ascii="Calibri" w:eastAsia="Times New Roman" w:hAnsi="Calibri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16762" w:rsidRPr="00680601" w:rsidRDefault="00216762" w:rsidP="003455AF">
      <w:pPr>
        <w:ind w:left="284" w:firstLine="420"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>Анализ результатов по отдельным заданиям показал необходимость дополнительной работы</w:t>
      </w:r>
      <w:r w:rsidR="003455AF" w:rsidRPr="00680601">
        <w:rPr>
          <w:color w:val="000000"/>
          <w:sz w:val="24"/>
          <w:szCs w:val="24"/>
        </w:rPr>
        <w:t xml:space="preserve"> с отдельными обучающимися</w:t>
      </w:r>
      <w:r w:rsidRPr="00680601">
        <w:rPr>
          <w:color w:val="000000"/>
          <w:sz w:val="24"/>
          <w:szCs w:val="24"/>
        </w:rPr>
        <w:t xml:space="preserve">. </w:t>
      </w:r>
      <w:r w:rsidR="00A339BA" w:rsidRPr="00680601">
        <w:rPr>
          <w:color w:val="000000"/>
          <w:sz w:val="24"/>
          <w:szCs w:val="24"/>
        </w:rPr>
        <w:t xml:space="preserve">Учителям-предметникам </w:t>
      </w:r>
      <w:r w:rsidRPr="00680601">
        <w:rPr>
          <w:color w:val="000000"/>
          <w:sz w:val="24"/>
          <w:szCs w:val="24"/>
        </w:rPr>
        <w:t>было рекомендовано:</w:t>
      </w:r>
    </w:p>
    <w:p w:rsidR="00216762" w:rsidRPr="00680601" w:rsidRDefault="00216762" w:rsidP="00216762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 xml:space="preserve">спланировать </w:t>
      </w:r>
      <w:r w:rsidR="003455AF" w:rsidRPr="00680601">
        <w:rPr>
          <w:color w:val="000000"/>
          <w:sz w:val="24"/>
          <w:szCs w:val="24"/>
        </w:rPr>
        <w:t xml:space="preserve">индивидуальную </w:t>
      </w:r>
      <w:r w:rsidRPr="00680601">
        <w:rPr>
          <w:color w:val="000000"/>
          <w:sz w:val="24"/>
          <w:szCs w:val="24"/>
        </w:rPr>
        <w:t>работу</w:t>
      </w:r>
      <w:r w:rsidR="003455AF" w:rsidRPr="00680601">
        <w:rPr>
          <w:color w:val="000000"/>
          <w:sz w:val="24"/>
          <w:szCs w:val="24"/>
        </w:rPr>
        <w:t xml:space="preserve"> по устранению выявленных «пробелов» </w:t>
      </w:r>
      <w:r w:rsidRPr="00680601">
        <w:rPr>
          <w:color w:val="000000"/>
          <w:sz w:val="24"/>
          <w:szCs w:val="24"/>
        </w:rPr>
        <w:t>;</w:t>
      </w:r>
    </w:p>
    <w:p w:rsidR="00216762" w:rsidRPr="00680601" w:rsidRDefault="00216762" w:rsidP="00216762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lastRenderedPageBreak/>
        <w:t>организовать повторение по темам, проблемным для класса в целом;</w:t>
      </w:r>
    </w:p>
    <w:p w:rsidR="00216762" w:rsidRPr="00680601" w:rsidRDefault="00216762" w:rsidP="00216762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216762" w:rsidRPr="00680601" w:rsidRDefault="00216762" w:rsidP="00216762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E25EF" w:rsidRPr="00680601" w:rsidRDefault="00216762" w:rsidP="00B677C5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>совершенствовать навыки работы учеников со справочной литературой.</w:t>
      </w:r>
    </w:p>
    <w:p w:rsidR="00DE25EF" w:rsidRPr="00680601" w:rsidRDefault="00256E0F" w:rsidP="002B25A1">
      <w:pPr>
        <w:pStyle w:val="ad"/>
        <w:numPr>
          <w:ilvl w:val="3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Результаты</w:t>
      </w:r>
      <w:r w:rsidR="00DE25EF" w:rsidRPr="00680601">
        <w:rPr>
          <w:b/>
          <w:sz w:val="24"/>
          <w:szCs w:val="24"/>
        </w:rPr>
        <w:t xml:space="preserve"> государственной итоговой аттестации</w:t>
      </w:r>
    </w:p>
    <w:p w:rsidR="00DE25EF" w:rsidRPr="00680601" w:rsidRDefault="00DE25EF" w:rsidP="00DE25E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9B40FC" w:rsidRPr="00680601" w:rsidRDefault="009B40FC" w:rsidP="007B01F5">
      <w:pPr>
        <w:ind w:firstLine="567"/>
        <w:jc w:val="both"/>
        <w:rPr>
          <w:color w:val="000000"/>
          <w:sz w:val="24"/>
          <w:szCs w:val="24"/>
        </w:rPr>
      </w:pPr>
      <w:r w:rsidRPr="00680601">
        <w:rPr>
          <w:color w:val="000000"/>
          <w:sz w:val="24"/>
          <w:szCs w:val="24"/>
        </w:rPr>
        <w:t xml:space="preserve">В 2020 году ОГЭ, ЕГЭ и ГВЭ отменили как форму итоговой аттестации для всех обучающихся на основании постановления Правительства от 10.06.2020 № 842. ЕГЭ сдавали только выпускники, которые планировали поступать в высшие учебные заведения. Гимназия выдавала аттестаты по результатам промежуточной аттестации, которую провели на основании рекомендаций Министерства просвещения.  </w:t>
      </w:r>
    </w:p>
    <w:p w:rsidR="003455AF" w:rsidRPr="00680601" w:rsidRDefault="003455AF" w:rsidP="003455A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80601">
        <w:rPr>
          <w:bCs/>
          <w:sz w:val="24"/>
          <w:szCs w:val="24"/>
        </w:rPr>
        <w:t>Государственная итоговая аттестация учащихся 9-х классов проводилась в форме промежуточной аттестации. Все выпускники (119 человек) успешно сдали итоговое устное собеседование по русскому языку и получили «зачёт». 15 выпускников 9-х классов получили аттестаты об основном общем образовании с отличием. 79 выпускников 9-х классов продолжат обучение в профильных классах МОУ «Гимназия № 3»</w:t>
      </w:r>
    </w:p>
    <w:p w:rsidR="009B40FC" w:rsidRPr="00680601" w:rsidRDefault="003455AF" w:rsidP="007B01F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80601">
        <w:rPr>
          <w:bCs/>
          <w:sz w:val="24"/>
          <w:szCs w:val="24"/>
        </w:rPr>
        <w:t xml:space="preserve">В сентябре для обучающихся 10 классов были проведены региональные диагностические работы по 4 предметам (русский язык, математика и 2 </w:t>
      </w:r>
      <w:r w:rsidR="008A0232" w:rsidRPr="00680601">
        <w:rPr>
          <w:bCs/>
          <w:sz w:val="24"/>
          <w:szCs w:val="24"/>
        </w:rPr>
        <w:t>предмета по изучаемым профилям):</w:t>
      </w:r>
    </w:p>
    <w:p w:rsidR="00FD6236" w:rsidRPr="00680601" w:rsidRDefault="00C470EC" w:rsidP="00FD623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302F87">
        <w:rPr>
          <w:noProof/>
        </w:rPr>
        <w:drawing>
          <wp:inline distT="0" distB="0" distL="0" distR="0">
            <wp:extent cx="6147435" cy="21170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8" t="31863" r="19521" b="4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32" w:rsidRPr="00680601" w:rsidRDefault="007B01F5" w:rsidP="007B01F5">
      <w:pPr>
        <w:tabs>
          <w:tab w:val="left" w:pos="1019"/>
        </w:tabs>
        <w:spacing w:after="0" w:line="240" w:lineRule="auto"/>
        <w:jc w:val="both"/>
        <w:rPr>
          <w:bCs/>
          <w:sz w:val="24"/>
          <w:szCs w:val="24"/>
        </w:rPr>
      </w:pPr>
      <w:r w:rsidRPr="00680601">
        <w:rPr>
          <w:bCs/>
          <w:sz w:val="24"/>
          <w:szCs w:val="24"/>
        </w:rPr>
        <w:tab/>
      </w:r>
      <w:r w:rsidR="009B40FC" w:rsidRPr="00680601">
        <w:rPr>
          <w:bCs/>
          <w:sz w:val="24"/>
          <w:szCs w:val="24"/>
        </w:rPr>
        <w:t>Обучающиеся профильных классов показали высокие результаты по русскому языку, математике и большинству предметов по выбору.</w:t>
      </w:r>
    </w:p>
    <w:p w:rsidR="007B01F5" w:rsidRPr="00680601" w:rsidRDefault="007B01F5" w:rsidP="007B01F5">
      <w:pPr>
        <w:pStyle w:val="ad"/>
        <w:spacing w:after="0" w:line="240" w:lineRule="auto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Трудоустройство выпускников 9 классов</w:t>
      </w:r>
    </w:p>
    <w:p w:rsidR="007B01F5" w:rsidRPr="00680601" w:rsidRDefault="007B01F5" w:rsidP="007B01F5">
      <w:pPr>
        <w:pStyle w:val="ad"/>
        <w:spacing w:after="0" w:line="240" w:lineRule="auto"/>
        <w:rPr>
          <w:sz w:val="24"/>
          <w:szCs w:val="24"/>
        </w:rPr>
      </w:pPr>
      <w:r w:rsidRPr="00680601">
        <w:rPr>
          <w:sz w:val="24"/>
          <w:szCs w:val="24"/>
        </w:rPr>
        <w:t>Из 119 человек продолжают обучение в гимназии 81 человека</w:t>
      </w:r>
    </w:p>
    <w:p w:rsidR="007B01F5" w:rsidRPr="00680601" w:rsidRDefault="007B01F5" w:rsidP="007B01F5">
      <w:pPr>
        <w:pStyle w:val="ad"/>
        <w:spacing w:after="0" w:line="240" w:lineRule="auto"/>
        <w:rPr>
          <w:sz w:val="24"/>
          <w:szCs w:val="24"/>
        </w:rPr>
      </w:pPr>
      <w:r w:rsidRPr="00680601">
        <w:rPr>
          <w:sz w:val="24"/>
          <w:szCs w:val="24"/>
        </w:rPr>
        <w:t>Поступили в другие школы г. Ярославля  – 20</w:t>
      </w:r>
    </w:p>
    <w:p w:rsidR="007B01F5" w:rsidRPr="00680601" w:rsidRDefault="007B01F5" w:rsidP="007B01F5">
      <w:pPr>
        <w:pStyle w:val="ad"/>
        <w:spacing w:after="0" w:line="240" w:lineRule="auto"/>
        <w:rPr>
          <w:sz w:val="24"/>
          <w:szCs w:val="24"/>
        </w:rPr>
      </w:pPr>
      <w:r w:rsidRPr="00680601">
        <w:rPr>
          <w:sz w:val="24"/>
          <w:szCs w:val="24"/>
        </w:rPr>
        <w:t>Поступили в колледжи – 18</w:t>
      </w:r>
    </w:p>
    <w:p w:rsidR="003455AF" w:rsidRPr="00680601" w:rsidRDefault="003455AF" w:rsidP="00B677C5">
      <w:pPr>
        <w:spacing w:after="0"/>
        <w:ind w:firstLine="567"/>
        <w:jc w:val="both"/>
        <w:rPr>
          <w:sz w:val="24"/>
          <w:szCs w:val="24"/>
        </w:rPr>
      </w:pPr>
      <w:r w:rsidRPr="00680601">
        <w:rPr>
          <w:bCs/>
          <w:sz w:val="24"/>
          <w:szCs w:val="24"/>
        </w:rPr>
        <w:t xml:space="preserve">Выпускники 11-х классов (88 человек) получили аттестаты о среднем общем образовании по итогам промежуточной аттестации и итоговых отметок за 10-11 классы. 10 выпускников получили аттестаты о среднем общем образовании с отличием и  медали  «За особые успехи в учении».  12 выпускников награждены </w:t>
      </w:r>
      <w:r w:rsidRPr="00680601">
        <w:rPr>
          <w:sz w:val="24"/>
          <w:szCs w:val="24"/>
        </w:rPr>
        <w:t>городской премией выпускникам муниципальных общеобразовательных организаций города Ярославля, проявивших особые способности в учении, 8 человек награждены Почётным знаком Губернатора Ярославской области «За особые успехи в учении».</w:t>
      </w:r>
    </w:p>
    <w:p w:rsidR="00256E0F" w:rsidRPr="00680601" w:rsidRDefault="00256E0F" w:rsidP="00B677C5">
      <w:pPr>
        <w:tabs>
          <w:tab w:val="left" w:pos="1426"/>
        </w:tabs>
        <w:spacing w:after="0" w:line="240" w:lineRule="auto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Результаты</w:t>
      </w:r>
      <w:r w:rsidR="00DE25EF" w:rsidRPr="00680601">
        <w:rPr>
          <w:b/>
          <w:sz w:val="24"/>
          <w:szCs w:val="24"/>
        </w:rPr>
        <w:t xml:space="preserve"> ГИА-11</w:t>
      </w:r>
    </w:p>
    <w:p w:rsidR="007B01F5" w:rsidRPr="00680601" w:rsidRDefault="007B01F5" w:rsidP="00B677C5">
      <w:pPr>
        <w:spacing w:after="0" w:line="240" w:lineRule="auto"/>
        <w:ind w:firstLine="709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К ГИА  в 2020 году было допущено 88 выпускников. Все выпускники успешно написали итоговое сочинение по литературе и получили «зачёт».</w:t>
      </w:r>
    </w:p>
    <w:p w:rsidR="007B01F5" w:rsidRPr="00680601" w:rsidRDefault="007B01F5" w:rsidP="00B677C5">
      <w:pPr>
        <w:spacing w:after="0"/>
        <w:ind w:right="282" w:firstLine="708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По обязательным предметам сдали ЕГЭ: русский язык – 100% обучающихся, математика (профильный уровень) – 100%.  Средний балл в 2020  году по русскому языку – 82, по математике </w:t>
      </w:r>
      <w:r w:rsidRPr="00680601">
        <w:rPr>
          <w:sz w:val="24"/>
          <w:szCs w:val="24"/>
        </w:rPr>
        <w:lastRenderedPageBreak/>
        <w:t>(профильный уровень) – 68, что значительно выше, чем в 2019 году. Не преодолел порог 1 человек по химии.</w:t>
      </w:r>
    </w:p>
    <w:p w:rsidR="007B01F5" w:rsidRPr="00680601" w:rsidRDefault="007B01F5" w:rsidP="00B677C5">
      <w:pPr>
        <w:spacing w:after="0" w:line="360" w:lineRule="auto"/>
        <w:jc w:val="center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Сравнительные результаты ЕГЭ по среднему баллу</w:t>
      </w:r>
    </w:p>
    <w:tbl>
      <w:tblPr>
        <w:tblpPr w:leftFromText="180" w:rightFromText="180" w:vertAnchor="text" w:horzAnchor="margin" w:tblpXSpec="center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1879"/>
        <w:gridCol w:w="1879"/>
      </w:tblGrid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</w:tcPr>
          <w:p w:rsidR="007B01F5" w:rsidRPr="00680601" w:rsidRDefault="007B01F5" w:rsidP="006806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79" w:type="dxa"/>
            <w:shd w:val="clear" w:color="auto" w:fill="D9D9D9"/>
          </w:tcPr>
          <w:p w:rsidR="007B01F5" w:rsidRPr="00680601" w:rsidRDefault="007B01F5" w:rsidP="006806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Средний балл по РФ</w:t>
            </w:r>
          </w:p>
        </w:tc>
        <w:tc>
          <w:tcPr>
            <w:tcW w:w="1879" w:type="dxa"/>
            <w:shd w:val="clear" w:color="auto" w:fill="D9D9D9"/>
          </w:tcPr>
          <w:p w:rsidR="007B01F5" w:rsidRPr="00680601" w:rsidRDefault="007B01F5" w:rsidP="00680601">
            <w:pPr>
              <w:spacing w:after="0"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680601">
              <w:rPr>
                <w:b/>
                <w:color w:val="0070C0"/>
                <w:sz w:val="24"/>
                <w:szCs w:val="24"/>
              </w:rPr>
              <w:t>Средний балл по гимназии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71,6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82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Математика (ПУ)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54,2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68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54,5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62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54,4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63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61,2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74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51,5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70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56,4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69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60,1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72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iCs/>
                <w:color w:val="000000"/>
                <w:sz w:val="24"/>
                <w:szCs w:val="24"/>
              </w:rPr>
            </w:pPr>
            <w:r w:rsidRPr="00680601">
              <w:rPr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70,9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79,2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56,3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69</w:t>
            </w:r>
          </w:p>
        </w:tc>
      </w:tr>
      <w:tr w:rsidR="007B01F5" w:rsidRPr="00680601" w:rsidTr="00680601">
        <w:trPr>
          <w:trHeight w:val="283"/>
        </w:trPr>
        <w:tc>
          <w:tcPr>
            <w:tcW w:w="2938" w:type="dxa"/>
            <w:shd w:val="clear" w:color="auto" w:fill="D9D9D9"/>
            <w:vAlign w:val="center"/>
          </w:tcPr>
          <w:p w:rsidR="007B01F5" w:rsidRPr="00680601" w:rsidRDefault="007B01F5" w:rsidP="00680601">
            <w:pPr>
              <w:spacing w:after="0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63,4</w:t>
            </w:r>
          </w:p>
        </w:tc>
        <w:tc>
          <w:tcPr>
            <w:tcW w:w="187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680601">
              <w:rPr>
                <w:color w:val="0070C0"/>
                <w:sz w:val="24"/>
                <w:szCs w:val="24"/>
              </w:rPr>
              <w:t>67,4</w:t>
            </w:r>
          </w:p>
        </w:tc>
      </w:tr>
    </w:tbl>
    <w:p w:rsidR="007B01F5" w:rsidRPr="00680601" w:rsidRDefault="007B01F5" w:rsidP="007B01F5">
      <w:pPr>
        <w:spacing w:after="0" w:line="240" w:lineRule="auto"/>
        <w:rPr>
          <w:b/>
          <w:sz w:val="24"/>
          <w:szCs w:val="24"/>
        </w:rPr>
      </w:pPr>
    </w:p>
    <w:p w:rsidR="007B01F5" w:rsidRPr="00680601" w:rsidRDefault="007B01F5" w:rsidP="007B01F5">
      <w:pPr>
        <w:spacing w:after="0" w:line="240" w:lineRule="auto"/>
        <w:ind w:firstLine="709"/>
        <w:jc w:val="center"/>
        <w:rPr>
          <w:i/>
          <w:color w:val="FF0000"/>
          <w:sz w:val="24"/>
          <w:szCs w:val="24"/>
        </w:rPr>
      </w:pPr>
    </w:p>
    <w:p w:rsidR="007B01F5" w:rsidRPr="00680601" w:rsidRDefault="007B01F5" w:rsidP="007B01F5">
      <w:pPr>
        <w:spacing w:after="0" w:line="240" w:lineRule="auto"/>
        <w:ind w:firstLine="709"/>
        <w:jc w:val="center"/>
        <w:rPr>
          <w:i/>
          <w:color w:val="FF0000"/>
          <w:sz w:val="24"/>
          <w:szCs w:val="24"/>
        </w:rPr>
      </w:pPr>
    </w:p>
    <w:p w:rsidR="007B01F5" w:rsidRPr="00680601" w:rsidRDefault="007B01F5" w:rsidP="007B01F5">
      <w:pPr>
        <w:spacing w:after="0" w:line="240" w:lineRule="auto"/>
        <w:ind w:firstLine="709"/>
        <w:jc w:val="center"/>
        <w:rPr>
          <w:i/>
          <w:color w:val="FF0000"/>
          <w:sz w:val="24"/>
          <w:szCs w:val="24"/>
        </w:rPr>
      </w:pPr>
    </w:p>
    <w:p w:rsidR="007B01F5" w:rsidRPr="00680601" w:rsidRDefault="007B01F5" w:rsidP="007B01F5">
      <w:pPr>
        <w:pStyle w:val="ab"/>
        <w:spacing w:before="120" w:after="120" w:line="240" w:lineRule="auto"/>
        <w:jc w:val="center"/>
        <w:rPr>
          <w:rFonts w:ascii="Calibri" w:hAnsi="Calibri"/>
          <w:b/>
          <w:bCs/>
          <w:i w:val="0"/>
          <w:color w:val="auto"/>
          <w:lang w:val="ru-RU"/>
        </w:rPr>
      </w:pPr>
    </w:p>
    <w:p w:rsidR="007B01F5" w:rsidRPr="00680601" w:rsidRDefault="007B01F5" w:rsidP="007B01F5">
      <w:pPr>
        <w:pStyle w:val="ab"/>
        <w:spacing w:before="120" w:after="120" w:line="240" w:lineRule="auto"/>
        <w:jc w:val="center"/>
        <w:rPr>
          <w:rFonts w:ascii="Calibri" w:hAnsi="Calibri"/>
          <w:b/>
          <w:bCs/>
          <w:i w:val="0"/>
          <w:color w:val="auto"/>
          <w:lang w:val="ru-RU"/>
        </w:rPr>
      </w:pPr>
    </w:p>
    <w:p w:rsidR="007B01F5" w:rsidRPr="00680601" w:rsidRDefault="007B01F5" w:rsidP="007B01F5">
      <w:pPr>
        <w:pStyle w:val="ab"/>
        <w:spacing w:before="120" w:after="120" w:line="240" w:lineRule="auto"/>
        <w:jc w:val="center"/>
        <w:rPr>
          <w:rFonts w:ascii="Calibri" w:hAnsi="Calibri"/>
          <w:b/>
          <w:bCs/>
          <w:i w:val="0"/>
          <w:color w:val="auto"/>
          <w:lang w:val="ru-RU"/>
        </w:rPr>
      </w:pPr>
    </w:p>
    <w:p w:rsidR="007B01F5" w:rsidRPr="00680601" w:rsidRDefault="007B01F5" w:rsidP="007B01F5">
      <w:pPr>
        <w:pStyle w:val="ab"/>
        <w:spacing w:before="120" w:after="120" w:line="240" w:lineRule="auto"/>
        <w:jc w:val="center"/>
        <w:rPr>
          <w:rFonts w:ascii="Calibri" w:hAnsi="Calibri"/>
          <w:b/>
          <w:bCs/>
          <w:i w:val="0"/>
          <w:color w:val="auto"/>
          <w:lang w:val="ru-RU"/>
        </w:rPr>
      </w:pPr>
    </w:p>
    <w:p w:rsidR="007B01F5" w:rsidRPr="00680601" w:rsidRDefault="007B01F5" w:rsidP="007B01F5">
      <w:pPr>
        <w:rPr>
          <w:sz w:val="24"/>
          <w:szCs w:val="24"/>
        </w:rPr>
      </w:pPr>
    </w:p>
    <w:p w:rsidR="00FD6236" w:rsidRPr="00680601" w:rsidRDefault="00FD6236" w:rsidP="007B01F5">
      <w:pPr>
        <w:rPr>
          <w:sz w:val="24"/>
          <w:szCs w:val="24"/>
        </w:rPr>
      </w:pPr>
    </w:p>
    <w:p w:rsidR="00FD6236" w:rsidRPr="00680601" w:rsidRDefault="00FD6236" w:rsidP="007B01F5">
      <w:pPr>
        <w:rPr>
          <w:sz w:val="24"/>
          <w:szCs w:val="24"/>
        </w:rPr>
      </w:pPr>
    </w:p>
    <w:p w:rsidR="00FD6236" w:rsidRPr="00680601" w:rsidRDefault="00FD6236" w:rsidP="007B01F5">
      <w:pPr>
        <w:rPr>
          <w:sz w:val="24"/>
          <w:szCs w:val="24"/>
        </w:rPr>
      </w:pPr>
    </w:p>
    <w:p w:rsidR="00FD6236" w:rsidRPr="00680601" w:rsidRDefault="00FD6236" w:rsidP="007B01F5">
      <w:pPr>
        <w:rPr>
          <w:sz w:val="24"/>
          <w:szCs w:val="24"/>
        </w:rPr>
      </w:pPr>
    </w:p>
    <w:p w:rsidR="007B01F5" w:rsidRPr="00680601" w:rsidRDefault="00C470EC" w:rsidP="007B01F5">
      <w:pPr>
        <w:rPr>
          <w:sz w:val="24"/>
          <w:szCs w:val="24"/>
        </w:rPr>
      </w:pPr>
      <w:r w:rsidRPr="00680601">
        <w:rPr>
          <w:noProof/>
          <w:sz w:val="24"/>
          <w:szCs w:val="24"/>
        </w:rPr>
        <w:drawing>
          <wp:inline distT="0" distB="0" distL="0" distR="0">
            <wp:extent cx="6288405" cy="275717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F5" w:rsidRPr="00680601" w:rsidRDefault="007B01F5" w:rsidP="007B01F5">
      <w:pPr>
        <w:pStyle w:val="ab"/>
        <w:spacing w:before="120" w:after="120" w:line="240" w:lineRule="auto"/>
        <w:jc w:val="center"/>
        <w:rPr>
          <w:rFonts w:ascii="Calibri" w:hAnsi="Calibri"/>
          <w:b/>
          <w:bCs/>
          <w:i w:val="0"/>
          <w:color w:val="auto"/>
          <w:lang w:val="ru-RU"/>
        </w:rPr>
      </w:pPr>
      <w:r w:rsidRPr="00680601">
        <w:rPr>
          <w:rFonts w:ascii="Calibri" w:hAnsi="Calibri"/>
          <w:b/>
          <w:bCs/>
          <w:i w:val="0"/>
          <w:color w:val="auto"/>
        </w:rPr>
        <w:t>Результаты ЕГЭ</w:t>
      </w:r>
      <w:r w:rsidRPr="00680601">
        <w:rPr>
          <w:rFonts w:ascii="Calibri" w:hAnsi="Calibri"/>
          <w:b/>
          <w:bCs/>
          <w:i w:val="0"/>
          <w:color w:val="auto"/>
          <w:lang w:val="ru-RU"/>
        </w:rPr>
        <w:t xml:space="preserve"> в МОУ «Гимназия № 3»</w:t>
      </w:r>
      <w:r w:rsidRPr="00680601">
        <w:rPr>
          <w:rFonts w:ascii="Calibri" w:hAnsi="Calibri"/>
          <w:b/>
          <w:bCs/>
          <w:i w:val="0"/>
          <w:color w:val="auto"/>
        </w:rPr>
        <w:t xml:space="preserve"> (в сравнении за 3 года)</w:t>
      </w:r>
    </w:p>
    <w:tbl>
      <w:tblPr>
        <w:tblW w:w="86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2126"/>
        <w:gridCol w:w="1702"/>
        <w:gridCol w:w="1989"/>
      </w:tblGrid>
      <w:tr w:rsidR="007B01F5" w:rsidRPr="00680601" w:rsidTr="007B01F5">
        <w:trPr>
          <w:trHeight w:val="293"/>
        </w:trPr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Кол-во сдававших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7B01F5" w:rsidRPr="00680601" w:rsidTr="007B01F5">
        <w:trPr>
          <w:trHeight w:val="649"/>
        </w:trPr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Математика (ПУ)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74,36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Физика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60,3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Химия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7B01F5" w:rsidRPr="00680601" w:rsidTr="007B01F5">
        <w:trPr>
          <w:trHeight w:val="284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Информатика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Биология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B01F5" w:rsidRPr="00680601" w:rsidTr="007B01F5">
        <w:trPr>
          <w:trHeight w:val="356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География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B01F5" w:rsidRPr="00680601" w:rsidTr="007B01F5">
        <w:trPr>
          <w:trHeight w:val="272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Английский язык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76,85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79,2</w:t>
            </w:r>
          </w:p>
        </w:tc>
      </w:tr>
      <w:tr w:rsidR="007B01F5" w:rsidRPr="00680601" w:rsidTr="007B01F5">
        <w:trPr>
          <w:trHeight w:val="415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Обществознание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B01F5" w:rsidRPr="00680601" w:rsidTr="007B01F5">
        <w:trPr>
          <w:trHeight w:val="431"/>
        </w:trPr>
        <w:tc>
          <w:tcPr>
            <w:tcW w:w="28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Литература</w:t>
            </w:r>
          </w:p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68,6</w:t>
            </w:r>
          </w:p>
        </w:tc>
      </w:tr>
      <w:tr w:rsidR="007B01F5" w:rsidRPr="00680601" w:rsidTr="007B01F5">
        <w:trPr>
          <w:trHeight w:val="33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0601">
              <w:rPr>
                <w:bCs/>
                <w:color w:val="000000"/>
                <w:sz w:val="24"/>
                <w:szCs w:val="24"/>
              </w:rPr>
              <w:t>67,4</w:t>
            </w:r>
          </w:p>
        </w:tc>
      </w:tr>
    </w:tbl>
    <w:p w:rsidR="007B01F5" w:rsidRPr="00680601" w:rsidRDefault="007B01F5" w:rsidP="00B677C5">
      <w:pPr>
        <w:spacing w:before="120" w:after="120"/>
        <w:ind w:firstLine="567"/>
        <w:rPr>
          <w:sz w:val="24"/>
          <w:szCs w:val="24"/>
        </w:rPr>
      </w:pPr>
      <w:r w:rsidRPr="00680601">
        <w:rPr>
          <w:sz w:val="24"/>
          <w:szCs w:val="24"/>
        </w:rPr>
        <w:t xml:space="preserve">По сравнению с 2019 годом результаты ЕГЭ улучшились по физике (с 60,3 до 62), по истории ( с 65,5 до 69),  по обществознанию (с 68 до 69), по английскому языку (с 76,85 до 79,2), третий год результаты по русскому языку 82 балла.  </w:t>
      </w:r>
    </w:p>
    <w:p w:rsidR="007B01F5" w:rsidRPr="00680601" w:rsidRDefault="007B01F5" w:rsidP="007B01F5">
      <w:pPr>
        <w:tabs>
          <w:tab w:val="left" w:pos="1426"/>
        </w:tabs>
        <w:spacing w:after="0"/>
        <w:ind w:firstLine="567"/>
        <w:jc w:val="center"/>
        <w:rPr>
          <w:b/>
          <w:bCs/>
          <w:sz w:val="24"/>
          <w:szCs w:val="24"/>
        </w:rPr>
      </w:pPr>
      <w:r w:rsidRPr="00680601">
        <w:rPr>
          <w:b/>
          <w:bCs/>
          <w:sz w:val="24"/>
          <w:szCs w:val="24"/>
        </w:rPr>
        <w:t>Востребованность предметов  по выбору</w:t>
      </w:r>
    </w:p>
    <w:p w:rsidR="007B01F5" w:rsidRPr="00680601" w:rsidRDefault="007B01F5" w:rsidP="007B01F5">
      <w:pPr>
        <w:tabs>
          <w:tab w:val="left" w:pos="1426"/>
        </w:tabs>
        <w:spacing w:after="0"/>
        <w:ind w:firstLine="567"/>
        <w:jc w:val="both"/>
        <w:rPr>
          <w:bCs/>
          <w:sz w:val="24"/>
          <w:szCs w:val="24"/>
        </w:rPr>
      </w:pPr>
      <w:r w:rsidRPr="00680601">
        <w:rPr>
          <w:bCs/>
          <w:sz w:val="24"/>
          <w:szCs w:val="24"/>
        </w:rPr>
        <w:t xml:space="preserve">                        (количество обучающихся гимназии, сдававших ЕГЭ по предмету):</w:t>
      </w:r>
    </w:p>
    <w:p w:rsidR="007B01F5" w:rsidRPr="00680601" w:rsidRDefault="007B01F5" w:rsidP="007B01F5">
      <w:pPr>
        <w:tabs>
          <w:tab w:val="left" w:pos="1426"/>
        </w:tabs>
        <w:spacing w:after="0"/>
        <w:ind w:firstLine="567"/>
        <w:jc w:val="both"/>
        <w:rPr>
          <w:bCs/>
          <w:sz w:val="24"/>
          <w:szCs w:val="24"/>
        </w:rPr>
      </w:pPr>
    </w:p>
    <w:tbl>
      <w:tblPr>
        <w:tblW w:w="109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"/>
        <w:gridCol w:w="729"/>
        <w:gridCol w:w="1167"/>
        <w:gridCol w:w="1021"/>
        <w:gridCol w:w="1021"/>
        <w:gridCol w:w="1167"/>
        <w:gridCol w:w="876"/>
        <w:gridCol w:w="1021"/>
        <w:gridCol w:w="1021"/>
        <w:gridCol w:w="876"/>
        <w:gridCol w:w="975"/>
        <w:gridCol w:w="243"/>
      </w:tblGrid>
      <w:tr w:rsidR="007B01F5" w:rsidRPr="00680601" w:rsidTr="007B01F5">
        <w:trPr>
          <w:trHeight w:val="85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Обществ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Информ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Англ.</w:t>
            </w:r>
          </w:p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яз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Исто</w:t>
            </w:r>
          </w:p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0601">
              <w:rPr>
                <w:b/>
                <w:bCs/>
                <w:color w:val="000000"/>
                <w:sz w:val="24"/>
                <w:szCs w:val="24"/>
                <w:lang w:eastAsia="en-US"/>
              </w:rPr>
              <w:t>рия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B01F5" w:rsidRPr="00680601" w:rsidTr="007B01F5">
        <w:trPr>
          <w:trHeight w:val="4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B01F5" w:rsidRPr="00680601" w:rsidTr="007B01F5">
        <w:trPr>
          <w:trHeight w:val="4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B01F5" w:rsidRPr="00680601" w:rsidTr="007B01F5">
        <w:trPr>
          <w:trHeight w:val="4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601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0601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0601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0601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060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06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1F5" w:rsidRPr="00680601" w:rsidRDefault="007B01F5" w:rsidP="007B01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0601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F5" w:rsidRPr="00680601" w:rsidRDefault="007B01F5" w:rsidP="007B01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B01F5" w:rsidRPr="00680601" w:rsidRDefault="00C470EC" w:rsidP="007B01F5">
      <w:pPr>
        <w:tabs>
          <w:tab w:val="left" w:pos="1426"/>
        </w:tabs>
        <w:spacing w:after="0" w:line="240" w:lineRule="auto"/>
        <w:jc w:val="both"/>
        <w:rPr>
          <w:sz w:val="24"/>
          <w:szCs w:val="24"/>
        </w:rPr>
      </w:pPr>
      <w:r w:rsidRPr="00B677C5">
        <w:rPr>
          <w:noProof/>
          <w:sz w:val="24"/>
          <w:szCs w:val="24"/>
        </w:rPr>
        <w:lastRenderedPageBreak/>
        <w:drawing>
          <wp:inline distT="0" distB="0" distL="0" distR="0">
            <wp:extent cx="6555740" cy="290512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F5" w:rsidRPr="00680601" w:rsidRDefault="007B01F5" w:rsidP="007B01F5">
      <w:pPr>
        <w:tabs>
          <w:tab w:val="left" w:pos="1426"/>
        </w:tabs>
        <w:spacing w:after="0" w:line="240" w:lineRule="auto"/>
        <w:jc w:val="both"/>
        <w:rPr>
          <w:sz w:val="24"/>
          <w:szCs w:val="24"/>
        </w:rPr>
      </w:pPr>
    </w:p>
    <w:p w:rsidR="007B01F5" w:rsidRPr="00680601" w:rsidRDefault="007B01F5" w:rsidP="007B01F5">
      <w:pPr>
        <w:tabs>
          <w:tab w:val="left" w:pos="1426"/>
        </w:tabs>
        <w:spacing w:after="0" w:line="240" w:lineRule="auto"/>
        <w:jc w:val="both"/>
        <w:rPr>
          <w:sz w:val="24"/>
          <w:szCs w:val="24"/>
        </w:rPr>
      </w:pPr>
    </w:p>
    <w:p w:rsidR="007B01F5" w:rsidRPr="00680601" w:rsidRDefault="007B01F5" w:rsidP="007B01F5">
      <w:pPr>
        <w:spacing w:after="0" w:line="240" w:lineRule="auto"/>
        <w:ind w:right="282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          На протяжении последних лет у выпускников гимназии наиболее востребованным предметом по выбору остается обществознание, увеличилось количество сдававших информатику, английский язык (на 10 человек), химию, историю. </w:t>
      </w:r>
    </w:p>
    <w:p w:rsidR="007B01F5" w:rsidRPr="00680601" w:rsidRDefault="007B01F5" w:rsidP="007B01F5">
      <w:pPr>
        <w:spacing w:after="0" w:line="240" w:lineRule="auto"/>
        <w:ind w:right="282" w:firstLine="708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В 2020 году в МОУ «Гимназия № 3» выпускники освоили программы профильного обучения по 4 направлениям: социально-экономическое, гуманитарное, технологическое, естественно-научное. Все выпускники выбирали предметы на ЕГЭ в соответствии с профилем обучения. Результаты ЕГЭ по профильным предметам соответствуют ожиданиям. </w:t>
      </w:r>
    </w:p>
    <w:p w:rsidR="007B01F5" w:rsidRPr="00680601" w:rsidRDefault="007B01F5" w:rsidP="007B01F5">
      <w:pPr>
        <w:spacing w:after="0" w:line="240" w:lineRule="auto"/>
        <w:ind w:right="282"/>
        <w:jc w:val="both"/>
        <w:rPr>
          <w:sz w:val="24"/>
          <w:szCs w:val="24"/>
        </w:rPr>
      </w:pPr>
      <w:r w:rsidRPr="00680601">
        <w:rPr>
          <w:sz w:val="24"/>
          <w:szCs w:val="24"/>
        </w:rPr>
        <w:tab/>
        <w:t>В 2020 году увеличилось количество выпускников, отказавшихся от сдачи ЕГЭ географии – 1, литературе – 2, обществознание – 7, английский язык – 2, история – 6, химия-2,</w:t>
      </w:r>
    </w:p>
    <w:p w:rsidR="007B01F5" w:rsidRPr="00680601" w:rsidRDefault="007B01F5" w:rsidP="007B01F5">
      <w:pPr>
        <w:spacing w:after="0" w:line="240" w:lineRule="auto"/>
        <w:ind w:right="282"/>
        <w:jc w:val="both"/>
        <w:rPr>
          <w:sz w:val="24"/>
          <w:szCs w:val="24"/>
        </w:rPr>
      </w:pPr>
    </w:p>
    <w:p w:rsidR="007B01F5" w:rsidRPr="00680601" w:rsidRDefault="007B01F5" w:rsidP="007B01F5">
      <w:pPr>
        <w:spacing w:before="120" w:after="120"/>
        <w:ind w:firstLine="426"/>
        <w:jc w:val="center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Количество выпускников, получивших более 90 баллов по результатам ЕГЭ</w:t>
      </w: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2819"/>
        <w:gridCol w:w="2109"/>
        <w:gridCol w:w="1683"/>
      </w:tblGrid>
      <w:tr w:rsidR="007B01F5" w:rsidRPr="00680601" w:rsidTr="00680601">
        <w:trPr>
          <w:trHeight w:val="291"/>
        </w:trPr>
        <w:tc>
          <w:tcPr>
            <w:tcW w:w="2083" w:type="dxa"/>
            <w:shd w:val="clear" w:color="auto" w:fill="BFBFBF"/>
          </w:tcPr>
          <w:p w:rsidR="007B01F5" w:rsidRPr="00680601" w:rsidRDefault="007B01F5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81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0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683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0601">
              <w:rPr>
                <w:b/>
                <w:sz w:val="24"/>
                <w:szCs w:val="24"/>
              </w:rPr>
              <w:t>кол-во чел.</w:t>
            </w:r>
          </w:p>
        </w:tc>
      </w:tr>
      <w:tr w:rsidR="007B01F5" w:rsidRPr="00680601" w:rsidTr="00680601">
        <w:trPr>
          <w:trHeight w:val="308"/>
        </w:trPr>
        <w:tc>
          <w:tcPr>
            <w:tcW w:w="2083" w:type="dxa"/>
            <w:vMerge w:val="restart"/>
            <w:shd w:val="clear" w:color="auto" w:fill="BFBFBF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100</w:t>
            </w:r>
          </w:p>
        </w:tc>
        <w:tc>
          <w:tcPr>
            <w:tcW w:w="281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Соколова С.В.</w:t>
            </w:r>
          </w:p>
        </w:tc>
        <w:tc>
          <w:tcPr>
            <w:tcW w:w="1683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</w:t>
            </w:r>
          </w:p>
        </w:tc>
      </w:tr>
      <w:tr w:rsidR="007B01F5" w:rsidRPr="00680601" w:rsidTr="00680601">
        <w:trPr>
          <w:trHeight w:val="308"/>
        </w:trPr>
        <w:tc>
          <w:tcPr>
            <w:tcW w:w="2083" w:type="dxa"/>
            <w:vMerge/>
            <w:shd w:val="clear" w:color="auto" w:fill="BFBFBF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история</w:t>
            </w:r>
          </w:p>
        </w:tc>
        <w:tc>
          <w:tcPr>
            <w:tcW w:w="210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Данилова Г.В.</w:t>
            </w:r>
          </w:p>
        </w:tc>
        <w:tc>
          <w:tcPr>
            <w:tcW w:w="1683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</w:t>
            </w:r>
          </w:p>
        </w:tc>
      </w:tr>
      <w:tr w:rsidR="007B01F5" w:rsidRPr="00680601" w:rsidTr="00680601">
        <w:trPr>
          <w:trHeight w:val="1830"/>
        </w:trPr>
        <w:tc>
          <w:tcPr>
            <w:tcW w:w="2083" w:type="dxa"/>
            <w:shd w:val="clear" w:color="auto" w:fill="BFBFBF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свыше 90</w:t>
            </w:r>
          </w:p>
        </w:tc>
        <w:tc>
          <w:tcPr>
            <w:tcW w:w="281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русский язык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английский язык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обществознание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информатика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история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география</w:t>
            </w:r>
          </w:p>
        </w:tc>
        <w:tc>
          <w:tcPr>
            <w:tcW w:w="2109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Самойлова Е.И.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Соколова С.В.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80601">
              <w:rPr>
                <w:sz w:val="24"/>
                <w:szCs w:val="24"/>
              </w:rPr>
              <w:t>Михеичева</w:t>
            </w:r>
            <w:proofErr w:type="spellEnd"/>
            <w:r w:rsidRPr="00680601">
              <w:rPr>
                <w:sz w:val="24"/>
                <w:szCs w:val="24"/>
              </w:rPr>
              <w:t xml:space="preserve"> А.В.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Майорова О.В.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Данилова Г.В.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80601">
              <w:rPr>
                <w:sz w:val="24"/>
                <w:szCs w:val="24"/>
              </w:rPr>
              <w:t>Черевина</w:t>
            </w:r>
            <w:proofErr w:type="spellEnd"/>
            <w:r w:rsidRPr="00680601">
              <w:rPr>
                <w:sz w:val="24"/>
                <w:szCs w:val="24"/>
              </w:rPr>
              <w:t xml:space="preserve"> И.Г.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Данилова Г.В.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Царева Е.П.</w:t>
            </w:r>
          </w:p>
        </w:tc>
        <w:tc>
          <w:tcPr>
            <w:tcW w:w="1683" w:type="dxa"/>
            <w:shd w:val="clear" w:color="auto" w:fill="auto"/>
          </w:tcPr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20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7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5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3</w:t>
            </w:r>
          </w:p>
          <w:p w:rsidR="007B01F5" w:rsidRPr="00680601" w:rsidRDefault="007B01F5" w:rsidP="00680601">
            <w:pPr>
              <w:spacing w:after="0"/>
              <w:jc w:val="center"/>
              <w:rPr>
                <w:sz w:val="24"/>
                <w:szCs w:val="24"/>
              </w:rPr>
            </w:pPr>
            <w:r w:rsidRPr="00680601">
              <w:rPr>
                <w:sz w:val="24"/>
                <w:szCs w:val="24"/>
              </w:rPr>
              <w:t>1</w:t>
            </w:r>
          </w:p>
        </w:tc>
      </w:tr>
    </w:tbl>
    <w:p w:rsidR="007B01F5" w:rsidRPr="00680601" w:rsidRDefault="007B01F5" w:rsidP="007B01F5">
      <w:pPr>
        <w:spacing w:after="0"/>
        <w:rPr>
          <w:sz w:val="24"/>
          <w:szCs w:val="24"/>
        </w:rPr>
      </w:pPr>
    </w:p>
    <w:p w:rsidR="007B01F5" w:rsidRPr="00680601" w:rsidRDefault="007B01F5" w:rsidP="007B01F5">
      <w:pPr>
        <w:spacing w:before="120" w:after="120"/>
        <w:rPr>
          <w:sz w:val="24"/>
          <w:szCs w:val="24"/>
        </w:rPr>
      </w:pPr>
      <w:r w:rsidRPr="00680601">
        <w:rPr>
          <w:b/>
          <w:sz w:val="24"/>
          <w:szCs w:val="24"/>
        </w:rPr>
        <w:t xml:space="preserve"> </w:t>
      </w:r>
      <w:r w:rsidRPr="00680601">
        <w:rPr>
          <w:b/>
          <w:sz w:val="24"/>
          <w:szCs w:val="24"/>
        </w:rPr>
        <w:tab/>
      </w:r>
      <w:r w:rsidRPr="00680601">
        <w:rPr>
          <w:sz w:val="24"/>
          <w:szCs w:val="24"/>
        </w:rPr>
        <w:t>В 2020 году выпускница 11 В класса Киселева Ю. получила 100 баллов на ЕГЭ по русскому языку и истории. Второй год подряд выпускники гимназии получили 100 баллов на ЕГЭ.</w:t>
      </w:r>
    </w:p>
    <w:p w:rsidR="007B01F5" w:rsidRPr="00680601" w:rsidRDefault="007B01F5" w:rsidP="007B01F5">
      <w:pPr>
        <w:pStyle w:val="ad"/>
        <w:spacing w:after="0" w:line="240" w:lineRule="auto"/>
        <w:rPr>
          <w:b/>
          <w:sz w:val="24"/>
          <w:szCs w:val="24"/>
        </w:rPr>
      </w:pPr>
      <w:r w:rsidRPr="00680601">
        <w:rPr>
          <w:b/>
          <w:sz w:val="24"/>
          <w:szCs w:val="24"/>
        </w:rPr>
        <w:t>Трудоустройство выпускников 11 классов</w:t>
      </w:r>
    </w:p>
    <w:p w:rsidR="007B01F5" w:rsidRPr="00680601" w:rsidRDefault="007B01F5" w:rsidP="007B01F5">
      <w:pPr>
        <w:pStyle w:val="ad"/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Из 88 выпускников 76 поступили в ВУЗы г. Ярославля и РФ: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ЯГПУ им. К.Д. Ушинского – 15 чел.,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proofErr w:type="spellStart"/>
      <w:r w:rsidRPr="00680601">
        <w:rPr>
          <w:sz w:val="24"/>
          <w:szCs w:val="24"/>
        </w:rPr>
        <w:t>ЯрГУ</w:t>
      </w:r>
      <w:proofErr w:type="spellEnd"/>
      <w:r w:rsidRPr="00680601">
        <w:rPr>
          <w:sz w:val="24"/>
          <w:szCs w:val="24"/>
        </w:rPr>
        <w:t xml:space="preserve"> им. П.Г. Демидова – 26 чел.,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lastRenderedPageBreak/>
        <w:t xml:space="preserve">ЯГТУ – 6 чел.,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ЯГМУ – 3 чел.,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Другие ВУЗы г. Ярославля – 2 чел,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в ВУЗы г. Санкт Петербурга – 4 чел,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 г. Москвы – 16 чел, в другие ВУЗы РФ – 4 чел.(Архангельск, Воронеж, Рязань, Калининград)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Чехия – поступает – 1 чел.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колледжи – 4 чел, </w:t>
      </w:r>
    </w:p>
    <w:p w:rsidR="007B01F5" w:rsidRPr="00680601" w:rsidRDefault="007B01F5" w:rsidP="007B01F5">
      <w:pPr>
        <w:pStyle w:val="ad"/>
        <w:spacing w:after="0" w:line="240" w:lineRule="auto"/>
        <w:jc w:val="both"/>
        <w:rPr>
          <w:sz w:val="24"/>
          <w:szCs w:val="24"/>
        </w:rPr>
      </w:pPr>
      <w:r w:rsidRPr="00680601">
        <w:rPr>
          <w:sz w:val="24"/>
          <w:szCs w:val="24"/>
        </w:rPr>
        <w:t>работают – 5 чел.</w:t>
      </w:r>
    </w:p>
    <w:p w:rsidR="006548C9" w:rsidRPr="00680601" w:rsidRDefault="006548C9" w:rsidP="00B677C5">
      <w:pPr>
        <w:pStyle w:val="ad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2B25A1" w:rsidRPr="00AF2CAA" w:rsidRDefault="002B25A1" w:rsidP="005D4E3E">
      <w:pPr>
        <w:pStyle w:val="ad"/>
        <w:numPr>
          <w:ilvl w:val="1"/>
          <w:numId w:val="1"/>
        </w:numPr>
        <w:tabs>
          <w:tab w:val="clear" w:pos="792"/>
          <w:tab w:val="left" w:pos="142"/>
          <w:tab w:val="left" w:pos="284"/>
          <w:tab w:val="left" w:pos="567"/>
          <w:tab w:val="left" w:pos="709"/>
          <w:tab w:val="left" w:pos="851"/>
          <w:tab w:val="num" w:pos="1418"/>
        </w:tabs>
        <w:spacing w:before="120" w:after="120" w:line="240" w:lineRule="auto"/>
        <w:ind w:left="284" w:firstLine="0"/>
        <w:jc w:val="both"/>
        <w:rPr>
          <w:b/>
          <w:sz w:val="24"/>
          <w:szCs w:val="24"/>
        </w:rPr>
      </w:pPr>
      <w:r w:rsidRPr="00AF2CAA">
        <w:rPr>
          <w:b/>
          <w:sz w:val="24"/>
          <w:szCs w:val="24"/>
        </w:rPr>
        <w:t>Результативность мероприятий познавательной направленности</w:t>
      </w:r>
    </w:p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 xml:space="preserve">Первая половина 2020 года была связана с участием гимназистов в региональном этапе Всероссийской олимпиады школьников 2019/2020. На региональный уровень вышли 29 обучающихся, из них 1 победитель и 14 призеров: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118"/>
        <w:gridCol w:w="2636"/>
      </w:tblGrid>
      <w:tr w:rsidR="00AF2CAA" w:rsidRPr="00CE730D" w:rsidTr="00CE730D">
        <w:tc>
          <w:tcPr>
            <w:tcW w:w="4928" w:type="dxa"/>
            <w:shd w:val="clear" w:color="auto" w:fill="BFBFBF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 обучающегося/статус</w:t>
            </w:r>
          </w:p>
        </w:tc>
        <w:tc>
          <w:tcPr>
            <w:tcW w:w="3118" w:type="dxa"/>
            <w:shd w:val="clear" w:color="auto" w:fill="BFBFBF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предмет</w:t>
            </w:r>
          </w:p>
        </w:tc>
        <w:tc>
          <w:tcPr>
            <w:tcW w:w="2636" w:type="dxa"/>
            <w:shd w:val="clear" w:color="auto" w:fill="BFBFBF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ФИО педагога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Махначева</w:t>
            </w:r>
            <w:proofErr w:type="spellEnd"/>
            <w:r w:rsidRPr="00CE730D">
              <w:rPr>
                <w:sz w:val="24"/>
                <w:szCs w:val="24"/>
              </w:rPr>
              <w:t xml:space="preserve"> Е.А. (9 класс) - 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Григорьева Н.Е. 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Киселева Ю.Г.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Самойлова Е.И. 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Майорова С.А.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Соколова С.В.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Бахирева М.М.(11 класс) -призер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Данилова Г.В.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Бахирева М.М.(11 класс) -призер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право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Данилова Г.В.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Махначева</w:t>
            </w:r>
            <w:proofErr w:type="spellEnd"/>
            <w:r w:rsidRPr="00CE730D">
              <w:rPr>
                <w:sz w:val="24"/>
                <w:szCs w:val="24"/>
              </w:rPr>
              <w:t xml:space="preserve"> Е.А. (9 класс) - победитель 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Крупнова С.В.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Майорова С.А.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Вьюшина И.В.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Загорье Е. Д.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литература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Вьюшина И.В.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Загорье Е. Д.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МХК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самоподготовка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Разин И.А. (9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Киселева О.В.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Котова А.А. ( 9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Киселева О.В. 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Стародубов К.М.(11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история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Данилова Г.В. 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Левин Т. И.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ОБЖ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Худиев</w:t>
            </w:r>
            <w:proofErr w:type="spellEnd"/>
            <w:r w:rsidRPr="00CE730D">
              <w:rPr>
                <w:sz w:val="24"/>
                <w:szCs w:val="24"/>
              </w:rPr>
              <w:t xml:space="preserve"> О.Ю.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Яшин Е. А.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Прошутинская П.А.</w:t>
            </w:r>
          </w:p>
        </w:tc>
      </w:tr>
      <w:tr w:rsidR="00AF2CAA" w:rsidRPr="00CE730D" w:rsidTr="00CE730D">
        <w:tc>
          <w:tcPr>
            <w:tcW w:w="492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Киселева Ю.Г. (11 класс) - призер</w:t>
            </w:r>
          </w:p>
        </w:tc>
        <w:tc>
          <w:tcPr>
            <w:tcW w:w="3118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36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Михеичева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 xml:space="preserve">Из-за распространения </w:t>
      </w:r>
      <w:proofErr w:type="spellStart"/>
      <w:r w:rsidRPr="00CE730D">
        <w:rPr>
          <w:sz w:val="24"/>
          <w:szCs w:val="24"/>
        </w:rPr>
        <w:t>короновирусной</w:t>
      </w:r>
      <w:proofErr w:type="spellEnd"/>
      <w:r w:rsidRPr="00CE730D">
        <w:rPr>
          <w:sz w:val="24"/>
          <w:szCs w:val="24"/>
        </w:rPr>
        <w:t xml:space="preserve"> инфекции и переход на дистанционный формат обучения, финальный этап Всероссийской олимпиады был отменен, что не позволило гимназистам показать свои знания на более высоком уровне олимпиады. </w:t>
      </w:r>
    </w:p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 xml:space="preserve">Сложная эпидемиологическая ситуация ограничила проведение и участие в Малой областной олимпиаде по предметам. В 2020 году прошла только Малая областная олимпиада по биологии, в </w:t>
      </w:r>
      <w:r w:rsidRPr="00CE730D">
        <w:rPr>
          <w:sz w:val="24"/>
          <w:szCs w:val="24"/>
        </w:rPr>
        <w:lastRenderedPageBreak/>
        <w:t xml:space="preserve">которой приняли участие учащиеся 7-8 классов - призеры и победители школьного этапа </w:t>
      </w:r>
      <w:proofErr w:type="spellStart"/>
      <w:r w:rsidRPr="00CE730D">
        <w:rPr>
          <w:sz w:val="24"/>
          <w:szCs w:val="24"/>
        </w:rPr>
        <w:t>ВсОШ</w:t>
      </w:r>
      <w:proofErr w:type="spellEnd"/>
      <w:r w:rsidRPr="00CE730D">
        <w:rPr>
          <w:sz w:val="24"/>
          <w:szCs w:val="24"/>
        </w:rPr>
        <w:t xml:space="preserve"> по биологии. Участие в данной олимпиаде принесло новые победы гимназистам: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1915"/>
        <w:gridCol w:w="3671"/>
        <w:gridCol w:w="2330"/>
      </w:tblGrid>
      <w:tr w:rsidR="00AF2CAA" w:rsidRPr="00CE730D" w:rsidTr="00CE730D">
        <w:trPr>
          <w:trHeight w:val="505"/>
        </w:trPr>
        <w:tc>
          <w:tcPr>
            <w:tcW w:w="82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результаты участия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ФИО педагога, подготовившего призера (</w:t>
            </w:r>
            <w:proofErr w:type="spellStart"/>
            <w:r w:rsidRPr="00CE730D">
              <w:rPr>
                <w:sz w:val="24"/>
                <w:szCs w:val="24"/>
              </w:rPr>
              <w:t>ов</w:t>
            </w:r>
            <w:proofErr w:type="spellEnd"/>
            <w:r w:rsidRPr="00CE730D">
              <w:rPr>
                <w:sz w:val="24"/>
                <w:szCs w:val="24"/>
              </w:rPr>
              <w:t>) МОО</w:t>
            </w:r>
          </w:p>
        </w:tc>
      </w:tr>
      <w:tr w:rsidR="00AF2CAA" w:rsidRPr="00CE730D" w:rsidTr="00CE730D">
        <w:trPr>
          <w:trHeight w:val="445"/>
        </w:trPr>
        <w:tc>
          <w:tcPr>
            <w:tcW w:w="2714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победители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призеры</w:t>
            </w:r>
          </w:p>
        </w:tc>
        <w:tc>
          <w:tcPr>
            <w:tcW w:w="23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F2CAA" w:rsidRPr="00CE730D" w:rsidTr="00CE730D">
        <w:trPr>
          <w:trHeight w:val="2078"/>
        </w:trPr>
        <w:tc>
          <w:tcPr>
            <w:tcW w:w="2714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0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b/>
                <w:sz w:val="24"/>
                <w:szCs w:val="24"/>
              </w:rPr>
            </w:pPr>
            <w:r w:rsidRPr="00CE730D">
              <w:rPr>
                <w:b/>
                <w:sz w:val="24"/>
                <w:szCs w:val="24"/>
              </w:rPr>
              <w:t>4 человека: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Круглов Егор (7В класс)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Ковалева Полина (7Г класс)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Цеглярский</w:t>
            </w:r>
            <w:proofErr w:type="spellEnd"/>
            <w:r w:rsidRPr="00CE730D">
              <w:rPr>
                <w:sz w:val="24"/>
                <w:szCs w:val="24"/>
              </w:rPr>
              <w:t xml:space="preserve"> Анатолий (8Г класс)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Васнецова Светлана</w:t>
            </w:r>
            <w:r w:rsidRPr="00CE730D">
              <w:rPr>
                <w:sz w:val="24"/>
                <w:szCs w:val="24"/>
              </w:rPr>
              <w:t xml:space="preserve"> (8Б класс)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auto"/>
          </w:tcPr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  <w:p w:rsidR="00AF2CAA" w:rsidRPr="00CE730D" w:rsidRDefault="00AF2CAA" w:rsidP="00CE730D">
            <w:pPr>
              <w:spacing w:before="120" w:after="120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Островская Л.В.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 xml:space="preserve">Вторая половина 2020 года связана с проведением и активным участием гимназистов во Всероссийской олимпиаде школьников на школьном и муниципальном уровнях. </w:t>
      </w:r>
    </w:p>
    <w:p w:rsidR="00AF2CAA" w:rsidRPr="00CE730D" w:rsidRDefault="00AF2CAA" w:rsidP="00AF2CAA">
      <w:pPr>
        <w:spacing w:before="120" w:after="120" w:line="240" w:lineRule="auto"/>
        <w:rPr>
          <w:rStyle w:val="apple-converted-space"/>
          <w:sz w:val="24"/>
          <w:szCs w:val="24"/>
          <w:shd w:val="clear" w:color="auto" w:fill="FFFFFF"/>
        </w:rPr>
      </w:pPr>
      <w:r w:rsidRPr="00CE730D">
        <w:rPr>
          <w:rStyle w:val="apple-converted-space"/>
          <w:sz w:val="24"/>
          <w:szCs w:val="24"/>
          <w:shd w:val="clear" w:color="auto" w:fill="FFFFFF"/>
        </w:rPr>
        <w:t>Сводная таблица итогов школьного этапа всероссийской олимпиады школьников 2020-2021уч. году по МОУ "Гимназия №3":</w:t>
      </w:r>
    </w:p>
    <w:p w:rsidR="00AF2CAA" w:rsidRPr="00CE730D" w:rsidRDefault="00C470EC" w:rsidP="00AF2CAA">
      <w:pPr>
        <w:spacing w:before="120" w:after="120" w:line="240" w:lineRule="auto"/>
        <w:rPr>
          <w:sz w:val="24"/>
          <w:szCs w:val="24"/>
          <w:shd w:val="clear" w:color="auto" w:fill="FFFFFF"/>
        </w:rPr>
      </w:pPr>
      <w:r w:rsidRPr="00CE730D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6647180" cy="422021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 xml:space="preserve">На школьном этапе Всероссийской олимпиады школьников гимназисты приняли участие по 23 общеобразовательным предметам. В общей сумме было выполнено 1307 работ. Самыми массовыми были олимпиады по математике, русскому и английскому языку. Самыми результативными (наибольшее количество победителей и призеров) стали олимпиады по биологии, русскому и английскому языкам, литературе и обществознанию. В итоге 86 победителей и 273 призера школьного этапа.  В целом, результативность участия в данной олимпиаде на школьном уровне увеличилась по сравнению в прошлым годом. </w:t>
      </w:r>
    </w:p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lastRenderedPageBreak/>
        <w:t>Таким образом, увеличилось количество учащихся, вышедших на муниципальный уровень олимпиады - 108 человек по 18 учебным предметам.</w:t>
      </w:r>
    </w:p>
    <w:p w:rsidR="00AF2CAA" w:rsidRPr="00CE730D" w:rsidRDefault="00AF2CAA" w:rsidP="00AF2CAA">
      <w:pPr>
        <w:spacing w:before="120" w:after="120" w:line="240" w:lineRule="auto"/>
        <w:rPr>
          <w:rStyle w:val="apple-converted-space"/>
          <w:sz w:val="24"/>
          <w:szCs w:val="24"/>
          <w:shd w:val="clear" w:color="auto" w:fill="FFFFFF"/>
        </w:rPr>
      </w:pPr>
      <w:r w:rsidRPr="00CE730D">
        <w:rPr>
          <w:rStyle w:val="apple-converted-space"/>
          <w:sz w:val="24"/>
          <w:szCs w:val="24"/>
          <w:shd w:val="clear" w:color="auto" w:fill="FFFFFF"/>
        </w:rPr>
        <w:t>Результаты участия на муниципальном уровне обучающихся МОУ "Гимназия №3" в 2020\2021 учебном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4074"/>
        <w:gridCol w:w="1612"/>
        <w:gridCol w:w="1737"/>
      </w:tblGrid>
      <w:tr w:rsidR="00AF2CAA" w:rsidRPr="00CE730D" w:rsidTr="00CE730D">
        <w:trPr>
          <w:trHeight w:val="182"/>
        </w:trPr>
        <w:tc>
          <w:tcPr>
            <w:tcW w:w="3122" w:type="dxa"/>
            <w:shd w:val="clear" w:color="auto" w:fill="D9D9D9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4074" w:type="dxa"/>
            <w:shd w:val="clear" w:color="auto" w:fill="D9D9D9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количество участников от ОО</w:t>
            </w:r>
          </w:p>
        </w:tc>
        <w:tc>
          <w:tcPr>
            <w:tcW w:w="1612" w:type="dxa"/>
            <w:shd w:val="clear" w:color="auto" w:fill="D9D9D9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победители</w:t>
            </w:r>
          </w:p>
        </w:tc>
        <w:tc>
          <w:tcPr>
            <w:tcW w:w="1737" w:type="dxa"/>
            <w:shd w:val="clear" w:color="auto" w:fill="D9D9D9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призеры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3 (1 отказ от участия)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французский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испанский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 отказ от участия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китайский язык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AF2CAA" w:rsidRPr="00CE730D" w:rsidTr="00CE730D">
        <w:trPr>
          <w:trHeight w:val="367"/>
        </w:trPr>
        <w:tc>
          <w:tcPr>
            <w:tcW w:w="3122" w:type="dxa"/>
            <w:shd w:val="clear" w:color="auto" w:fill="BFBFBF"/>
          </w:tcPr>
          <w:p w:rsidR="00AF2CAA" w:rsidRPr="00CE730D" w:rsidRDefault="00AF2CAA" w:rsidP="00CE730D">
            <w:pPr>
              <w:spacing w:after="0" w:line="240" w:lineRule="auto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074" w:type="dxa"/>
            <w:shd w:val="clear" w:color="auto" w:fill="BFBFBF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612" w:type="dxa"/>
            <w:shd w:val="clear" w:color="auto" w:fill="BFBFBF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CE730D">
              <w:rPr>
                <w:rStyle w:val="apple-converted-space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rPr>
          <w:rStyle w:val="apple-converted-space"/>
          <w:sz w:val="24"/>
          <w:szCs w:val="24"/>
          <w:shd w:val="clear" w:color="auto" w:fill="FFFFFF"/>
        </w:rPr>
      </w:pPr>
    </w:p>
    <w:p w:rsidR="00AF2CAA" w:rsidRPr="00CE730D" w:rsidRDefault="00AF2CAA" w:rsidP="00AF2CAA">
      <w:pPr>
        <w:spacing w:before="120" w:after="120" w:line="240" w:lineRule="auto"/>
        <w:rPr>
          <w:sz w:val="24"/>
          <w:szCs w:val="24"/>
        </w:rPr>
      </w:pPr>
      <w:r w:rsidRPr="00CE730D">
        <w:rPr>
          <w:sz w:val="24"/>
          <w:szCs w:val="24"/>
        </w:rPr>
        <w:t>Список победителей/призеров муниципального этапа Всероссийской олимпиады школьников и руководителей, курирующих подготовку:</w:t>
      </w:r>
    </w:p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70"/>
        <w:gridCol w:w="3543"/>
        <w:gridCol w:w="1579"/>
        <w:gridCol w:w="2897"/>
      </w:tblGrid>
      <w:tr w:rsidR="00AF2CAA" w:rsidRPr="00CE730D" w:rsidTr="00CE730D">
        <w:trPr>
          <w:trHeight w:val="369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№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обучающийся/ класс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статус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педагог</w:t>
            </w:r>
          </w:p>
        </w:tc>
      </w:tr>
      <w:tr w:rsidR="00AF2CAA" w:rsidRPr="00CE730D" w:rsidTr="00CE730D">
        <w:trPr>
          <w:trHeight w:val="369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Ткаченко Михаил (11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Табунова Т.А.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Гогина София (7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Крашенинникова Н.Б.</w:t>
            </w:r>
          </w:p>
        </w:tc>
      </w:tr>
      <w:tr w:rsidR="00AF2CAA" w:rsidRPr="00CE730D" w:rsidTr="00CE730D">
        <w:trPr>
          <w:trHeight w:val="369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Феофанова Юлиана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Крашенинникова Н.Б.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Гогина София (7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победитель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Самойлова Е.И.</w:t>
            </w:r>
          </w:p>
        </w:tc>
      </w:tr>
      <w:tr w:rsidR="00AF2CAA" w:rsidRPr="00CE730D" w:rsidTr="00CE730D">
        <w:trPr>
          <w:trHeight w:val="369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Петренко Екатерина 98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Желобякова</w:t>
            </w:r>
            <w:proofErr w:type="spellEnd"/>
            <w:r w:rsidRPr="00CE730D">
              <w:rPr>
                <w:sz w:val="24"/>
                <w:szCs w:val="24"/>
              </w:rPr>
              <w:t xml:space="preserve"> Н.А.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Бартеньева</w:t>
            </w:r>
            <w:proofErr w:type="spellEnd"/>
            <w:r w:rsidRPr="00CE730D">
              <w:rPr>
                <w:sz w:val="24"/>
                <w:szCs w:val="24"/>
              </w:rPr>
              <w:t xml:space="preserve"> Полина (11кл)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Самойлова Е.И.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Лебедев Михаил (11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победитель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Черевина</w:t>
            </w:r>
            <w:proofErr w:type="spellEnd"/>
            <w:r w:rsidRPr="00CE730D">
              <w:rPr>
                <w:sz w:val="24"/>
                <w:szCs w:val="24"/>
              </w:rPr>
              <w:t xml:space="preserve"> И.Г.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Винс</w:t>
            </w:r>
            <w:proofErr w:type="spellEnd"/>
            <w:r w:rsidRPr="00CE730D">
              <w:rPr>
                <w:sz w:val="24"/>
                <w:szCs w:val="24"/>
              </w:rPr>
              <w:t xml:space="preserve"> Катарина (8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Майорова О.В.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Намогуруева</w:t>
            </w:r>
            <w:proofErr w:type="spellEnd"/>
            <w:r w:rsidRPr="00CE730D">
              <w:rPr>
                <w:sz w:val="24"/>
                <w:szCs w:val="24"/>
              </w:rPr>
              <w:t xml:space="preserve"> Полина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Вьюгина Н.А. 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Круглов Егор (8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Васнецова Светлана (9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Комарова Анастасия (9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Стрелкова И.Л.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Жохов Иван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Островская Л.В.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история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Залунаев</w:t>
            </w:r>
            <w:proofErr w:type="spellEnd"/>
            <w:r w:rsidRPr="00CE730D">
              <w:rPr>
                <w:sz w:val="24"/>
                <w:szCs w:val="24"/>
              </w:rPr>
              <w:t xml:space="preserve"> Константин (9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победитель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Синицына С.В. 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Гогина София (7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победитель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Бехметьева</w:t>
            </w:r>
            <w:proofErr w:type="spellEnd"/>
            <w:r w:rsidRPr="00CE730D">
              <w:rPr>
                <w:sz w:val="24"/>
                <w:szCs w:val="24"/>
              </w:rPr>
              <w:t xml:space="preserve"> Е.Б.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Скоросов</w:t>
            </w:r>
            <w:proofErr w:type="spellEnd"/>
            <w:r w:rsidRPr="00CE730D">
              <w:rPr>
                <w:sz w:val="24"/>
                <w:szCs w:val="24"/>
              </w:rPr>
              <w:t xml:space="preserve"> Александр (7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Бехметьева</w:t>
            </w:r>
            <w:proofErr w:type="spellEnd"/>
            <w:r w:rsidRPr="00CE730D">
              <w:rPr>
                <w:sz w:val="24"/>
                <w:szCs w:val="24"/>
              </w:rPr>
              <w:t xml:space="preserve"> Е.Б.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Афонычев</w:t>
            </w:r>
            <w:proofErr w:type="spellEnd"/>
            <w:r w:rsidRPr="00CE730D">
              <w:rPr>
                <w:sz w:val="24"/>
                <w:szCs w:val="24"/>
              </w:rPr>
              <w:t xml:space="preserve"> Павел (8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Мосягина Т.В.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Котова Анна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Киселева О.В.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Разин Игорь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Киселева О.В.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Васильева Алена (11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победитель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Гарина Л.В.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Гуськов Артем (8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Ванюшкин М.И.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Залунаев</w:t>
            </w:r>
            <w:proofErr w:type="spellEnd"/>
            <w:r w:rsidRPr="00CE730D">
              <w:rPr>
                <w:sz w:val="24"/>
                <w:szCs w:val="24"/>
              </w:rPr>
              <w:t xml:space="preserve"> Константин (9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Царева Е.П. 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Гусаров Ярослав (8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Царева Е.П. 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730D">
              <w:rPr>
                <w:sz w:val="24"/>
                <w:szCs w:val="24"/>
              </w:rPr>
              <w:t>Махначева</w:t>
            </w:r>
            <w:proofErr w:type="spellEnd"/>
            <w:r w:rsidRPr="00CE730D">
              <w:rPr>
                <w:sz w:val="24"/>
                <w:szCs w:val="24"/>
              </w:rPr>
              <w:t xml:space="preserve"> Елена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Крупнова С.В.</w:t>
            </w:r>
          </w:p>
        </w:tc>
      </w:tr>
      <w:tr w:rsidR="00AF2CAA" w:rsidRPr="00CE730D" w:rsidTr="00CE730D">
        <w:trPr>
          <w:trHeight w:val="381"/>
        </w:trPr>
        <w:tc>
          <w:tcPr>
            <w:tcW w:w="532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Ермилова Анастасия (10 </w:t>
            </w:r>
            <w:proofErr w:type="spellStart"/>
            <w:r w:rsidRPr="00CE730D">
              <w:rPr>
                <w:sz w:val="24"/>
                <w:szCs w:val="24"/>
              </w:rPr>
              <w:t>кл</w:t>
            </w:r>
            <w:proofErr w:type="spellEnd"/>
            <w:r w:rsidRPr="00CE730D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призер</w:t>
            </w:r>
          </w:p>
        </w:tc>
        <w:tc>
          <w:tcPr>
            <w:tcW w:w="2897" w:type="dxa"/>
            <w:shd w:val="clear" w:color="auto" w:fill="auto"/>
          </w:tcPr>
          <w:p w:rsidR="00AF2CAA" w:rsidRPr="00CE730D" w:rsidRDefault="00AF2CAA" w:rsidP="00CE7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Крупнова С.В.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</w:p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Высокие результаты показали учащиеся 5-6 классов на заключительном этапе Региональной олимпиады по математике. Итогом стало -  9 призовых мест  (</w:t>
      </w:r>
      <w:proofErr w:type="spellStart"/>
      <w:r w:rsidRPr="00CE730D">
        <w:rPr>
          <w:sz w:val="24"/>
          <w:szCs w:val="24"/>
        </w:rPr>
        <w:t>Гуськова</w:t>
      </w:r>
      <w:proofErr w:type="spellEnd"/>
      <w:r w:rsidRPr="00CE730D">
        <w:rPr>
          <w:sz w:val="24"/>
          <w:szCs w:val="24"/>
        </w:rPr>
        <w:t xml:space="preserve"> А., Малахова Д., </w:t>
      </w:r>
      <w:proofErr w:type="spellStart"/>
      <w:r w:rsidRPr="00CE730D">
        <w:rPr>
          <w:sz w:val="24"/>
          <w:szCs w:val="24"/>
        </w:rPr>
        <w:t>Супрунович</w:t>
      </w:r>
      <w:proofErr w:type="spellEnd"/>
      <w:r w:rsidRPr="00CE730D">
        <w:rPr>
          <w:sz w:val="24"/>
          <w:szCs w:val="24"/>
        </w:rPr>
        <w:t xml:space="preserve"> Г., Вдовенко П., Колисниченко С., </w:t>
      </w:r>
      <w:proofErr w:type="spellStart"/>
      <w:r w:rsidRPr="00CE730D">
        <w:rPr>
          <w:sz w:val="24"/>
          <w:szCs w:val="24"/>
        </w:rPr>
        <w:t>Пестовский</w:t>
      </w:r>
      <w:proofErr w:type="spellEnd"/>
      <w:r w:rsidRPr="00CE730D">
        <w:rPr>
          <w:sz w:val="24"/>
          <w:szCs w:val="24"/>
        </w:rPr>
        <w:t xml:space="preserve"> И., Петров М., </w:t>
      </w:r>
      <w:proofErr w:type="spellStart"/>
      <w:r w:rsidRPr="00CE730D">
        <w:rPr>
          <w:sz w:val="24"/>
          <w:szCs w:val="24"/>
        </w:rPr>
        <w:t>Пшонкина</w:t>
      </w:r>
      <w:proofErr w:type="spellEnd"/>
      <w:r w:rsidRPr="00CE730D">
        <w:rPr>
          <w:sz w:val="24"/>
          <w:szCs w:val="24"/>
        </w:rPr>
        <w:t xml:space="preserve"> А., </w:t>
      </w:r>
      <w:proofErr w:type="spellStart"/>
      <w:r w:rsidRPr="00CE730D">
        <w:rPr>
          <w:sz w:val="24"/>
          <w:szCs w:val="24"/>
        </w:rPr>
        <w:t>Ярулина</w:t>
      </w:r>
      <w:proofErr w:type="spellEnd"/>
      <w:r w:rsidRPr="00CE730D">
        <w:rPr>
          <w:sz w:val="24"/>
          <w:szCs w:val="24"/>
        </w:rPr>
        <w:t xml:space="preserve"> Д.)</w:t>
      </w:r>
    </w:p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Итоги участия обучающихся в мероприятиях интеллектуальной направленности: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94"/>
        <w:gridCol w:w="3561"/>
      </w:tblGrid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 обучающегося/класс / статус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Педагог, подготовивший обучающегося к конкурсу</w:t>
            </w:r>
          </w:p>
        </w:tc>
      </w:tr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12"/>
              </w:tabs>
              <w:spacing w:after="0"/>
              <w:ind w:left="1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Турнир памяти И.В. Чуя</w:t>
            </w:r>
          </w:p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Разин Игорь, ученик 9 класса, победитель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математики Киселева О.В.</w:t>
            </w:r>
          </w:p>
        </w:tc>
      </w:tr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12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Городской конкурс ЯГПУ «Я стану педагогом!»</w:t>
            </w:r>
          </w:p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Столярова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Анна, ученица  10 класс,  призер (</w:t>
            </w:r>
            <w:r w:rsidRPr="00CE730D">
              <w:rPr>
                <w:sz w:val="24"/>
                <w:szCs w:val="24"/>
              </w:rPr>
              <w:t xml:space="preserve"> </w:t>
            </w:r>
            <w:r w:rsidRPr="00CE730D">
              <w:rPr>
                <w:rFonts w:eastAsia="Calibri"/>
                <w:sz w:val="24"/>
                <w:szCs w:val="24"/>
              </w:rPr>
              <w:t xml:space="preserve">Диплом 2 степени) 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педагог-психолог Балакирева Г.В.</w:t>
            </w:r>
          </w:p>
        </w:tc>
      </w:tr>
      <w:tr w:rsidR="00AF2CAA" w:rsidRPr="00CE730D" w:rsidTr="00CE730D">
        <w:trPr>
          <w:trHeight w:val="869"/>
        </w:trPr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Российская научная конференция школьников «Открытие»</w:t>
            </w: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Живцова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Дарья, ученица 9 класс, призер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учитель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Городкова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С.Н.,</w:t>
            </w:r>
          </w:p>
        </w:tc>
      </w:tr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Муниципальный  творческий конкурс «С днем рождения, Золотое  кольцо»   </w:t>
            </w: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Призёры: Костерева Екатерина, 5б, Красавин Иван, 6г 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 xml:space="preserve">учителя литературы: Крупнова С.В., Вьюшина И.В. </w:t>
            </w:r>
          </w:p>
        </w:tc>
      </w:tr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317"/>
              </w:tabs>
              <w:spacing w:after="0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IX межрегиональной конференции школьников "Дорога к звёздам" -, </w:t>
            </w: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Лебедев Михаил, ученик 11 класса, лауреат 1 степени</w:t>
            </w:r>
          </w:p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Васильева Алена, ученица 11 класса,  лауреат 2 степени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учитель физики и информатики 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Черевина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Ирина Геннадьевна</w:t>
            </w:r>
          </w:p>
        </w:tc>
      </w:tr>
      <w:tr w:rsidR="00AF2CAA" w:rsidRPr="00CE730D" w:rsidTr="00CE730D">
        <w:tc>
          <w:tcPr>
            <w:tcW w:w="3227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Региональная олимпиада по геологии</w:t>
            </w:r>
          </w:p>
        </w:tc>
        <w:tc>
          <w:tcPr>
            <w:tcW w:w="3894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Лавриков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Александр, ученик 8г класс, призёр</w:t>
            </w:r>
          </w:p>
        </w:tc>
        <w:tc>
          <w:tcPr>
            <w:tcW w:w="3561" w:type="dxa"/>
            <w:shd w:val="clear" w:color="auto" w:fill="auto"/>
          </w:tcPr>
          <w:p w:rsidR="00AF2CAA" w:rsidRPr="00CE730D" w:rsidRDefault="00AF2CAA" w:rsidP="00CE730D">
            <w:pPr>
              <w:spacing w:after="0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географии Царева Е.П.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</w:p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  <w:r w:rsidRPr="00CE730D">
        <w:rPr>
          <w:sz w:val="24"/>
          <w:szCs w:val="24"/>
        </w:rPr>
        <w:lastRenderedPageBreak/>
        <w:t>Результаты участия гимназистов в дистанционных и он-</w:t>
      </w:r>
      <w:proofErr w:type="spellStart"/>
      <w:r w:rsidRPr="00CE730D">
        <w:rPr>
          <w:sz w:val="24"/>
          <w:szCs w:val="24"/>
        </w:rPr>
        <w:t>лайн</w:t>
      </w:r>
      <w:proofErr w:type="spellEnd"/>
      <w:r w:rsidRPr="00CE730D">
        <w:rPr>
          <w:sz w:val="24"/>
          <w:szCs w:val="24"/>
        </w:rPr>
        <w:t xml:space="preserve"> играх, конкурсах, олимпиадах интеллектуальной направленности: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03"/>
      </w:tblGrid>
      <w:tr w:rsidR="00AF2CAA" w:rsidRPr="00CE730D" w:rsidTr="00CE730D">
        <w:tc>
          <w:tcPr>
            <w:tcW w:w="2943" w:type="dxa"/>
            <w:shd w:val="clear" w:color="auto" w:fill="D9D9D9"/>
          </w:tcPr>
          <w:p w:rsidR="00AF2CAA" w:rsidRPr="00CE730D" w:rsidRDefault="00AF2CAA" w:rsidP="00CE730D">
            <w:pPr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shd w:val="clear" w:color="auto" w:fill="D9D9D9"/>
          </w:tcPr>
          <w:p w:rsidR="00AF2CAA" w:rsidRPr="00CE730D" w:rsidRDefault="00AF2CAA" w:rsidP="00CE730D">
            <w:pPr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ФИ обучающегося/класс / статус</w:t>
            </w:r>
          </w:p>
        </w:tc>
        <w:tc>
          <w:tcPr>
            <w:tcW w:w="3203" w:type="dxa"/>
            <w:shd w:val="clear" w:color="auto" w:fill="D9D9D9"/>
          </w:tcPr>
          <w:p w:rsidR="00AF2CAA" w:rsidRPr="00CE730D" w:rsidRDefault="00AF2CAA" w:rsidP="00CE730D">
            <w:pPr>
              <w:jc w:val="center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Педагог, подготовивший обучающегося к конкурсу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Межрегиональная ВКС-игра «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Фастфуд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Команда учащихся 78 классов - победители (1 место)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Учителя иностранных языков: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Ромашкина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А.С.,Майорова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О.В., Прошутинская П.А., Горемыкина А.С.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330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Международный природоведческий конкурс-игра "Астра"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Цеглярский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Анатолий (8Г) , 2 место в регионе, Яблокова Арина(8В), 3-8 место в регионе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географии - Царева Е.П.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Межрегиональный проект «Научный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баттл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», организованный Гимназическим Союзом России и Министерством образования и науки Республики Татарстан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Круглов Егор учащийся 7 В класса - Диплом II степени.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Дистанционный конкурс-исследование «ПУМА: Вершины логики».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Участников 50 человек.</w:t>
            </w:r>
          </w:p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Результаты регионального этапа: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Водолагин Артемий Александрович, 5В – победитель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Хрящев Егор Евгеньевич, 5В –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Ефремов Егор Александрович, 5В –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Клёмина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Ариадна Евгеньевна, 6А - победитель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Андрушкевич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Николай Вадимович, 6А -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Арефьева Анастасия Сергеевна, 6А -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Хайрулин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Александр Сергеевич, 7Б - победитель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Петренко Екатерина Викторовна, 7В –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Козлова Екатерина Вячеславовна, 9А – победитель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Пеунова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Ксения Михайловна, 9А – призер</w:t>
            </w:r>
          </w:p>
          <w:p w:rsidR="00AF2CAA" w:rsidRPr="00CE730D" w:rsidRDefault="00AF2CAA" w:rsidP="00CE730D">
            <w:pPr>
              <w:numPr>
                <w:ilvl w:val="0"/>
                <w:numId w:val="33"/>
              </w:numPr>
              <w:tabs>
                <w:tab w:val="left" w:pos="204"/>
                <w:tab w:val="left" w:pos="318"/>
              </w:tabs>
              <w:spacing w:after="0" w:line="240" w:lineRule="auto"/>
              <w:ind w:left="0" w:firstLine="23"/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Махначева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Елена Александровна, 9Б – призер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Курирующие учителя: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Бехметьева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Е.Б., Киселева О.В., Мосягина Т. В.,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Сагай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lastRenderedPageBreak/>
              <w:t>Открытая онлайн-игра по математике "Бонусы. Онлайн"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Участники – 5 человек.</w:t>
            </w:r>
          </w:p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Гогина София Сергеевна, ученица 6А – призёр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Учитель математики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Бехметьева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Е.Б.</w:t>
            </w:r>
          </w:p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Международный конкурс «</w:t>
            </w:r>
            <w:r w:rsidRPr="00CE730D">
              <w:rPr>
                <w:rFonts w:eastAsia="Calibri"/>
                <w:sz w:val="24"/>
                <w:szCs w:val="24"/>
                <w:lang w:val="en-US"/>
              </w:rPr>
              <w:t>British</w:t>
            </w:r>
            <w:r w:rsidRPr="00CE730D">
              <w:rPr>
                <w:rFonts w:eastAsia="Calibri"/>
                <w:sz w:val="24"/>
                <w:szCs w:val="24"/>
              </w:rPr>
              <w:t xml:space="preserve"> </w:t>
            </w:r>
            <w:r w:rsidRPr="00CE730D">
              <w:rPr>
                <w:rFonts w:eastAsia="Calibri"/>
                <w:sz w:val="24"/>
                <w:szCs w:val="24"/>
                <w:lang w:val="en-US"/>
              </w:rPr>
              <w:t>Bulldog</w:t>
            </w:r>
            <w:r w:rsidRPr="00CE730D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14 победителей и призёров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Областная онлайн – викторина «Технический прогресс»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Новиков И., диплом 2 место, Ильин А., диплом 3 место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Учитель физики и информатики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Черевина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И.Г.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49"/>
              </w:tabs>
              <w:ind w:left="34"/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Межрегиональной олимпиады школьников «Будущие исследователи - будущее науки»,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Васильева Алёна 11 класс, - призер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Гарина Л.В.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49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Олимпиады школьников "Физтех»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Васильева Алёна, ученица 10 класса,  победитель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математики - Гарина Л.В.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49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Олимпиады школьников «Шаг в будущее"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Васильева Алёна ученица 10 класса,   призёр (3 место)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учитель математики - Гарина Л.В.</w:t>
            </w: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176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Санкт-Петербургской олимпиады школьников 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Котова Анна, ученица 9 класса,  победитель</w:t>
            </w: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</w:p>
        </w:tc>
      </w:tr>
      <w:tr w:rsidR="00AF2CAA" w:rsidRPr="00CE730D" w:rsidTr="00CE730D">
        <w:tc>
          <w:tcPr>
            <w:tcW w:w="2943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176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>Всероссийская олимпиада школьников по математике, организованная Образовательным центром «Сириус»</w:t>
            </w:r>
          </w:p>
        </w:tc>
        <w:tc>
          <w:tcPr>
            <w:tcW w:w="4536" w:type="dxa"/>
            <w:shd w:val="clear" w:color="auto" w:fill="auto"/>
          </w:tcPr>
          <w:p w:rsidR="00AF2CAA" w:rsidRPr="00CE730D" w:rsidRDefault="00AF2CAA" w:rsidP="00CE730D">
            <w:pPr>
              <w:tabs>
                <w:tab w:val="left" w:pos="2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CE730D">
              <w:rPr>
                <w:rFonts w:eastAsia="Calibri"/>
                <w:sz w:val="24"/>
                <w:szCs w:val="24"/>
              </w:rPr>
              <w:t>Старожильцев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Илья Иванович, ученик 6А -  призер</w:t>
            </w:r>
          </w:p>
          <w:p w:rsidR="00AF2CAA" w:rsidRPr="00CE730D" w:rsidRDefault="00AF2CAA" w:rsidP="00CE7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F2CAA" w:rsidRPr="00CE730D" w:rsidRDefault="00AF2CAA" w:rsidP="00CE730D">
            <w:pPr>
              <w:jc w:val="both"/>
              <w:rPr>
                <w:sz w:val="24"/>
                <w:szCs w:val="24"/>
              </w:rPr>
            </w:pPr>
            <w:r w:rsidRPr="00CE730D">
              <w:rPr>
                <w:rFonts w:eastAsia="Calibri"/>
                <w:sz w:val="24"/>
                <w:szCs w:val="24"/>
              </w:rPr>
              <w:t xml:space="preserve">учитель математики </w:t>
            </w:r>
            <w:proofErr w:type="spellStart"/>
            <w:r w:rsidRPr="00CE730D">
              <w:rPr>
                <w:rFonts w:eastAsia="Calibri"/>
                <w:sz w:val="24"/>
                <w:szCs w:val="24"/>
              </w:rPr>
              <w:t>Бехметьева</w:t>
            </w:r>
            <w:proofErr w:type="spellEnd"/>
            <w:r w:rsidRPr="00CE730D">
              <w:rPr>
                <w:rFonts w:eastAsia="Calibri"/>
                <w:sz w:val="24"/>
                <w:szCs w:val="24"/>
              </w:rPr>
              <w:t xml:space="preserve"> Е.Б.</w:t>
            </w:r>
          </w:p>
        </w:tc>
      </w:tr>
    </w:tbl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</w:p>
    <w:p w:rsidR="00AF2CAA" w:rsidRPr="00CE730D" w:rsidRDefault="00AF2CAA" w:rsidP="00AF2CAA">
      <w:pPr>
        <w:spacing w:before="120" w:after="120" w:line="240" w:lineRule="auto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Не мало побед принесло участие обучающихся Гимназии в командных конкурсах и играх: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tabs>
          <w:tab w:val="left" w:pos="176"/>
        </w:tabs>
        <w:spacing w:before="120" w:after="120" w:line="240" w:lineRule="auto"/>
        <w:contextualSpacing w:val="0"/>
        <w:rPr>
          <w:sz w:val="24"/>
          <w:szCs w:val="24"/>
        </w:rPr>
      </w:pPr>
      <w:r w:rsidRPr="00CE730D">
        <w:rPr>
          <w:sz w:val="24"/>
          <w:szCs w:val="24"/>
        </w:rPr>
        <w:t xml:space="preserve">   Областная игра «Математический квадрат» </w:t>
      </w:r>
      <w:proofErr w:type="spellStart"/>
      <w:r w:rsidRPr="00CE730D">
        <w:rPr>
          <w:sz w:val="24"/>
          <w:szCs w:val="24"/>
        </w:rPr>
        <w:t>Бехметьева</w:t>
      </w:r>
      <w:proofErr w:type="spellEnd"/>
      <w:r w:rsidRPr="00CE730D">
        <w:rPr>
          <w:sz w:val="24"/>
          <w:szCs w:val="24"/>
        </w:rPr>
        <w:t xml:space="preserve"> Е.Б.: команда 5В – призер (3 место), </w:t>
      </w:r>
      <w:proofErr w:type="spellStart"/>
      <w:r w:rsidRPr="00CE730D">
        <w:rPr>
          <w:sz w:val="24"/>
          <w:szCs w:val="24"/>
        </w:rPr>
        <w:t>Сагай</w:t>
      </w:r>
      <w:proofErr w:type="spellEnd"/>
      <w:r w:rsidRPr="00CE730D">
        <w:rPr>
          <w:sz w:val="24"/>
          <w:szCs w:val="24"/>
        </w:rPr>
        <w:t xml:space="preserve"> Е.Н.: команда 5В – призер (2 место).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tabs>
          <w:tab w:val="left" w:pos="176"/>
        </w:tabs>
        <w:spacing w:before="120" w:after="120" w:line="240" w:lineRule="auto"/>
        <w:contextualSpacing w:val="0"/>
        <w:rPr>
          <w:sz w:val="24"/>
          <w:szCs w:val="24"/>
        </w:rPr>
      </w:pPr>
      <w:r w:rsidRPr="00CE730D">
        <w:rPr>
          <w:sz w:val="24"/>
          <w:szCs w:val="24"/>
        </w:rPr>
        <w:t xml:space="preserve">   Математическая он-</w:t>
      </w:r>
      <w:proofErr w:type="spellStart"/>
      <w:r w:rsidRPr="00CE730D">
        <w:rPr>
          <w:sz w:val="24"/>
          <w:szCs w:val="24"/>
        </w:rPr>
        <w:t>лайн</w:t>
      </w:r>
      <w:proofErr w:type="spellEnd"/>
      <w:r w:rsidRPr="00CE730D">
        <w:rPr>
          <w:sz w:val="24"/>
          <w:szCs w:val="24"/>
        </w:rPr>
        <w:t xml:space="preserve"> игра – 2 команды призеры, руководитель </w:t>
      </w:r>
      <w:proofErr w:type="spellStart"/>
      <w:r w:rsidRPr="00CE730D">
        <w:rPr>
          <w:sz w:val="24"/>
          <w:szCs w:val="24"/>
        </w:rPr>
        <w:t>Сагай</w:t>
      </w:r>
      <w:proofErr w:type="spellEnd"/>
      <w:r w:rsidRPr="00CE730D">
        <w:rPr>
          <w:sz w:val="24"/>
          <w:szCs w:val="24"/>
        </w:rPr>
        <w:t xml:space="preserve"> Е.Н.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spacing w:before="120" w:after="120" w:line="240" w:lineRule="auto"/>
        <w:contextualSpacing w:val="0"/>
        <w:rPr>
          <w:sz w:val="24"/>
          <w:szCs w:val="24"/>
        </w:rPr>
      </w:pPr>
      <w:r w:rsidRPr="00CE730D">
        <w:rPr>
          <w:sz w:val="24"/>
          <w:szCs w:val="24"/>
        </w:rPr>
        <w:t>Команда 7-х классов (руководитель - учитель русского языка - Самойлова Елена Игоревна) - призер (2 место) в открытом Лингвистическом марафоне.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Региональный этап чемпионата среди команд школьников по интеллектуальным играм на тему "География " в ЦФО (организатор РГО) – победители команда  «Камчатка»  9В и 8Г классов (учитель Царева Е.П.)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spacing w:before="120" w:after="120" w:line="240" w:lineRule="auto"/>
        <w:contextualSpacing w:val="0"/>
        <w:rPr>
          <w:sz w:val="24"/>
          <w:szCs w:val="24"/>
        </w:rPr>
      </w:pPr>
      <w:r w:rsidRPr="00CE730D">
        <w:rPr>
          <w:sz w:val="24"/>
          <w:szCs w:val="24"/>
        </w:rPr>
        <w:t>Областная интеллектуальная игра «История для каждого» первичной организации Ярославской областной молодёжной общественной организации «Союз студентов» Ярославского государственного педагогического университета им. К.Д. Ушинского – 2 место команда учащихся 11 класса</w:t>
      </w:r>
    </w:p>
    <w:p w:rsidR="00AF2CAA" w:rsidRPr="00CE730D" w:rsidRDefault="00AF2CAA" w:rsidP="00AF2CAA">
      <w:pPr>
        <w:pStyle w:val="ad"/>
        <w:numPr>
          <w:ilvl w:val="0"/>
          <w:numId w:val="34"/>
        </w:numPr>
        <w:spacing w:before="120" w:after="120" w:line="240" w:lineRule="auto"/>
        <w:contextualSpacing w:val="0"/>
        <w:rPr>
          <w:sz w:val="24"/>
          <w:szCs w:val="24"/>
        </w:rPr>
      </w:pPr>
      <w:r w:rsidRPr="00CE730D">
        <w:rPr>
          <w:sz w:val="24"/>
          <w:szCs w:val="24"/>
        </w:rPr>
        <w:lastRenderedPageBreak/>
        <w:t>Математические командные он-</w:t>
      </w:r>
      <w:proofErr w:type="spellStart"/>
      <w:r w:rsidRPr="00CE730D">
        <w:rPr>
          <w:sz w:val="24"/>
          <w:szCs w:val="24"/>
        </w:rPr>
        <w:t>лайн</w:t>
      </w:r>
      <w:proofErr w:type="spellEnd"/>
      <w:r w:rsidRPr="00CE730D">
        <w:rPr>
          <w:sz w:val="24"/>
          <w:szCs w:val="24"/>
        </w:rPr>
        <w:t xml:space="preserve"> турниры для 8 классов – финалисты, учитель </w:t>
      </w:r>
      <w:proofErr w:type="spellStart"/>
      <w:r w:rsidRPr="00CE730D">
        <w:rPr>
          <w:sz w:val="24"/>
          <w:szCs w:val="24"/>
        </w:rPr>
        <w:t>Бехметьева</w:t>
      </w:r>
      <w:proofErr w:type="spellEnd"/>
      <w:r w:rsidRPr="00CE730D">
        <w:rPr>
          <w:sz w:val="24"/>
          <w:szCs w:val="24"/>
        </w:rPr>
        <w:t xml:space="preserve"> Е.Б.</w:t>
      </w:r>
    </w:p>
    <w:p w:rsidR="00367D7F" w:rsidRPr="00680601" w:rsidRDefault="00367D7F" w:rsidP="00367D7F">
      <w:pPr>
        <w:spacing w:after="0" w:line="360" w:lineRule="auto"/>
        <w:rPr>
          <w:color w:val="FF0000"/>
          <w:sz w:val="24"/>
          <w:szCs w:val="24"/>
        </w:rPr>
      </w:pPr>
    </w:p>
    <w:p w:rsidR="005D4E3E" w:rsidRPr="00CE730D" w:rsidRDefault="005D4E3E" w:rsidP="005D4E3E">
      <w:pPr>
        <w:pStyle w:val="ad"/>
        <w:numPr>
          <w:ilvl w:val="1"/>
          <w:numId w:val="1"/>
        </w:numPr>
        <w:tabs>
          <w:tab w:val="clear" w:pos="792"/>
          <w:tab w:val="left" w:pos="142"/>
          <w:tab w:val="left" w:pos="284"/>
          <w:tab w:val="left" w:pos="567"/>
          <w:tab w:val="left" w:pos="709"/>
          <w:tab w:val="left" w:pos="851"/>
          <w:tab w:val="num" w:pos="1418"/>
        </w:tabs>
        <w:spacing w:before="120" w:after="120" w:line="240" w:lineRule="auto"/>
        <w:ind w:left="284" w:firstLine="0"/>
        <w:jc w:val="both"/>
        <w:rPr>
          <w:b/>
          <w:sz w:val="24"/>
          <w:szCs w:val="24"/>
        </w:rPr>
      </w:pPr>
      <w:r w:rsidRPr="00CE730D">
        <w:rPr>
          <w:b/>
          <w:sz w:val="24"/>
          <w:szCs w:val="24"/>
        </w:rPr>
        <w:t xml:space="preserve">Организация массовых мероприятий для учащихся </w:t>
      </w:r>
    </w:p>
    <w:p w:rsidR="00775822" w:rsidRPr="00CE730D" w:rsidRDefault="00775822" w:rsidP="0077582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CE730D">
        <w:rPr>
          <w:rFonts w:eastAsia="Calibri"/>
          <w:sz w:val="24"/>
          <w:szCs w:val="24"/>
        </w:rPr>
        <w:t xml:space="preserve">  В  2019-20 и 20-21 учебных годах   темой года выбрана «Связь времен. Выбор темы был не случаен, т. К. в2020 году отмечались два крупных юбилея 75-летие Победы в ВОВ и 1010-летие Ярославля  В течение 2020  года   в рамках темы были реализованы следующие  события:  проект «Виртуальная экскурсия Мое Заволжье», фестиваль военной песни, День семьи, конкурс рисунков «Война, народ, Победа»,  акции «Читаем стихи о войне»,  «Окна победы»,( последние 4 прошли в дистанционном формате). В сентябре 2020 года был дан старт   проекту «Пишем книгу класса»,  результатом  которого будет арт-бук о жизни класса, где каждая страница тематическая,  посвящена одному из месяцев школьной жизни и оформлена в одном из литературных жанров.  </w:t>
      </w:r>
    </w:p>
    <w:p w:rsidR="00775822" w:rsidRPr="00CE730D" w:rsidRDefault="00775822" w:rsidP="00775822">
      <w:pPr>
        <w:spacing w:after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E730D">
        <w:rPr>
          <w:rFonts w:eastAsia="Calibri"/>
          <w:sz w:val="24"/>
          <w:szCs w:val="24"/>
        </w:rPr>
        <w:t xml:space="preserve">Из общешкольных  дел в этом году стоит выделить такие как проект «Мое Заволжье», в нем приняли участие все классы гимназии,  </w:t>
      </w:r>
      <w:r w:rsidRPr="00CE730D">
        <w:rPr>
          <w:rFonts w:eastAsia="Calibri"/>
          <w:sz w:val="24"/>
          <w:szCs w:val="24"/>
          <w:lang w:eastAsia="en-US"/>
        </w:rPr>
        <w:t xml:space="preserve">встречу со студентами «Живая библиотека», масленичный </w:t>
      </w:r>
      <w:proofErr w:type="spellStart"/>
      <w:r w:rsidRPr="00CE730D">
        <w:rPr>
          <w:rFonts w:eastAsia="Calibri"/>
          <w:sz w:val="24"/>
          <w:szCs w:val="24"/>
          <w:lang w:eastAsia="en-US"/>
        </w:rPr>
        <w:t>квест</w:t>
      </w:r>
      <w:proofErr w:type="spellEnd"/>
      <w:r w:rsidRPr="00CE730D">
        <w:rPr>
          <w:rFonts w:eastAsia="Calibri"/>
          <w:sz w:val="24"/>
          <w:szCs w:val="24"/>
          <w:lang w:eastAsia="en-US"/>
        </w:rPr>
        <w:t xml:space="preserve"> «Холодные игры», </w:t>
      </w:r>
      <w:r w:rsidRPr="00CE730D">
        <w:rPr>
          <w:rFonts w:eastAsia="Calibri"/>
          <w:sz w:val="24"/>
          <w:szCs w:val="24"/>
        </w:rPr>
        <w:t>День семьи,  игру «</w:t>
      </w:r>
      <w:proofErr w:type="spellStart"/>
      <w:r w:rsidRPr="00CE730D">
        <w:rPr>
          <w:rFonts w:eastAsia="Calibri"/>
          <w:sz w:val="24"/>
          <w:szCs w:val="24"/>
        </w:rPr>
        <w:t>Ярики</w:t>
      </w:r>
      <w:proofErr w:type="spellEnd"/>
      <w:r w:rsidRPr="00CE730D">
        <w:rPr>
          <w:rFonts w:eastAsia="Calibri"/>
          <w:sz w:val="24"/>
          <w:szCs w:val="24"/>
        </w:rPr>
        <w:t xml:space="preserve"> за знания», которая  стала уже  традиционной, рождественскую благотворительную ярмарку,  благотворительные акции в рамках сотрудничества с фондом «Старость в радость»  городской конкурс–акция «Демид не дымит» в которой  гимназия стала победителем   в общем зачете и получила призы в специальных номинациях (лучший  видеоролик, лучший плакат,    сбор использованных батареек).</w:t>
      </w:r>
      <w:r w:rsidRPr="00CE730D">
        <w:rPr>
          <w:rFonts w:eastAsia="Calibri"/>
          <w:sz w:val="24"/>
          <w:szCs w:val="24"/>
          <w:lang w:eastAsia="en-US"/>
        </w:rPr>
        <w:t xml:space="preserve"> Увеличилось в этом году и  число спортивных  соревнований, благодаря проведению предметной недели кафедрой естественно-научных дисциплин и физической культуры.(соревнования по пионерболу, волейболу, футболу, пулевой стрельбе)</w:t>
      </w:r>
    </w:p>
    <w:p w:rsidR="00775822" w:rsidRPr="00CE730D" w:rsidRDefault="00775822" w:rsidP="0077582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CE730D">
        <w:rPr>
          <w:rFonts w:eastAsia="Calibri"/>
          <w:sz w:val="24"/>
          <w:szCs w:val="24"/>
        </w:rPr>
        <w:t xml:space="preserve"> Не смотря на условия пандемии   были проведены  в дистанционном формате  основные ключевые дела гимназии ( День семьи,  праздник 9 мая, праздник  последнего звонка , выпускной  вечер 9 классов), в  особом формате праздник  первого звонка, День учителя, День гимназии,   школьная новогодняя игра-</w:t>
      </w:r>
      <w:proofErr w:type="spellStart"/>
      <w:r w:rsidRPr="00CE730D">
        <w:rPr>
          <w:rFonts w:eastAsia="Calibri"/>
          <w:sz w:val="24"/>
          <w:szCs w:val="24"/>
        </w:rPr>
        <w:t>квест</w:t>
      </w:r>
      <w:proofErr w:type="spellEnd"/>
      <w:r w:rsidRPr="00CE730D">
        <w:rPr>
          <w:rFonts w:eastAsia="Calibri"/>
          <w:sz w:val="24"/>
          <w:szCs w:val="24"/>
        </w:rPr>
        <w:t xml:space="preserve"> наоборот «Вселенная Гарри Поттера».</w:t>
      </w:r>
    </w:p>
    <w:p w:rsidR="00775822" w:rsidRPr="00CE730D" w:rsidRDefault="00775822" w:rsidP="00775822">
      <w:pPr>
        <w:spacing w:after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E730D">
        <w:rPr>
          <w:rFonts w:eastAsia="Calibri"/>
          <w:sz w:val="24"/>
          <w:szCs w:val="24"/>
        </w:rPr>
        <w:t xml:space="preserve">Итоги   работы, подводились  по триместрам, что  позволило  оперативно  награждать  ребят за различные успехи, подводить промежуточные итоги деятельности «Совета+».  </w:t>
      </w:r>
    </w:p>
    <w:p w:rsidR="00775822" w:rsidRPr="00CE730D" w:rsidRDefault="00775822" w:rsidP="0077582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CE730D">
        <w:rPr>
          <w:rFonts w:eastAsia="Calibri"/>
          <w:sz w:val="24"/>
          <w:szCs w:val="24"/>
        </w:rPr>
        <w:t>Победителем конкурса  класс года в 2019-20 году стал  5г класс (Атрощенко Т.В.)</w:t>
      </w:r>
    </w:p>
    <w:p w:rsidR="00775822" w:rsidRPr="00CE730D" w:rsidRDefault="00775822" w:rsidP="00775822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D">
        <w:rPr>
          <w:rFonts w:eastAsia="Calibri"/>
          <w:sz w:val="24"/>
          <w:szCs w:val="24"/>
          <w:lang w:eastAsia="en-US"/>
        </w:rPr>
        <w:t xml:space="preserve">Система традиционных дел построена на обязательном участии в них родителей, поэтому это участие в различных делах гимназии стабильно высокое. В этом году  данный показатель    84% , что существенно выше прошлогоднего, рост данного показателя связан с высокой активностью  родителей 5-6 классов, об этом свидетельствуют и  данные о присуждении звания «Семья года»  </w:t>
      </w:r>
    </w:p>
    <w:p w:rsidR="00775822" w:rsidRPr="00CE730D" w:rsidRDefault="00775822" w:rsidP="00775822">
      <w:pPr>
        <w:spacing w:after="0" w:line="240" w:lineRule="auto"/>
        <w:ind w:firstLine="709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Во всех параллелях, прошли  родительские собрания  с психолого-педагогической тематикой в рамках  программы родительского всеобуча,</w:t>
      </w:r>
    </w:p>
    <w:p w:rsidR="00775822" w:rsidRPr="00CE730D" w:rsidRDefault="00775822" w:rsidP="00775822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D">
        <w:rPr>
          <w:rFonts w:eastAsia="Calibri"/>
          <w:sz w:val="24"/>
          <w:szCs w:val="24"/>
          <w:lang w:eastAsia="en-US"/>
        </w:rPr>
        <w:t>По итогам конкурсов звания «Семья года» удостоены 161 семья (в 2018-19 году 107 семей),   119  семей  и отдельных родителей удостоены благодарности за активное участие в жизни гимназии  (в  2018-19 году – 59).</w:t>
      </w:r>
    </w:p>
    <w:p w:rsidR="00775822" w:rsidRPr="00CE730D" w:rsidRDefault="00775822" w:rsidP="00775822">
      <w:pPr>
        <w:spacing w:after="0"/>
        <w:ind w:firstLine="708"/>
        <w:jc w:val="both"/>
        <w:rPr>
          <w:sz w:val="24"/>
          <w:szCs w:val="24"/>
        </w:rPr>
      </w:pPr>
      <w:r w:rsidRPr="00CE730D">
        <w:rPr>
          <w:sz w:val="24"/>
          <w:szCs w:val="24"/>
        </w:rPr>
        <w:t>Для педагогов в течение 14 лет проводится конкурс на присвоение звания «Методист по взаимодействию с семьей». В этом году звание присвоено 3 педагогам гимназии: Атрощенко Т.В. Самойловой Е.И, Царевой Е.П.  В 2020 году  73% родителей ощущают себя в гимназии партнерами.</w:t>
      </w:r>
    </w:p>
    <w:p w:rsidR="00775822" w:rsidRPr="00CE730D" w:rsidRDefault="00775822" w:rsidP="007758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5822" w:rsidRPr="00CE730D" w:rsidRDefault="002019B4" w:rsidP="00775822">
      <w:pPr>
        <w:jc w:val="both"/>
        <w:rPr>
          <w:b/>
          <w:sz w:val="24"/>
          <w:szCs w:val="24"/>
        </w:rPr>
      </w:pPr>
      <w:r w:rsidRPr="00CE730D">
        <w:rPr>
          <w:b/>
          <w:sz w:val="24"/>
          <w:szCs w:val="24"/>
        </w:rPr>
        <w:t>3.4</w:t>
      </w:r>
      <w:r w:rsidR="00AF2CAA" w:rsidRPr="00CE730D">
        <w:rPr>
          <w:b/>
          <w:sz w:val="24"/>
          <w:szCs w:val="24"/>
        </w:rPr>
        <w:t xml:space="preserve"> Международный проекты</w:t>
      </w:r>
      <w:r w:rsidR="00775822" w:rsidRPr="00CE730D">
        <w:rPr>
          <w:b/>
          <w:sz w:val="24"/>
          <w:szCs w:val="24"/>
        </w:rPr>
        <w:t xml:space="preserve"> </w:t>
      </w:r>
    </w:p>
    <w:p w:rsidR="002019B4" w:rsidRDefault="002019B4" w:rsidP="005D4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году было реализовано 5 международных проектов:</w:t>
      </w:r>
    </w:p>
    <w:p w:rsidR="002019B4" w:rsidRDefault="00D203A0" w:rsidP="00D203A0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иностранных языков </w:t>
      </w:r>
      <w:proofErr w:type="spellStart"/>
      <w:r>
        <w:rPr>
          <w:sz w:val="24"/>
          <w:szCs w:val="24"/>
        </w:rPr>
        <w:t>г.Чанчунь</w:t>
      </w:r>
      <w:proofErr w:type="spellEnd"/>
      <w:r>
        <w:rPr>
          <w:sz w:val="24"/>
          <w:szCs w:val="24"/>
        </w:rPr>
        <w:t xml:space="preserve">, Китай (январь 2020г.) </w:t>
      </w:r>
      <w:r w:rsidRPr="00AF2CAA">
        <w:rPr>
          <w:sz w:val="24"/>
          <w:szCs w:val="24"/>
        </w:rPr>
        <w:t>(руководители</w:t>
      </w:r>
      <w:r>
        <w:rPr>
          <w:sz w:val="24"/>
          <w:szCs w:val="24"/>
        </w:rPr>
        <w:t xml:space="preserve"> </w:t>
      </w:r>
    </w:p>
    <w:p w:rsidR="00D203A0" w:rsidRDefault="00D203A0" w:rsidP="00D203A0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Вальдорфская</w:t>
      </w:r>
      <w:proofErr w:type="spellEnd"/>
      <w:r>
        <w:rPr>
          <w:sz w:val="24"/>
          <w:szCs w:val="24"/>
        </w:rPr>
        <w:t xml:space="preserve"> школа имени    г.Вена Австрия (январь-февраль 2020г.) </w:t>
      </w:r>
      <w:r w:rsidRPr="00AF2CAA">
        <w:rPr>
          <w:sz w:val="24"/>
          <w:szCs w:val="24"/>
        </w:rPr>
        <w:t>(руководители</w:t>
      </w:r>
    </w:p>
    <w:p w:rsidR="00D203A0" w:rsidRDefault="00D203A0" w:rsidP="00D203A0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имени  </w:t>
      </w:r>
      <w:proofErr w:type="spellStart"/>
      <w:r>
        <w:rPr>
          <w:sz w:val="24"/>
          <w:szCs w:val="24"/>
        </w:rPr>
        <w:t>г.Ветцлар</w:t>
      </w:r>
      <w:proofErr w:type="spellEnd"/>
      <w:r>
        <w:rPr>
          <w:sz w:val="24"/>
          <w:szCs w:val="24"/>
        </w:rPr>
        <w:t xml:space="preserve">, Германия (февраль 2020г.) </w:t>
      </w:r>
      <w:r w:rsidRPr="00AF2CAA">
        <w:rPr>
          <w:sz w:val="24"/>
          <w:szCs w:val="24"/>
        </w:rPr>
        <w:t>(руководители</w:t>
      </w:r>
    </w:p>
    <w:p w:rsidR="00D203A0" w:rsidRDefault="00D203A0" w:rsidP="00D203A0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Гимназия </w:t>
      </w:r>
      <w:proofErr w:type="spellStart"/>
      <w:r>
        <w:rPr>
          <w:sz w:val="24"/>
          <w:szCs w:val="24"/>
        </w:rPr>
        <w:t>г.Валанс</w:t>
      </w:r>
      <w:proofErr w:type="spellEnd"/>
      <w:r>
        <w:rPr>
          <w:sz w:val="24"/>
          <w:szCs w:val="24"/>
        </w:rPr>
        <w:t>, Франция (февраль 2020г.)</w:t>
      </w:r>
      <w:r w:rsidRPr="00D203A0">
        <w:rPr>
          <w:sz w:val="24"/>
          <w:szCs w:val="24"/>
        </w:rPr>
        <w:t xml:space="preserve"> </w:t>
      </w:r>
      <w:r w:rsidRPr="00AF2CAA">
        <w:rPr>
          <w:sz w:val="24"/>
          <w:szCs w:val="24"/>
        </w:rPr>
        <w:t>(руководители</w:t>
      </w:r>
    </w:p>
    <w:p w:rsidR="00D203A0" w:rsidRDefault="00D203A0" w:rsidP="00D203A0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Вальдорфская</w:t>
      </w:r>
      <w:proofErr w:type="spellEnd"/>
      <w:r>
        <w:rPr>
          <w:sz w:val="24"/>
          <w:szCs w:val="24"/>
        </w:rPr>
        <w:t xml:space="preserve"> школа г.Гейдельберг, Германия (февраль-март 2020г.) </w:t>
      </w:r>
      <w:r w:rsidRPr="00AF2CAA">
        <w:rPr>
          <w:sz w:val="24"/>
          <w:szCs w:val="24"/>
        </w:rPr>
        <w:t>(руководители</w:t>
      </w:r>
    </w:p>
    <w:p w:rsidR="00D203A0" w:rsidRDefault="00D203A0" w:rsidP="00D203A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203A0" w:rsidRDefault="00AF2CAA" w:rsidP="005D4E3E">
      <w:pPr>
        <w:spacing w:after="0" w:line="240" w:lineRule="auto"/>
        <w:jc w:val="both"/>
        <w:rPr>
          <w:sz w:val="24"/>
          <w:szCs w:val="24"/>
        </w:rPr>
      </w:pPr>
      <w:r w:rsidRPr="00AF2CAA">
        <w:rPr>
          <w:sz w:val="24"/>
          <w:szCs w:val="24"/>
        </w:rPr>
        <w:t>В условиях пандемии</w:t>
      </w:r>
      <w:r w:rsidR="00D203A0">
        <w:rPr>
          <w:sz w:val="24"/>
          <w:szCs w:val="24"/>
        </w:rPr>
        <w:t xml:space="preserve"> общение со школами-партнерами продолжилось в дистанционной форме.</w:t>
      </w:r>
    </w:p>
    <w:p w:rsidR="005D4E3E" w:rsidRDefault="00D203A0" w:rsidP="005D4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2CAA" w:rsidRPr="00AF2CAA">
        <w:rPr>
          <w:sz w:val="24"/>
          <w:szCs w:val="24"/>
        </w:rPr>
        <w:t xml:space="preserve">сенью 2020 года был реализован  дистанционный проект с партнерами из польского г. </w:t>
      </w:r>
      <w:proofErr w:type="spellStart"/>
      <w:r w:rsidR="00AF2CAA" w:rsidRPr="00AF2CAA">
        <w:rPr>
          <w:sz w:val="24"/>
          <w:szCs w:val="24"/>
        </w:rPr>
        <w:t>Ополе</w:t>
      </w:r>
      <w:proofErr w:type="spellEnd"/>
      <w:r w:rsidR="00AF2CAA" w:rsidRPr="00AF2CAA">
        <w:rPr>
          <w:sz w:val="24"/>
          <w:szCs w:val="24"/>
        </w:rPr>
        <w:t xml:space="preserve">, </w:t>
      </w:r>
      <w:r w:rsidR="00AF2CAA" w:rsidRPr="00AF2CAA">
        <w:rPr>
          <w:sz w:val="24"/>
          <w:szCs w:val="24"/>
          <w:lang w:eastAsia="pl-PL"/>
        </w:rPr>
        <w:t xml:space="preserve">«Восемь лет польско-российской дружбы - воспоминания, трудное настоящее время и планы на будущее». </w:t>
      </w:r>
      <w:r w:rsidR="00AF2CAA" w:rsidRPr="00AF2CAA">
        <w:rPr>
          <w:sz w:val="24"/>
          <w:szCs w:val="24"/>
        </w:rPr>
        <w:t xml:space="preserve">  (руководители Михайлова Н.С., Крашенинникова Н.Б, </w:t>
      </w:r>
      <w:proofErr w:type="spellStart"/>
      <w:r w:rsidR="00AF2CAA" w:rsidRPr="00AF2CAA">
        <w:rPr>
          <w:sz w:val="24"/>
          <w:szCs w:val="24"/>
        </w:rPr>
        <w:t>Бехметьева</w:t>
      </w:r>
      <w:proofErr w:type="spellEnd"/>
      <w:r w:rsidR="00AF2CAA" w:rsidRPr="00AF2CAA">
        <w:rPr>
          <w:sz w:val="24"/>
          <w:szCs w:val="24"/>
        </w:rPr>
        <w:t xml:space="preserve"> Е.Б).  </w:t>
      </w:r>
    </w:p>
    <w:p w:rsidR="00D203A0" w:rsidRPr="00680601" w:rsidRDefault="00D203A0" w:rsidP="005D4E3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В декабре Юлия </w:t>
      </w:r>
      <w:proofErr w:type="spellStart"/>
      <w:r>
        <w:rPr>
          <w:sz w:val="24"/>
          <w:szCs w:val="24"/>
        </w:rPr>
        <w:t>Уфер</w:t>
      </w:r>
      <w:proofErr w:type="spellEnd"/>
      <w:r>
        <w:rPr>
          <w:sz w:val="24"/>
          <w:szCs w:val="24"/>
        </w:rPr>
        <w:t xml:space="preserve"> из Школы имени Августа Бебеля </w:t>
      </w:r>
      <w:proofErr w:type="spellStart"/>
      <w:r>
        <w:rPr>
          <w:sz w:val="24"/>
          <w:szCs w:val="24"/>
        </w:rPr>
        <w:t>г.Ветцлар</w:t>
      </w:r>
      <w:proofErr w:type="spellEnd"/>
      <w:r>
        <w:rPr>
          <w:sz w:val="24"/>
          <w:szCs w:val="24"/>
        </w:rPr>
        <w:t xml:space="preserve"> и </w:t>
      </w:r>
      <w:r w:rsidR="002C64CA">
        <w:rPr>
          <w:sz w:val="24"/>
          <w:szCs w:val="24"/>
        </w:rPr>
        <w:t xml:space="preserve">учитель немецкого языка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О.А. организовали проект </w:t>
      </w:r>
      <w:r>
        <w:t xml:space="preserve">Рождественский интернет-календарь </w:t>
      </w:r>
      <w:hyperlink r:id="rId15" w:history="1">
        <w:r w:rsidRPr="002C64CA">
          <w:rPr>
            <w:rStyle w:val="af0"/>
          </w:rPr>
          <w:t>http://www.advientos.com/destinatarios-publico.php?codigo=37371-8604</w:t>
        </w:r>
      </w:hyperlink>
    </w:p>
    <w:p w:rsidR="00AF2CAA" w:rsidRDefault="00AF2CAA" w:rsidP="005D4E3E">
      <w:pPr>
        <w:jc w:val="both"/>
        <w:rPr>
          <w:sz w:val="24"/>
          <w:szCs w:val="24"/>
        </w:rPr>
      </w:pPr>
    </w:p>
    <w:p w:rsidR="002019B4" w:rsidRDefault="002019B4" w:rsidP="005D4E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AF2CAA" w:rsidRPr="00AF2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Деятельность социально-психологической службы </w:t>
      </w:r>
    </w:p>
    <w:p w:rsidR="002019B4" w:rsidRPr="00CE730D" w:rsidRDefault="002019B4" w:rsidP="002C64CA">
      <w:pPr>
        <w:spacing w:after="0"/>
        <w:ind w:firstLine="709"/>
        <w:jc w:val="both"/>
        <w:rPr>
          <w:rFonts w:eastAsia="Calibri Light" w:cs="Calibri Light"/>
          <w:b/>
          <w:bCs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Работа психологической службы осуществляется по направлениям:</w:t>
      </w:r>
    </w:p>
    <w:p w:rsidR="002019B4" w:rsidRPr="00CE730D" w:rsidRDefault="002019B4" w:rsidP="002C64CA">
      <w:pPr>
        <w:pStyle w:val="ad"/>
        <w:numPr>
          <w:ilvl w:val="0"/>
          <w:numId w:val="36"/>
        </w:numPr>
        <w:spacing w:after="0"/>
        <w:ind w:firstLine="709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Психологическое просвещение</w:t>
      </w:r>
    </w:p>
    <w:p w:rsidR="002019B4" w:rsidRPr="00CE730D" w:rsidRDefault="002019B4" w:rsidP="002C64CA">
      <w:pPr>
        <w:pStyle w:val="ad"/>
        <w:numPr>
          <w:ilvl w:val="0"/>
          <w:numId w:val="36"/>
        </w:numPr>
        <w:spacing w:after="0"/>
        <w:ind w:firstLine="709"/>
        <w:jc w:val="both"/>
        <w:rPr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Психологическая профилактика</w:t>
      </w:r>
    </w:p>
    <w:p w:rsidR="002019B4" w:rsidRPr="00CE730D" w:rsidRDefault="002019B4" w:rsidP="002C64CA">
      <w:pPr>
        <w:pStyle w:val="ad"/>
        <w:numPr>
          <w:ilvl w:val="0"/>
          <w:numId w:val="36"/>
        </w:numPr>
        <w:spacing w:after="0"/>
        <w:ind w:firstLine="709"/>
        <w:jc w:val="both"/>
        <w:rPr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Психологическая диагностика</w:t>
      </w:r>
    </w:p>
    <w:p w:rsidR="002019B4" w:rsidRPr="00CE730D" w:rsidRDefault="002019B4" w:rsidP="002C64CA">
      <w:pPr>
        <w:pStyle w:val="ad"/>
        <w:numPr>
          <w:ilvl w:val="0"/>
          <w:numId w:val="36"/>
        </w:numPr>
        <w:spacing w:after="0"/>
        <w:ind w:firstLine="709"/>
        <w:jc w:val="both"/>
        <w:rPr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Психологическое консультирование</w:t>
      </w:r>
    </w:p>
    <w:p w:rsidR="002019B4" w:rsidRPr="00CE730D" w:rsidRDefault="002019B4" w:rsidP="002C64CA">
      <w:pPr>
        <w:pStyle w:val="ad"/>
        <w:numPr>
          <w:ilvl w:val="0"/>
          <w:numId w:val="36"/>
        </w:numPr>
        <w:spacing w:after="0"/>
        <w:ind w:firstLine="709"/>
        <w:jc w:val="both"/>
        <w:rPr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Психологическая коррекция и развитие</w:t>
      </w:r>
    </w:p>
    <w:p w:rsidR="002C64CA" w:rsidRPr="00CE730D" w:rsidRDefault="002C64CA" w:rsidP="002C64CA">
      <w:pPr>
        <w:spacing w:after="0"/>
        <w:ind w:firstLine="709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 xml:space="preserve">В 2020 году  проводилась </w:t>
      </w:r>
      <w:r w:rsidRPr="002C64CA">
        <w:rPr>
          <w:rFonts w:eastAsia="Calibri Light" w:cs="Calibri Light"/>
          <w:sz w:val="24"/>
          <w:szCs w:val="24"/>
        </w:rPr>
        <w:t>консультационная работа</w:t>
      </w:r>
      <w:r>
        <w:rPr>
          <w:rFonts w:eastAsia="Calibri Light" w:cs="Calibri Light"/>
          <w:sz w:val="24"/>
          <w:szCs w:val="24"/>
        </w:rPr>
        <w:t xml:space="preserve">, </w:t>
      </w:r>
      <w:r w:rsidRPr="002C64CA">
        <w:rPr>
          <w:rFonts w:eastAsia="Calibri Light" w:cs="Calibri Light"/>
          <w:sz w:val="24"/>
          <w:szCs w:val="24"/>
        </w:rPr>
        <w:t xml:space="preserve">определены пути решения проблемы </w:t>
      </w:r>
      <w:r>
        <w:rPr>
          <w:rFonts w:eastAsia="Calibri Light" w:cs="Calibri Light"/>
          <w:sz w:val="24"/>
          <w:szCs w:val="24"/>
        </w:rPr>
        <w:t xml:space="preserve">более 70 участникам образовательного процесса (обучающиеся, педагоги, родители, администрация). </w:t>
      </w:r>
    </w:p>
    <w:p w:rsidR="002019B4" w:rsidRPr="00CE730D" w:rsidRDefault="002C64CA" w:rsidP="002C64CA">
      <w:pPr>
        <w:spacing w:after="0"/>
        <w:ind w:firstLine="709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 xml:space="preserve">Востребованная форма работы - </w:t>
      </w:r>
      <w:r w:rsidR="002019B4" w:rsidRPr="00CE730D">
        <w:rPr>
          <w:rFonts w:eastAsia="Calibri Light" w:cs="Calibri Light"/>
          <w:sz w:val="24"/>
          <w:szCs w:val="24"/>
        </w:rPr>
        <w:t xml:space="preserve"> классные часы с элементами тренинга для обучающихся 5-8 классов (</w:t>
      </w:r>
      <w:proofErr w:type="spellStart"/>
      <w:r w:rsidR="002019B4" w:rsidRPr="00CE730D">
        <w:rPr>
          <w:rFonts w:eastAsia="Calibri Light" w:cs="Calibri Light"/>
          <w:sz w:val="24"/>
          <w:szCs w:val="24"/>
        </w:rPr>
        <w:t>командообразование</w:t>
      </w:r>
      <w:proofErr w:type="spellEnd"/>
      <w:r w:rsidR="002019B4" w:rsidRPr="00CE730D">
        <w:rPr>
          <w:rFonts w:eastAsia="Calibri Light" w:cs="Calibri Light"/>
          <w:sz w:val="24"/>
          <w:szCs w:val="24"/>
        </w:rPr>
        <w:t xml:space="preserve">, адаптация, конфликты). После данных занятий обучающие демонстрируют значительное улучшение социального взаимодействия внутри классного коллектива и вне его. </w:t>
      </w:r>
    </w:p>
    <w:p w:rsidR="002019B4" w:rsidRPr="00CE730D" w:rsidRDefault="002019B4" w:rsidP="002019B4">
      <w:pPr>
        <w:spacing w:after="0"/>
        <w:ind w:firstLine="708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Каждую неделю проходят занятия по психологии в рамках программы “Психология лидерства”</w:t>
      </w:r>
      <w:r w:rsidR="002C64CA" w:rsidRPr="00CE730D">
        <w:rPr>
          <w:rFonts w:eastAsia="Calibri Light" w:cs="Calibri Light"/>
          <w:sz w:val="24"/>
          <w:szCs w:val="24"/>
        </w:rPr>
        <w:t xml:space="preserve"> (Баулин М.С.)</w:t>
      </w:r>
      <w:r w:rsidRPr="00CE730D">
        <w:rPr>
          <w:rFonts w:eastAsia="Calibri Light" w:cs="Calibri Light"/>
          <w:sz w:val="24"/>
          <w:szCs w:val="24"/>
        </w:rPr>
        <w:t xml:space="preserve">. По плану данной программы обучающиеся практикуются в установлении позитивных контактов, тренируются в публичных выступлениях, проводят психологические опыты и разбираются в интересующих их вопросах в психологической науке. </w:t>
      </w:r>
    </w:p>
    <w:p w:rsidR="002019B4" w:rsidRPr="00CE730D" w:rsidRDefault="002C64CA" w:rsidP="002019B4">
      <w:pPr>
        <w:spacing w:after="0"/>
        <w:ind w:firstLine="708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 xml:space="preserve">Также </w:t>
      </w:r>
      <w:r w:rsidR="002019B4" w:rsidRPr="00CE730D">
        <w:rPr>
          <w:rFonts w:eastAsia="Calibri Light" w:cs="Calibri Light"/>
          <w:sz w:val="24"/>
          <w:szCs w:val="24"/>
        </w:rPr>
        <w:t xml:space="preserve"> проводит</w:t>
      </w:r>
      <w:r w:rsidRPr="00CE730D">
        <w:rPr>
          <w:rFonts w:eastAsia="Calibri Light" w:cs="Calibri Light"/>
          <w:sz w:val="24"/>
          <w:szCs w:val="24"/>
        </w:rPr>
        <w:t>ся</w:t>
      </w:r>
      <w:r w:rsidR="002019B4" w:rsidRPr="00CE730D">
        <w:rPr>
          <w:rFonts w:eastAsia="Calibri Light" w:cs="Calibri Light"/>
          <w:sz w:val="24"/>
          <w:szCs w:val="24"/>
        </w:rPr>
        <w:t xml:space="preserve"> курс “</w:t>
      </w:r>
      <w:proofErr w:type="spellStart"/>
      <w:r w:rsidR="002019B4" w:rsidRPr="00CE730D">
        <w:rPr>
          <w:rFonts w:eastAsia="Calibri Light" w:cs="Calibri Light"/>
          <w:sz w:val="24"/>
          <w:szCs w:val="24"/>
        </w:rPr>
        <w:t>Антистресс</w:t>
      </w:r>
      <w:proofErr w:type="spellEnd"/>
      <w:r w:rsidR="002019B4" w:rsidRPr="00CE730D">
        <w:rPr>
          <w:rFonts w:eastAsia="Calibri Light" w:cs="Calibri Light"/>
          <w:sz w:val="24"/>
          <w:szCs w:val="24"/>
        </w:rPr>
        <w:t>”</w:t>
      </w:r>
      <w:r w:rsidRPr="00CE730D">
        <w:rPr>
          <w:rFonts w:eastAsia="Calibri Light" w:cs="Calibri Light"/>
          <w:sz w:val="24"/>
          <w:szCs w:val="24"/>
        </w:rPr>
        <w:t xml:space="preserve"> (Баулин М.С.)</w:t>
      </w:r>
      <w:r w:rsidR="002019B4" w:rsidRPr="00CE730D">
        <w:rPr>
          <w:rFonts w:eastAsia="Calibri Light" w:cs="Calibri Light"/>
          <w:sz w:val="24"/>
          <w:szCs w:val="24"/>
        </w:rPr>
        <w:t>, состоящий из пяти блоков, для обучающихся 9 и 11 классов. Он направлен на снижение психологической тревожности и снятие стресса, вызванного предстоящими экзаменационными мероприятиями.</w:t>
      </w:r>
    </w:p>
    <w:p w:rsidR="002019B4" w:rsidRPr="00CE730D" w:rsidRDefault="002019B4" w:rsidP="002019B4">
      <w:pPr>
        <w:spacing w:after="0"/>
        <w:ind w:firstLine="708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 xml:space="preserve">Были проведено масштабное исследование обучающихся пятых классов. В исследование входило определение уровня адаптации и уровня тревожности. Результаты данного исследования помогли выявить </w:t>
      </w:r>
      <w:r w:rsidR="002C64CA" w:rsidRPr="00CE730D">
        <w:rPr>
          <w:rFonts w:eastAsia="Calibri Light" w:cs="Calibri Light"/>
          <w:sz w:val="24"/>
          <w:szCs w:val="24"/>
        </w:rPr>
        <w:t xml:space="preserve">необходимые направления </w:t>
      </w:r>
      <w:r w:rsidRPr="00CE730D">
        <w:rPr>
          <w:rFonts w:eastAsia="Calibri Light" w:cs="Calibri Light"/>
          <w:sz w:val="24"/>
          <w:szCs w:val="24"/>
        </w:rPr>
        <w:t xml:space="preserve">психологической помощи.  </w:t>
      </w:r>
      <w:r w:rsidR="002C64CA" w:rsidRPr="00CE730D">
        <w:rPr>
          <w:rFonts w:eastAsia="Calibri Light" w:cs="Calibri Light"/>
          <w:sz w:val="24"/>
          <w:szCs w:val="24"/>
        </w:rPr>
        <w:t>В течение года</w:t>
      </w:r>
      <w:r w:rsidRPr="00CE730D">
        <w:rPr>
          <w:rFonts w:eastAsia="Calibri Light" w:cs="Calibri Light"/>
          <w:sz w:val="24"/>
          <w:szCs w:val="24"/>
        </w:rPr>
        <w:t xml:space="preserve"> проводил</w:t>
      </w:r>
      <w:r w:rsidR="002C64CA" w:rsidRPr="00CE730D">
        <w:rPr>
          <w:rFonts w:eastAsia="Calibri Light" w:cs="Calibri Light"/>
          <w:sz w:val="24"/>
          <w:szCs w:val="24"/>
        </w:rPr>
        <w:t>и</w:t>
      </w:r>
      <w:r w:rsidRPr="00CE730D">
        <w:rPr>
          <w:rFonts w:eastAsia="Calibri Light" w:cs="Calibri Light"/>
          <w:sz w:val="24"/>
          <w:szCs w:val="24"/>
        </w:rPr>
        <w:t xml:space="preserve">сь исследования на выявление </w:t>
      </w:r>
      <w:proofErr w:type="spellStart"/>
      <w:r w:rsidRPr="00CE730D">
        <w:rPr>
          <w:rFonts w:eastAsia="Calibri Light" w:cs="Calibri Light"/>
          <w:sz w:val="24"/>
          <w:szCs w:val="24"/>
        </w:rPr>
        <w:t>дезадаптированных</w:t>
      </w:r>
      <w:proofErr w:type="spellEnd"/>
      <w:r w:rsidRPr="00CE730D">
        <w:rPr>
          <w:rFonts w:eastAsia="Calibri Light" w:cs="Calibri Light"/>
          <w:sz w:val="24"/>
          <w:szCs w:val="24"/>
        </w:rPr>
        <w:t xml:space="preserve"> обучающихся среди 5-8 классов. </w:t>
      </w:r>
    </w:p>
    <w:p w:rsidR="002019B4" w:rsidRPr="00CE730D" w:rsidRDefault="002019B4" w:rsidP="002019B4">
      <w:pPr>
        <w:spacing w:after="0"/>
        <w:ind w:firstLine="708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 xml:space="preserve">В этом году </w:t>
      </w:r>
      <w:r w:rsidR="002C64CA" w:rsidRPr="00CE730D">
        <w:rPr>
          <w:rFonts w:eastAsia="Calibri Light" w:cs="Calibri Light"/>
          <w:sz w:val="24"/>
          <w:szCs w:val="24"/>
        </w:rPr>
        <w:t>педагоги-психологи Баулин М.С. и Балакирева Г.В.</w:t>
      </w:r>
      <w:r w:rsidRPr="00CE730D">
        <w:rPr>
          <w:rFonts w:eastAsia="Calibri Light" w:cs="Calibri Light"/>
          <w:sz w:val="24"/>
          <w:szCs w:val="24"/>
        </w:rPr>
        <w:t xml:space="preserve"> выступала в роли научных руководителей </w:t>
      </w:r>
      <w:r w:rsidR="00625241" w:rsidRPr="00CE730D">
        <w:rPr>
          <w:rFonts w:eastAsia="Calibri Light" w:cs="Calibri Light"/>
          <w:sz w:val="24"/>
          <w:szCs w:val="24"/>
        </w:rPr>
        <w:t xml:space="preserve">проектных и исследовательских работ </w:t>
      </w:r>
      <w:r w:rsidRPr="00CE730D">
        <w:rPr>
          <w:rFonts w:eastAsia="Calibri Light" w:cs="Calibri Light"/>
          <w:sz w:val="24"/>
          <w:szCs w:val="24"/>
        </w:rPr>
        <w:t xml:space="preserve">для обучающихся 9 и 10 классов. Были определены проблемы, цели и задачи, гипотезы исследования с последующим написанием психологического исследования и его защиты. </w:t>
      </w:r>
    </w:p>
    <w:p w:rsidR="002019B4" w:rsidRPr="00CE730D" w:rsidRDefault="00625241" w:rsidP="002019B4">
      <w:pPr>
        <w:spacing w:after="0"/>
        <w:ind w:firstLine="708"/>
        <w:jc w:val="both"/>
        <w:rPr>
          <w:rFonts w:eastAsia="Calibri Light" w:cs="Calibri Light"/>
          <w:sz w:val="24"/>
          <w:szCs w:val="24"/>
        </w:rPr>
      </w:pPr>
      <w:r w:rsidRPr="00CE730D">
        <w:rPr>
          <w:rFonts w:eastAsia="Calibri Light" w:cs="Calibri Light"/>
          <w:sz w:val="24"/>
          <w:szCs w:val="24"/>
        </w:rPr>
        <w:t>Психологическая служба гимназия стала площадкой для прохождения практики</w:t>
      </w:r>
      <w:r w:rsidR="002019B4" w:rsidRPr="00CE730D">
        <w:rPr>
          <w:rFonts w:eastAsia="Calibri Light" w:cs="Calibri Light"/>
          <w:sz w:val="24"/>
          <w:szCs w:val="24"/>
        </w:rPr>
        <w:t xml:space="preserve"> 9 студентов-практикантов факультета психологии Ярославского Государственного Университета имени П.Г. Демидова</w:t>
      </w:r>
      <w:r w:rsidRPr="00CE730D">
        <w:rPr>
          <w:rFonts w:eastAsia="Calibri Light" w:cs="Calibri Light"/>
          <w:sz w:val="24"/>
          <w:szCs w:val="24"/>
        </w:rPr>
        <w:t xml:space="preserve"> (</w:t>
      </w:r>
      <w:proofErr w:type="spellStart"/>
      <w:r w:rsidRPr="00CE730D">
        <w:rPr>
          <w:rFonts w:eastAsia="Calibri Light" w:cs="Calibri Light"/>
          <w:sz w:val="24"/>
          <w:szCs w:val="24"/>
        </w:rPr>
        <w:t>бакалавриат</w:t>
      </w:r>
      <w:proofErr w:type="spellEnd"/>
      <w:r w:rsidRPr="00CE730D">
        <w:rPr>
          <w:rFonts w:eastAsia="Calibri Light" w:cs="Calibri Light"/>
          <w:sz w:val="24"/>
          <w:szCs w:val="24"/>
        </w:rPr>
        <w:t xml:space="preserve"> и магистратура)</w:t>
      </w:r>
      <w:r w:rsidR="002019B4" w:rsidRPr="00CE730D">
        <w:rPr>
          <w:rFonts w:eastAsia="Calibri Light" w:cs="Calibri Light"/>
          <w:sz w:val="24"/>
          <w:szCs w:val="24"/>
        </w:rPr>
        <w:t>.</w:t>
      </w:r>
    </w:p>
    <w:p w:rsidR="002019B4" w:rsidRPr="00CE730D" w:rsidRDefault="002019B4" w:rsidP="002019B4">
      <w:pPr>
        <w:spacing w:after="0"/>
        <w:jc w:val="both"/>
        <w:rPr>
          <w:b/>
          <w:sz w:val="24"/>
          <w:szCs w:val="24"/>
        </w:rPr>
      </w:pPr>
    </w:p>
    <w:p w:rsidR="002019B4" w:rsidRPr="00CE730D" w:rsidRDefault="002019B4" w:rsidP="002019B4">
      <w:pPr>
        <w:spacing w:after="0"/>
        <w:jc w:val="both"/>
        <w:rPr>
          <w:b/>
          <w:sz w:val="24"/>
          <w:szCs w:val="24"/>
        </w:rPr>
      </w:pPr>
    </w:p>
    <w:p w:rsidR="00D47294" w:rsidRPr="00CE730D" w:rsidRDefault="00AA4254" w:rsidP="002019B4">
      <w:pPr>
        <w:spacing w:after="0"/>
        <w:jc w:val="both"/>
        <w:rPr>
          <w:b/>
          <w:sz w:val="24"/>
          <w:szCs w:val="24"/>
        </w:rPr>
      </w:pPr>
      <w:r w:rsidRPr="00CE730D">
        <w:rPr>
          <w:b/>
          <w:sz w:val="24"/>
          <w:szCs w:val="24"/>
        </w:rPr>
        <w:t xml:space="preserve">3.6. </w:t>
      </w:r>
      <w:r w:rsidR="00AF2CAA" w:rsidRPr="00CE730D">
        <w:rPr>
          <w:b/>
          <w:sz w:val="24"/>
          <w:szCs w:val="24"/>
        </w:rPr>
        <w:t>Профориентация</w:t>
      </w:r>
    </w:p>
    <w:p w:rsidR="00625241" w:rsidRPr="00CE730D" w:rsidRDefault="00AF2CAA" w:rsidP="002019B4">
      <w:pPr>
        <w:spacing w:after="0"/>
        <w:rPr>
          <w:sz w:val="24"/>
          <w:szCs w:val="24"/>
        </w:rPr>
      </w:pPr>
      <w:r w:rsidRPr="00CE730D">
        <w:rPr>
          <w:color w:val="FF0000"/>
          <w:sz w:val="24"/>
          <w:szCs w:val="24"/>
        </w:rPr>
        <w:lastRenderedPageBreak/>
        <w:t xml:space="preserve">  </w:t>
      </w:r>
      <w:r w:rsidR="0005667F" w:rsidRPr="00CE730D">
        <w:rPr>
          <w:sz w:val="24"/>
          <w:szCs w:val="24"/>
        </w:rPr>
        <w:t xml:space="preserve">   </w:t>
      </w:r>
    </w:p>
    <w:p w:rsidR="00625241" w:rsidRPr="00CE730D" w:rsidRDefault="00625241" w:rsidP="002019B4">
      <w:pPr>
        <w:spacing w:after="0"/>
        <w:rPr>
          <w:sz w:val="24"/>
          <w:szCs w:val="24"/>
        </w:rPr>
      </w:pPr>
      <w:r w:rsidRPr="00CE730D">
        <w:rPr>
          <w:sz w:val="24"/>
          <w:szCs w:val="24"/>
        </w:rPr>
        <w:t xml:space="preserve">В январе 2020года впервые на базе гимназии проводилась Лаборатория профессионального выбора  </w:t>
      </w:r>
      <w:proofErr w:type="spellStart"/>
      <w:r w:rsidRPr="00CE730D">
        <w:rPr>
          <w:sz w:val="24"/>
          <w:szCs w:val="24"/>
        </w:rPr>
        <w:t>социономического</w:t>
      </w:r>
      <w:proofErr w:type="spellEnd"/>
      <w:r w:rsidRPr="00CE730D">
        <w:rPr>
          <w:sz w:val="24"/>
          <w:szCs w:val="24"/>
        </w:rPr>
        <w:t xml:space="preserve"> направления. Участниками стали учащиеся 8-9 классов гимназии, лицея №86, гимназии г.Переславля-Залесского. </w:t>
      </w:r>
    </w:p>
    <w:p w:rsidR="00625241" w:rsidRPr="00CE730D" w:rsidRDefault="00625241" w:rsidP="002019B4">
      <w:pPr>
        <w:spacing w:after="0"/>
        <w:rPr>
          <w:sz w:val="24"/>
          <w:szCs w:val="24"/>
        </w:rPr>
      </w:pPr>
    </w:p>
    <w:p w:rsidR="0005667F" w:rsidRPr="00CE730D" w:rsidRDefault="0005667F" w:rsidP="002019B4">
      <w:pPr>
        <w:spacing w:after="0"/>
        <w:rPr>
          <w:sz w:val="24"/>
          <w:szCs w:val="24"/>
        </w:rPr>
      </w:pPr>
      <w:r w:rsidRPr="00CE730D">
        <w:rPr>
          <w:sz w:val="24"/>
          <w:szCs w:val="24"/>
        </w:rPr>
        <w:t xml:space="preserve"> К сожалению, из-за  условий пандемии  не  состоялась очная   весенняя сессия   сетевого проекта с партнерами из московской школы № 953 «Инженерные каникулы»  и «Активные каникулы» не состоялась, однако  работа  была  продолжена в дистанционном формате  прошли  две онлайн-встречи участников проекта, (обучающая  с представителями психологической службы московской школы и  организационная, посвященная участию в  новом совместном проекте).   </w:t>
      </w:r>
    </w:p>
    <w:p w:rsidR="002019B4" w:rsidRPr="00CE730D" w:rsidRDefault="002019B4" w:rsidP="002019B4">
      <w:pPr>
        <w:tabs>
          <w:tab w:val="left" w:pos="284"/>
        </w:tabs>
        <w:spacing w:after="0"/>
        <w:ind w:left="426"/>
        <w:jc w:val="both"/>
        <w:rPr>
          <w:b/>
          <w:sz w:val="24"/>
          <w:szCs w:val="24"/>
          <w:lang w:eastAsia="x-none"/>
        </w:rPr>
      </w:pPr>
    </w:p>
    <w:p w:rsidR="0005667F" w:rsidRPr="00CE730D" w:rsidRDefault="0005667F" w:rsidP="002019B4">
      <w:pPr>
        <w:tabs>
          <w:tab w:val="left" w:pos="284"/>
        </w:tabs>
        <w:spacing w:after="0"/>
        <w:ind w:left="426"/>
        <w:jc w:val="both"/>
        <w:rPr>
          <w:rStyle w:val="text"/>
          <w:color w:val="FF0000"/>
          <w:sz w:val="24"/>
          <w:szCs w:val="24"/>
        </w:rPr>
      </w:pPr>
      <w:r w:rsidRPr="00CE730D">
        <w:rPr>
          <w:b/>
          <w:sz w:val="24"/>
          <w:szCs w:val="24"/>
          <w:lang w:eastAsia="x-none"/>
        </w:rPr>
        <w:t xml:space="preserve">3.7. </w:t>
      </w:r>
      <w:r w:rsidRPr="00CE730D">
        <w:rPr>
          <w:b/>
          <w:sz w:val="24"/>
          <w:szCs w:val="24"/>
          <w:lang w:val="x-none" w:eastAsia="x-none"/>
        </w:rPr>
        <w:t xml:space="preserve">Охват питанием обучающихся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890"/>
        <w:gridCol w:w="1657"/>
        <w:gridCol w:w="1730"/>
        <w:gridCol w:w="1662"/>
        <w:gridCol w:w="1736"/>
      </w:tblGrid>
      <w:tr w:rsidR="0005667F" w:rsidRPr="00CE730D" w:rsidTr="00CE730D">
        <w:trPr>
          <w:trHeight w:val="5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  <w:r w:rsidRPr="00CE730D">
              <w:rPr>
                <w:rStyle w:val="text"/>
                <w:b/>
                <w:sz w:val="24"/>
                <w:szCs w:val="24"/>
                <w:lang w:eastAsia="en-US"/>
              </w:rPr>
              <w:t>Получающие горячее питание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  <w:r w:rsidRPr="00CE730D">
              <w:rPr>
                <w:rStyle w:val="text"/>
                <w:b/>
                <w:sz w:val="24"/>
                <w:szCs w:val="24"/>
                <w:lang w:eastAsia="en-US"/>
              </w:rPr>
              <w:t>Из них имеют льготы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  <w:r w:rsidRPr="00CE730D">
              <w:rPr>
                <w:rStyle w:val="text"/>
                <w:b/>
                <w:sz w:val="24"/>
                <w:szCs w:val="24"/>
                <w:lang w:eastAsia="en-US"/>
              </w:rPr>
              <w:t>Только завтраки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  <w:r w:rsidRPr="00CE730D">
              <w:rPr>
                <w:rStyle w:val="text"/>
                <w:b/>
                <w:sz w:val="24"/>
                <w:szCs w:val="24"/>
                <w:lang w:eastAsia="en-US"/>
              </w:rPr>
              <w:t>Только обеды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b/>
                <w:sz w:val="24"/>
                <w:szCs w:val="24"/>
              </w:rPr>
            </w:pPr>
            <w:r w:rsidRPr="00CE730D">
              <w:rPr>
                <w:rStyle w:val="text"/>
                <w:b/>
                <w:sz w:val="24"/>
                <w:szCs w:val="24"/>
                <w:lang w:eastAsia="en-US"/>
              </w:rPr>
              <w:t>Завтраки и обеды</w:t>
            </w:r>
          </w:p>
        </w:tc>
      </w:tr>
      <w:tr w:rsidR="0005667F" w:rsidRPr="00CE730D" w:rsidTr="00CE730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730D">
              <w:rPr>
                <w:b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40</w:t>
            </w:r>
          </w:p>
        </w:tc>
      </w:tr>
      <w:tr w:rsidR="0005667F" w:rsidRPr="00CE730D" w:rsidTr="00CE730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730D">
              <w:rPr>
                <w:b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2</w:t>
            </w:r>
          </w:p>
        </w:tc>
      </w:tr>
      <w:tr w:rsidR="0005667F" w:rsidRPr="00CE730D" w:rsidTr="00CE730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730D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7F" w:rsidRPr="00CE730D" w:rsidRDefault="0005667F" w:rsidP="00CE730D">
            <w:pPr>
              <w:tabs>
                <w:tab w:val="left" w:pos="284"/>
              </w:tabs>
              <w:spacing w:after="0"/>
              <w:jc w:val="both"/>
              <w:rPr>
                <w:rStyle w:val="text"/>
                <w:sz w:val="24"/>
                <w:szCs w:val="24"/>
              </w:rPr>
            </w:pPr>
            <w:r w:rsidRPr="00CE730D">
              <w:rPr>
                <w:rStyle w:val="text"/>
                <w:sz w:val="24"/>
                <w:szCs w:val="24"/>
                <w:lang w:eastAsia="en-US"/>
              </w:rPr>
              <w:t>42</w:t>
            </w:r>
          </w:p>
        </w:tc>
      </w:tr>
    </w:tbl>
    <w:p w:rsidR="0007760D" w:rsidRPr="00CE730D" w:rsidRDefault="0007760D" w:rsidP="0007760D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</w:p>
    <w:p w:rsidR="005B0903" w:rsidRPr="00CE730D" w:rsidRDefault="005B0903" w:rsidP="0007760D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Calibri" w:hAnsi="Calibri"/>
          <w:b/>
          <w:color w:val="000000"/>
        </w:rPr>
      </w:pPr>
      <w:r w:rsidRPr="00CE730D">
        <w:rPr>
          <w:rFonts w:ascii="Calibri" w:hAnsi="Calibri"/>
          <w:b/>
          <w:color w:val="000000"/>
        </w:rPr>
        <w:t>3.8. Деятельность библиотеки</w:t>
      </w:r>
    </w:p>
    <w:p w:rsidR="0007760D" w:rsidRPr="00CE730D" w:rsidRDefault="0007760D" w:rsidP="0007760D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CE730D">
        <w:rPr>
          <w:rFonts w:ascii="Calibri" w:hAnsi="Calibri"/>
          <w:color w:val="000000"/>
        </w:rPr>
        <w:t>Библиотечный фонд насчитывает 22386 экземпляров, из них 12418 книг художественной литературы.</w:t>
      </w:r>
    </w:p>
    <w:p w:rsidR="0007760D" w:rsidRPr="00CE730D" w:rsidRDefault="005B0903" w:rsidP="005B0903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CE730D">
        <w:rPr>
          <w:rFonts w:ascii="Calibri" w:hAnsi="Calibri"/>
          <w:color w:val="000000"/>
        </w:rPr>
        <w:t>В библиотеке</w:t>
      </w:r>
      <w:r w:rsidR="0007760D" w:rsidRPr="00CE730D">
        <w:rPr>
          <w:rFonts w:ascii="Calibri" w:hAnsi="Calibri"/>
          <w:color w:val="000000"/>
        </w:rPr>
        <w:t xml:space="preserve"> </w:t>
      </w:r>
      <w:r w:rsidRPr="00CE730D">
        <w:rPr>
          <w:rFonts w:ascii="Calibri" w:hAnsi="Calibri"/>
          <w:color w:val="000000"/>
        </w:rPr>
        <w:t>работает  читальный</w:t>
      </w:r>
      <w:r w:rsidR="0007760D" w:rsidRPr="00CE730D">
        <w:rPr>
          <w:rFonts w:ascii="Calibri" w:hAnsi="Calibri"/>
          <w:color w:val="000000"/>
        </w:rPr>
        <w:t xml:space="preserve"> зал</w:t>
      </w:r>
      <w:r w:rsidRPr="00CE730D">
        <w:rPr>
          <w:rFonts w:ascii="Calibri" w:hAnsi="Calibri"/>
          <w:color w:val="000000"/>
        </w:rPr>
        <w:t xml:space="preserve"> </w:t>
      </w:r>
      <w:r w:rsidR="0007760D" w:rsidRPr="00CE730D">
        <w:rPr>
          <w:rFonts w:ascii="Calibri" w:hAnsi="Calibri"/>
          <w:color w:val="000000"/>
        </w:rPr>
        <w:t>с обеспечением возможности работы на стационарных компьютерах или использования переносных компьютеров</w:t>
      </w:r>
      <w:r w:rsidRPr="00CE730D">
        <w:rPr>
          <w:rFonts w:ascii="Calibri" w:hAnsi="Calibri"/>
          <w:color w:val="000000"/>
        </w:rPr>
        <w:t xml:space="preserve"> </w:t>
      </w:r>
      <w:r w:rsidRPr="005B0903">
        <w:rPr>
          <w:rFonts w:ascii="Calibri" w:hAnsi="Calibri"/>
          <w:color w:val="000000"/>
        </w:rPr>
        <w:t>с выходом в Интернет</w:t>
      </w:r>
      <w:r w:rsidR="0007760D" w:rsidRPr="00CE730D">
        <w:rPr>
          <w:rFonts w:ascii="Calibri" w:hAnsi="Calibri"/>
          <w:color w:val="000000"/>
        </w:rPr>
        <w:t>;</w:t>
      </w:r>
      <w:r w:rsidRPr="00CE730D">
        <w:rPr>
          <w:rFonts w:ascii="Calibri" w:hAnsi="Calibri"/>
          <w:color w:val="000000"/>
        </w:rPr>
        <w:t xml:space="preserve"> </w:t>
      </w:r>
      <w:r w:rsidR="0007760D" w:rsidRPr="00CE730D">
        <w:rPr>
          <w:rFonts w:ascii="Calibri" w:hAnsi="Calibri"/>
          <w:color w:val="000000"/>
        </w:rPr>
        <w:t xml:space="preserve">с </w:t>
      </w:r>
      <w:proofErr w:type="spellStart"/>
      <w:r w:rsidR="0007760D" w:rsidRPr="00CE730D">
        <w:rPr>
          <w:rFonts w:ascii="Calibri" w:hAnsi="Calibri"/>
          <w:color w:val="000000"/>
        </w:rPr>
        <w:t>медиатекой</w:t>
      </w:r>
      <w:proofErr w:type="spellEnd"/>
      <w:r w:rsidR="0007760D" w:rsidRPr="00CE730D">
        <w:rPr>
          <w:rFonts w:ascii="Calibri" w:hAnsi="Calibri"/>
          <w:color w:val="000000"/>
        </w:rPr>
        <w:t>;</w:t>
      </w:r>
      <w:r w:rsidRPr="00CE730D">
        <w:rPr>
          <w:rFonts w:ascii="Calibri" w:hAnsi="Calibri"/>
          <w:color w:val="000000"/>
        </w:rPr>
        <w:t xml:space="preserve"> </w:t>
      </w:r>
      <w:r w:rsidR="0007760D" w:rsidRPr="00CE730D">
        <w:rPr>
          <w:rFonts w:ascii="Calibri" w:hAnsi="Calibri"/>
          <w:color w:val="000000"/>
        </w:rPr>
        <w:t xml:space="preserve"> средствами сканирования и распознавания текстов;</w:t>
      </w:r>
      <w:r w:rsidRPr="00CE730D">
        <w:rPr>
          <w:rFonts w:ascii="Calibri" w:hAnsi="Calibri"/>
          <w:color w:val="000000"/>
        </w:rPr>
        <w:t xml:space="preserve"> </w:t>
      </w:r>
      <w:r w:rsidR="0007760D" w:rsidRPr="00CE730D">
        <w:rPr>
          <w:rFonts w:ascii="Calibri" w:hAnsi="Calibri"/>
          <w:color w:val="000000"/>
        </w:rPr>
        <w:t>с контролируемой распечаткой бумажных материалов.</w:t>
      </w:r>
    </w:p>
    <w:p w:rsidR="0007760D" w:rsidRPr="00CE730D" w:rsidRDefault="0007760D" w:rsidP="005B0903">
      <w:pPr>
        <w:tabs>
          <w:tab w:val="left" w:pos="1280"/>
        </w:tabs>
        <w:spacing w:after="0"/>
        <w:ind w:firstLine="567"/>
        <w:jc w:val="both"/>
        <w:rPr>
          <w:sz w:val="24"/>
          <w:szCs w:val="24"/>
        </w:rPr>
      </w:pPr>
      <w:r w:rsidRPr="00CE730D">
        <w:rPr>
          <w:sz w:val="24"/>
          <w:szCs w:val="24"/>
        </w:rPr>
        <w:t xml:space="preserve">Библиотекой проводится работа по привлечению читателей в библиотеку: </w:t>
      </w:r>
      <w:r w:rsidR="005B0903" w:rsidRPr="005B0903">
        <w:rPr>
          <w:sz w:val="24"/>
          <w:szCs w:val="24"/>
        </w:rPr>
        <w:t xml:space="preserve">книжные выставки к юбилейным датам поэтов и писателей, к историческим датам, </w:t>
      </w:r>
      <w:r w:rsidRPr="00CE730D">
        <w:rPr>
          <w:sz w:val="24"/>
          <w:szCs w:val="24"/>
        </w:rPr>
        <w:t xml:space="preserve">систематические обзоры книг, беседы,  </w:t>
      </w:r>
      <w:r w:rsidRPr="00CE730D">
        <w:rPr>
          <w:color w:val="000000"/>
          <w:sz w:val="24"/>
          <w:szCs w:val="24"/>
        </w:rPr>
        <w:t>библиотечные уроки по темам:</w:t>
      </w:r>
    </w:p>
    <w:p w:rsidR="0007760D" w:rsidRPr="00CE730D" w:rsidRDefault="0007760D" w:rsidP="0007760D">
      <w:pPr>
        <w:spacing w:after="0"/>
        <w:jc w:val="both"/>
        <w:rPr>
          <w:color w:val="000000"/>
          <w:sz w:val="24"/>
          <w:szCs w:val="24"/>
        </w:rPr>
      </w:pPr>
      <w:r w:rsidRPr="00CE730D">
        <w:rPr>
          <w:color w:val="000000"/>
          <w:sz w:val="24"/>
          <w:szCs w:val="24"/>
        </w:rPr>
        <w:t xml:space="preserve">· Книжные новинки – детям; </w:t>
      </w:r>
    </w:p>
    <w:p w:rsidR="0007760D" w:rsidRPr="00CE730D" w:rsidRDefault="0007760D" w:rsidP="0007760D">
      <w:pPr>
        <w:spacing w:after="0"/>
        <w:jc w:val="both"/>
        <w:rPr>
          <w:color w:val="000000"/>
          <w:sz w:val="24"/>
          <w:szCs w:val="24"/>
        </w:rPr>
      </w:pPr>
      <w:r w:rsidRPr="00CE730D">
        <w:rPr>
          <w:color w:val="000000"/>
          <w:sz w:val="24"/>
          <w:szCs w:val="24"/>
        </w:rPr>
        <w:t>· Новые имена в детской и юношеской литературе;</w:t>
      </w:r>
    </w:p>
    <w:p w:rsidR="0007760D" w:rsidRPr="00CE730D" w:rsidRDefault="0007760D" w:rsidP="0007760D">
      <w:pPr>
        <w:spacing w:after="0"/>
        <w:jc w:val="both"/>
        <w:rPr>
          <w:color w:val="000000"/>
          <w:sz w:val="24"/>
          <w:szCs w:val="24"/>
        </w:rPr>
      </w:pPr>
      <w:r w:rsidRPr="00CE730D">
        <w:rPr>
          <w:color w:val="000000"/>
          <w:sz w:val="24"/>
          <w:szCs w:val="24"/>
        </w:rPr>
        <w:t>· Великая Отечественная Война в литературе;</w:t>
      </w:r>
    </w:p>
    <w:p w:rsidR="0005667F" w:rsidRPr="00CE730D" w:rsidRDefault="0007760D" w:rsidP="005B0903">
      <w:pPr>
        <w:spacing w:after="0"/>
        <w:jc w:val="both"/>
        <w:rPr>
          <w:sz w:val="24"/>
          <w:szCs w:val="24"/>
        </w:rPr>
      </w:pPr>
      <w:r w:rsidRPr="00CE730D">
        <w:rPr>
          <w:color w:val="000000"/>
          <w:sz w:val="24"/>
          <w:szCs w:val="24"/>
        </w:rPr>
        <w:t>· Книги – о шк</w:t>
      </w:r>
      <w:r w:rsidR="005B0903" w:rsidRPr="00CE730D">
        <w:rPr>
          <w:color w:val="000000"/>
          <w:sz w:val="24"/>
          <w:szCs w:val="24"/>
        </w:rPr>
        <w:t>оле и школьниках во все времена.</w:t>
      </w:r>
    </w:p>
    <w:p w:rsidR="0007760D" w:rsidRPr="00CE730D" w:rsidRDefault="0007760D" w:rsidP="002019B4">
      <w:pPr>
        <w:spacing w:after="0"/>
        <w:rPr>
          <w:b/>
          <w:sz w:val="24"/>
          <w:szCs w:val="24"/>
        </w:rPr>
      </w:pPr>
    </w:p>
    <w:p w:rsidR="00AA4254" w:rsidRPr="00CE730D" w:rsidRDefault="00AA4254" w:rsidP="005B0903">
      <w:pPr>
        <w:spacing w:after="0"/>
        <w:ind w:firstLine="708"/>
        <w:rPr>
          <w:b/>
          <w:sz w:val="24"/>
          <w:szCs w:val="24"/>
        </w:rPr>
      </w:pPr>
      <w:r w:rsidRPr="00CE730D">
        <w:rPr>
          <w:b/>
          <w:sz w:val="24"/>
          <w:szCs w:val="24"/>
        </w:rPr>
        <w:t>3</w:t>
      </w:r>
      <w:r w:rsidR="0007760D" w:rsidRPr="00CE730D">
        <w:rPr>
          <w:b/>
          <w:sz w:val="24"/>
          <w:szCs w:val="24"/>
        </w:rPr>
        <w:t>.9</w:t>
      </w:r>
      <w:r w:rsidRPr="00CE730D">
        <w:rPr>
          <w:b/>
          <w:sz w:val="24"/>
          <w:szCs w:val="24"/>
        </w:rPr>
        <w:t>. Инновационная деятельность</w:t>
      </w:r>
    </w:p>
    <w:p w:rsidR="00AA4254" w:rsidRPr="00CE730D" w:rsidRDefault="00AA4254" w:rsidP="00AA4254">
      <w:pPr>
        <w:pStyle w:val="af1"/>
        <w:spacing w:before="150" w:beforeAutospacing="0" w:after="0" w:afterAutospacing="0"/>
        <w:ind w:right="75"/>
        <w:jc w:val="both"/>
        <w:rPr>
          <w:rFonts w:ascii="Calibri" w:hAnsi="Calibri" w:cs="Tahoma"/>
          <w:color w:val="000000"/>
        </w:rPr>
      </w:pPr>
      <w:hyperlink r:id="rId16" w:tooltip=" скачать  документ " w:history="1">
        <w:r w:rsidRPr="00CE730D">
          <w:rPr>
            <w:rStyle w:val="af0"/>
            <w:rFonts w:ascii="Calibri" w:hAnsi="Calibri" w:cs="Tahoma"/>
          </w:rPr>
          <w:t>Приказ "Об организации инновационной деятельности в МОУ "Гимназия №3" в 2020-2021 учебном году</w:t>
        </w:r>
      </w:hyperlink>
      <w:r w:rsidR="00C470EC" w:rsidRPr="00CE730D">
        <w:rPr>
          <w:rFonts w:ascii="Calibri" w:hAnsi="Calibri" w:cs="Tahoma"/>
          <w:noProof/>
          <w:color w:val="0000FF"/>
        </w:rPr>
      </w:r>
      <w:r w:rsidR="00C470EC" w:rsidRPr="00CE730D">
        <w:rPr>
          <w:rFonts w:ascii="Calibri" w:hAnsi="Calibri" w:cs="Tahoma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(просмотр)&quot;/" title="&quot; просмотр документа &quot;" style="width:12.2pt;height:12.2pt" o:button="t">
            <v:imagedata r:id="rId17" r:href="rId18"/>
          </v:shape>
        </w:pict>
      </w:r>
    </w:p>
    <w:p w:rsidR="00AA4254" w:rsidRPr="00CE730D" w:rsidRDefault="00AA4254" w:rsidP="00AA4254">
      <w:pPr>
        <w:pStyle w:val="af1"/>
        <w:spacing w:before="150" w:beforeAutospacing="0" w:after="0" w:afterAutospacing="0"/>
        <w:ind w:right="75"/>
        <w:jc w:val="both"/>
        <w:rPr>
          <w:rFonts w:ascii="Calibri" w:hAnsi="Calibri" w:cs="Tahoma"/>
          <w:color w:val="000000"/>
        </w:rPr>
      </w:pPr>
      <w:r w:rsidRPr="00CE730D">
        <w:rPr>
          <w:rStyle w:val="af8"/>
          <w:rFonts w:ascii="Calibri" w:hAnsi="Calibri"/>
          <w:color w:val="000000"/>
        </w:rPr>
        <w:t>Гимназия №3 - участник регионального проекта "Цифровая образовательная среда"</w:t>
      </w:r>
      <w:r w:rsidRPr="00CE730D">
        <w:rPr>
          <w:rStyle w:val="af8"/>
          <w:rFonts w:ascii="Calibri" w:hAnsi="Calibri"/>
          <w:color w:val="0000FF"/>
        </w:rPr>
        <w:t> </w:t>
      </w:r>
      <w:r w:rsidRPr="00CE730D">
        <w:rPr>
          <w:rStyle w:val="af8"/>
          <w:rFonts w:ascii="Calibri" w:hAnsi="Calibri"/>
          <w:color w:val="000000"/>
        </w:rPr>
        <w:t>(</w:t>
      </w:r>
      <w:r w:rsidRPr="00CE730D">
        <w:rPr>
          <w:rFonts w:ascii="Calibri" w:hAnsi="Calibri"/>
          <w:color w:val="000000"/>
        </w:rPr>
        <w:t>Национальный проект "Образование" 2020г.)</w:t>
      </w:r>
    </w:p>
    <w:p w:rsidR="00AA4254" w:rsidRPr="00CE730D" w:rsidRDefault="00AA4254" w:rsidP="00AA4254">
      <w:pPr>
        <w:pStyle w:val="af1"/>
        <w:spacing w:before="150" w:beforeAutospacing="0" w:after="0" w:afterAutospacing="0"/>
        <w:ind w:right="75"/>
        <w:jc w:val="both"/>
        <w:textAlignment w:val="top"/>
        <w:rPr>
          <w:rFonts w:ascii="Calibri" w:hAnsi="Calibri" w:cs="Tahoma"/>
          <w:color w:val="000000"/>
        </w:rPr>
      </w:pPr>
      <w:hyperlink r:id="rId19" w:history="1">
        <w:r w:rsidRPr="00CE730D">
          <w:rPr>
            <w:rStyle w:val="af0"/>
            <w:rFonts w:ascii="Calibri" w:hAnsi="Calibri"/>
            <w:b/>
            <w:bCs/>
          </w:rPr>
          <w:t>Приказом департамента образования Ярославской области от 13.03.2020 № 93/01-04</w:t>
        </w:r>
      </w:hyperlink>
      <w:r w:rsidRPr="00CE730D">
        <w:rPr>
          <w:rFonts w:ascii="Calibri" w:hAnsi="Calibri"/>
          <w:b/>
          <w:bCs/>
          <w:color w:val="000000"/>
        </w:rPr>
        <w:t> "О признании организаций региональными инновационными площадками</w:t>
      </w:r>
      <w:r w:rsidRPr="00CE730D">
        <w:rPr>
          <w:rStyle w:val="af8"/>
          <w:rFonts w:ascii="Calibri" w:hAnsi="Calibri"/>
          <w:color w:val="000000"/>
        </w:rPr>
        <w:t>" </w:t>
      </w:r>
      <w:r w:rsidRPr="00CE730D">
        <w:rPr>
          <w:rFonts w:ascii="Calibri" w:hAnsi="Calibri"/>
          <w:color w:val="000000"/>
        </w:rPr>
        <w:t>Гимназия №3 признана соисполнителем региональной инновационной площадки</w:t>
      </w:r>
      <w:r w:rsidRPr="00CE730D">
        <w:rPr>
          <w:rStyle w:val="af8"/>
          <w:rFonts w:ascii="Calibri" w:hAnsi="Calibri"/>
          <w:color w:val="000000"/>
        </w:rPr>
        <w:t> "Сетевой проект по сопровождению профессионального выбора обучающихся «Ателье профессий»</w:t>
      </w:r>
    </w:p>
    <w:p w:rsidR="00AA4254" w:rsidRPr="00CE730D" w:rsidRDefault="00AA4254" w:rsidP="00AA4254">
      <w:pPr>
        <w:pStyle w:val="af1"/>
        <w:spacing w:before="150" w:beforeAutospacing="0" w:after="0" w:afterAutospacing="0"/>
        <w:ind w:right="75"/>
        <w:jc w:val="both"/>
        <w:textAlignment w:val="top"/>
        <w:rPr>
          <w:rFonts w:ascii="Calibri" w:hAnsi="Calibri" w:cs="Tahoma"/>
          <w:color w:val="000000"/>
        </w:rPr>
      </w:pPr>
      <w:r w:rsidRPr="00CE730D">
        <w:rPr>
          <w:rFonts w:ascii="Calibri" w:hAnsi="Calibri" w:cs="Tahoma"/>
          <w:color w:val="000000"/>
        </w:rPr>
        <w:lastRenderedPageBreak/>
        <w:t>Приказом департамента образования мэрии города Ярославля № 01-05/533 от 27.07.2020 </w:t>
      </w:r>
      <w:hyperlink r:id="rId20" w:tgtFrame="_blank" w:history="1">
        <w:r w:rsidRPr="00CE730D">
          <w:rPr>
            <w:rStyle w:val="af0"/>
            <w:rFonts w:ascii="Calibri" w:hAnsi="Calibri" w:cs="Tahoma"/>
          </w:rPr>
          <w:t xml:space="preserve">«О присвоении статуса муниципальной инновационной площадки, муниципального ресурсного центра, муниципальной </w:t>
        </w:r>
        <w:proofErr w:type="spellStart"/>
        <w:r w:rsidRPr="00CE730D">
          <w:rPr>
            <w:rStyle w:val="af0"/>
            <w:rFonts w:ascii="Calibri" w:hAnsi="Calibri" w:cs="Tahoma"/>
          </w:rPr>
          <w:t>стажировочной</w:t>
        </w:r>
        <w:proofErr w:type="spellEnd"/>
        <w:r w:rsidRPr="00CE730D">
          <w:rPr>
            <w:rStyle w:val="af0"/>
            <w:rFonts w:ascii="Calibri" w:hAnsi="Calibri" w:cs="Tahoma"/>
          </w:rPr>
          <w:t xml:space="preserve"> площадки образовательным учреждениям на 2020/2021 учебный год»  </w:t>
        </w:r>
      </w:hyperlink>
      <w:r w:rsidRPr="00CE730D">
        <w:rPr>
          <w:rFonts w:ascii="Calibri" w:hAnsi="Calibri" w:cs="Tahoma"/>
          <w:color w:val="000000"/>
        </w:rPr>
        <w:t>присвоен статус:</w:t>
      </w:r>
    </w:p>
    <w:p w:rsidR="00AA4254" w:rsidRPr="00CE730D" w:rsidRDefault="00AA4254" w:rsidP="00AA4254">
      <w:pPr>
        <w:pStyle w:val="af1"/>
        <w:numPr>
          <w:ilvl w:val="0"/>
          <w:numId w:val="39"/>
        </w:numPr>
        <w:spacing w:before="45" w:beforeAutospacing="0" w:after="45" w:afterAutospacing="0"/>
        <w:ind w:left="450" w:right="75"/>
        <w:jc w:val="both"/>
        <w:rPr>
          <w:rFonts w:ascii="Calibri" w:hAnsi="Calibri" w:cs="Tahoma"/>
          <w:color w:val="000000"/>
        </w:rPr>
      </w:pPr>
      <w:r w:rsidRPr="00CE730D">
        <w:rPr>
          <w:rFonts w:ascii="Calibri" w:hAnsi="Calibri" w:cs="Tahoma"/>
          <w:color w:val="000000"/>
        </w:rPr>
        <w:t>муниципального ресурсного центра </w:t>
      </w:r>
      <w:hyperlink r:id="rId21" w:history="1">
        <w:r w:rsidRPr="00CE730D">
          <w:rPr>
            <w:rStyle w:val="af0"/>
            <w:rFonts w:ascii="Calibri" w:hAnsi="Calibri" w:cs="Tahoma"/>
          </w:rPr>
          <w:t>"Сопровождение профессионального самоопределения обучающихся"  </w:t>
        </w:r>
      </w:hyperlink>
      <w:r w:rsidRPr="00CE730D">
        <w:rPr>
          <w:rFonts w:ascii="Calibri" w:hAnsi="Calibri" w:cs="Tahoma"/>
          <w:color w:val="000000"/>
        </w:rPr>
        <w:t>(</w:t>
      </w:r>
      <w:r w:rsidRPr="00CE730D">
        <w:rPr>
          <w:rFonts w:ascii="Calibri" w:hAnsi="Calibri"/>
          <w:color w:val="000000"/>
        </w:rPr>
        <w:t xml:space="preserve">МОУ «ГЦРО», МОУ ДО ЦДТ «Юность», МОУ ДО «МУЦ </w:t>
      </w:r>
      <w:proofErr w:type="spellStart"/>
      <w:r w:rsidRPr="00CE730D">
        <w:rPr>
          <w:rFonts w:ascii="Calibri" w:hAnsi="Calibri"/>
          <w:color w:val="000000"/>
        </w:rPr>
        <w:t>Красноперекопского</w:t>
      </w:r>
      <w:proofErr w:type="spellEnd"/>
      <w:r w:rsidRPr="00CE730D">
        <w:rPr>
          <w:rFonts w:ascii="Calibri" w:hAnsi="Calibri"/>
          <w:color w:val="000000"/>
        </w:rPr>
        <w:t xml:space="preserve"> района», МОУ ДО «МУЦ Кировского и Ленинского районов», МОУ КОЦ «ЛАД», МОУДО ДЮЦ «Ярославич», МОУ ДО «Детский морской центр», МОУ ДО ЦВР «Глория», МОУ ДО ДЭЦ «Родник», МОУ ДО ЦАТ «Перспектива», СШ № 2,30,43,58,59,76,77,80,81, 87, Гимназия №1, Гимназия №3, Лицей №86</w:t>
      </w:r>
      <w:r w:rsidRPr="00CE730D">
        <w:rPr>
          <w:rFonts w:ascii="Calibri" w:hAnsi="Calibri" w:cs="Tahoma"/>
          <w:color w:val="000000"/>
        </w:rPr>
        <w:t>)</w:t>
      </w:r>
    </w:p>
    <w:p w:rsidR="00AA4254" w:rsidRPr="00CE730D" w:rsidRDefault="00AA4254" w:rsidP="00AA4254">
      <w:pPr>
        <w:pStyle w:val="af1"/>
        <w:numPr>
          <w:ilvl w:val="0"/>
          <w:numId w:val="39"/>
        </w:numPr>
        <w:spacing w:before="45" w:beforeAutospacing="0" w:after="45" w:afterAutospacing="0"/>
        <w:ind w:left="450" w:right="75"/>
        <w:jc w:val="both"/>
        <w:rPr>
          <w:rFonts w:ascii="Calibri" w:hAnsi="Calibri" w:cs="Tahoma"/>
          <w:color w:val="000000"/>
        </w:rPr>
      </w:pPr>
      <w:r w:rsidRPr="00CE730D">
        <w:rPr>
          <w:rFonts w:ascii="Calibri" w:hAnsi="Calibri" w:cs="Tahoma"/>
          <w:color w:val="000000"/>
        </w:rPr>
        <w:t>муниципальной инновационной площадки </w:t>
      </w:r>
      <w:hyperlink r:id="rId22" w:history="1">
        <w:r w:rsidRPr="00CE730D">
          <w:rPr>
            <w:rStyle w:val="af0"/>
            <w:rFonts w:ascii="Calibri" w:hAnsi="Calibri" w:cs="Tahoma"/>
          </w:rPr>
          <w:t>"Совершенствование организационно - педагогических условий формирования экологической культуры средствами сетевого взаимодействия участников образовательного процесса ОО"  </w:t>
        </w:r>
      </w:hyperlink>
      <w:r w:rsidRPr="00CE730D">
        <w:rPr>
          <w:rFonts w:ascii="Calibri" w:hAnsi="Calibri" w:cs="Tahoma"/>
          <w:color w:val="000000"/>
        </w:rPr>
        <w:t>(</w:t>
      </w:r>
      <w:r w:rsidRPr="00CE730D">
        <w:rPr>
          <w:rFonts w:ascii="Calibri" w:hAnsi="Calibri"/>
          <w:color w:val="000000"/>
        </w:rPr>
        <w:t>Гимназия № 3, СШ № 11</w:t>
      </w:r>
      <w:r w:rsidRPr="00CE730D">
        <w:rPr>
          <w:rFonts w:ascii="Calibri" w:hAnsi="Calibri" w:cs="Tahoma"/>
          <w:color w:val="000000"/>
        </w:rPr>
        <w:t>)</w:t>
      </w:r>
    </w:p>
    <w:p w:rsidR="00AA4254" w:rsidRPr="00CE730D" w:rsidRDefault="00AA4254" w:rsidP="00AA4254">
      <w:pPr>
        <w:pStyle w:val="af1"/>
        <w:numPr>
          <w:ilvl w:val="0"/>
          <w:numId w:val="39"/>
        </w:numPr>
        <w:spacing w:before="45" w:beforeAutospacing="0" w:after="45" w:afterAutospacing="0"/>
        <w:ind w:left="450" w:right="75"/>
        <w:jc w:val="both"/>
        <w:rPr>
          <w:rFonts w:ascii="Calibri" w:hAnsi="Calibri" w:cs="Tahoma"/>
          <w:color w:val="000000"/>
        </w:rPr>
      </w:pPr>
      <w:r w:rsidRPr="00CE730D">
        <w:rPr>
          <w:rFonts w:ascii="Calibri" w:hAnsi="Calibri"/>
          <w:color w:val="000000"/>
        </w:rPr>
        <w:t>муниципального ресурсного центра </w:t>
      </w:r>
      <w:hyperlink r:id="rId23" w:history="1">
        <w:r w:rsidRPr="00CE730D">
          <w:rPr>
            <w:rStyle w:val="af0"/>
            <w:rFonts w:ascii="Calibri" w:hAnsi="Calibri"/>
          </w:rPr>
          <w:t>"Муниципальная модель организационно-методического сопровождения проекта «Успех каждого ребенка»"</w:t>
        </w:r>
      </w:hyperlink>
      <w:r w:rsidRPr="00CE730D">
        <w:rPr>
          <w:rFonts w:ascii="Calibri" w:hAnsi="Calibri"/>
          <w:color w:val="000000"/>
        </w:rPr>
        <w:t> (МОУ «ГЦРО», Гимназия № 3,СШ № 31, 49, 99, МДОУ № 18, 101, 241,МОУ ДО КОЦ «ЛАД», МОУ ДО ГЦТТ ,МОУ ДО ЦВР «Глория», МДОУ № 61, 69, ДО ДЮЦ «Ярославич»)</w:t>
      </w:r>
    </w:p>
    <w:p w:rsidR="00AA4254" w:rsidRPr="00CE730D" w:rsidRDefault="00AA4254" w:rsidP="00AA4254">
      <w:pPr>
        <w:pStyle w:val="af1"/>
        <w:numPr>
          <w:ilvl w:val="0"/>
          <w:numId w:val="39"/>
        </w:numPr>
        <w:spacing w:before="45" w:beforeAutospacing="0" w:after="45" w:afterAutospacing="0"/>
        <w:ind w:left="450" w:right="75"/>
        <w:jc w:val="both"/>
        <w:rPr>
          <w:rFonts w:ascii="Calibri" w:hAnsi="Calibri" w:cs="Tahoma"/>
          <w:color w:val="000000"/>
        </w:rPr>
      </w:pPr>
      <w:r w:rsidRPr="00CE730D">
        <w:rPr>
          <w:rFonts w:ascii="Calibri" w:hAnsi="Calibri"/>
          <w:color w:val="000000"/>
        </w:rPr>
        <w:t>муниципального ресурсного центра</w:t>
      </w:r>
      <w:r w:rsidRPr="00CE730D">
        <w:rPr>
          <w:rFonts w:ascii="Calibri" w:hAnsi="Calibri" w:cs="Tahoma"/>
          <w:color w:val="000000"/>
        </w:rPr>
        <w:t> </w:t>
      </w:r>
      <w:hyperlink r:id="rId24" w:history="1">
        <w:r w:rsidRPr="00CE730D">
          <w:rPr>
            <w:rStyle w:val="af0"/>
            <w:rFonts w:ascii="Calibri" w:hAnsi="Calibri"/>
          </w:rPr>
          <w:t>"Механизм управления развитием функциональной грамотности для обеспечения конкурентоспособности ярославского школьника"</w:t>
        </w:r>
      </w:hyperlink>
      <w:r w:rsidRPr="00CE730D">
        <w:rPr>
          <w:rFonts w:ascii="Calibri" w:hAnsi="Calibri"/>
          <w:color w:val="000000"/>
        </w:rPr>
        <w:t> (Гимназия №3, Гимназия №1, СШ № 7, 67)</w:t>
      </w:r>
    </w:p>
    <w:p w:rsidR="0005667F" w:rsidRPr="00CE730D" w:rsidRDefault="0005667F" w:rsidP="002019B4">
      <w:pPr>
        <w:spacing w:after="0"/>
        <w:jc w:val="both"/>
        <w:rPr>
          <w:color w:val="FF0000"/>
          <w:sz w:val="24"/>
          <w:szCs w:val="24"/>
        </w:rPr>
      </w:pPr>
    </w:p>
    <w:bookmarkEnd w:id="4"/>
    <w:bookmarkEnd w:id="5"/>
    <w:p w:rsidR="0005667F" w:rsidRPr="0005667F" w:rsidRDefault="0005667F" w:rsidP="005B0903">
      <w:pPr>
        <w:pStyle w:val="ad"/>
        <w:numPr>
          <w:ilvl w:val="1"/>
          <w:numId w:val="42"/>
        </w:numPr>
        <w:tabs>
          <w:tab w:val="left" w:pos="284"/>
          <w:tab w:val="left" w:pos="567"/>
          <w:tab w:val="left" w:pos="709"/>
          <w:tab w:val="left" w:pos="1276"/>
        </w:tabs>
        <w:spacing w:before="120" w:after="120" w:line="240" w:lineRule="auto"/>
        <w:ind w:left="0" w:firstLine="709"/>
        <w:jc w:val="both"/>
        <w:rPr>
          <w:b/>
          <w:sz w:val="24"/>
        </w:rPr>
      </w:pPr>
      <w:r w:rsidRPr="0005667F">
        <w:rPr>
          <w:b/>
          <w:sz w:val="24"/>
        </w:rPr>
        <w:t>Мероприятия по обеспечению безопасности в МОУ «Гимназия №3»</w:t>
      </w:r>
    </w:p>
    <w:p w:rsidR="0005667F" w:rsidRPr="0005667F" w:rsidRDefault="0005667F" w:rsidP="0005667F">
      <w:pPr>
        <w:pStyle w:val="ad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before="120" w:after="120"/>
        <w:ind w:left="284"/>
        <w:jc w:val="both"/>
        <w:rPr>
          <w:b/>
          <w:sz w:val="24"/>
        </w:rPr>
      </w:pPr>
    </w:p>
    <w:p w:rsidR="0005667F" w:rsidRPr="0005667F" w:rsidRDefault="0005667F" w:rsidP="005B0903">
      <w:pPr>
        <w:pStyle w:val="ad"/>
        <w:numPr>
          <w:ilvl w:val="2"/>
          <w:numId w:val="42"/>
        </w:numPr>
        <w:tabs>
          <w:tab w:val="left" w:pos="142"/>
          <w:tab w:val="left" w:pos="284"/>
          <w:tab w:val="left" w:pos="567"/>
          <w:tab w:val="left" w:pos="851"/>
        </w:tabs>
        <w:spacing w:before="120" w:after="120" w:line="240" w:lineRule="auto"/>
        <w:ind w:left="0" w:firstLine="709"/>
        <w:jc w:val="both"/>
        <w:rPr>
          <w:b/>
          <w:sz w:val="24"/>
        </w:rPr>
      </w:pPr>
      <w:r w:rsidRPr="0005667F">
        <w:rPr>
          <w:b/>
          <w:sz w:val="24"/>
        </w:rPr>
        <w:t>Охрана труда</w:t>
      </w:r>
    </w:p>
    <w:p w:rsidR="0005667F" w:rsidRPr="0005667F" w:rsidRDefault="0005667F" w:rsidP="002019B4">
      <w:pPr>
        <w:spacing w:after="0"/>
        <w:ind w:firstLine="709"/>
        <w:jc w:val="both"/>
        <w:rPr>
          <w:sz w:val="24"/>
        </w:rPr>
      </w:pPr>
      <w:r w:rsidRPr="0005667F">
        <w:rPr>
          <w:sz w:val="24"/>
        </w:rPr>
        <w:t>В 2020-21 уч. году проводились регулярные инструктажи по обеспечению техники безопасности и охране труда на рабочем месте, а также инструктажи по технике безопасности среди учащихся при вые</w:t>
      </w:r>
      <w:r w:rsidRPr="0005667F">
        <w:rPr>
          <w:sz w:val="24"/>
        </w:rPr>
        <w:t>з</w:t>
      </w:r>
      <w:r w:rsidRPr="0005667F">
        <w:rPr>
          <w:sz w:val="24"/>
        </w:rPr>
        <w:t>дах (выходах) на мероприятия. Инструктажи по безопасному поведению в летний, осенне-зимний и в</w:t>
      </w:r>
      <w:r w:rsidRPr="0005667F">
        <w:rPr>
          <w:sz w:val="24"/>
        </w:rPr>
        <w:t>е</w:t>
      </w:r>
      <w:r w:rsidRPr="0005667F">
        <w:rPr>
          <w:sz w:val="24"/>
        </w:rPr>
        <w:t xml:space="preserve">сенний период, а также инструктажи по безопасному поведению в период карантина.   </w:t>
      </w:r>
    </w:p>
    <w:p w:rsidR="0005667F" w:rsidRPr="0005667F" w:rsidRDefault="0005667F" w:rsidP="002019B4">
      <w:pPr>
        <w:spacing w:after="0"/>
        <w:ind w:firstLine="709"/>
        <w:jc w:val="both"/>
        <w:rPr>
          <w:sz w:val="24"/>
        </w:rPr>
      </w:pPr>
      <w:r w:rsidRPr="0005667F">
        <w:rPr>
          <w:sz w:val="24"/>
        </w:rPr>
        <w:t>Для обеспечения норм охраны труда среди младшего обслуживающего персонала закупались средства защиты и спецодежда.</w:t>
      </w:r>
    </w:p>
    <w:p w:rsidR="0005667F" w:rsidRPr="0005667F" w:rsidRDefault="0005667F" w:rsidP="002019B4">
      <w:pPr>
        <w:spacing w:after="0"/>
        <w:ind w:firstLine="709"/>
        <w:jc w:val="both"/>
        <w:rPr>
          <w:sz w:val="24"/>
        </w:rPr>
      </w:pPr>
      <w:r w:rsidRPr="0005667F">
        <w:rPr>
          <w:sz w:val="24"/>
        </w:rPr>
        <w:t>Отделом охраны труда Департамента образования мэрии г. Ярославля была проведена проверка состояния работы по охране труда в гимназии. По результатам проверки были подготовлены реестр опа</w:t>
      </w:r>
      <w:r w:rsidRPr="0005667F">
        <w:rPr>
          <w:sz w:val="24"/>
        </w:rPr>
        <w:t>с</w:t>
      </w:r>
      <w:r w:rsidRPr="0005667F">
        <w:rPr>
          <w:sz w:val="24"/>
        </w:rPr>
        <w:t>ностей на рабочих местах и План снижения вероятности риска травм и профзаболеваний работниками гимназии.</w:t>
      </w:r>
    </w:p>
    <w:p w:rsidR="0005667F" w:rsidRPr="0005667F" w:rsidRDefault="0005667F" w:rsidP="002019B4">
      <w:pPr>
        <w:spacing w:after="0"/>
        <w:ind w:firstLine="709"/>
        <w:jc w:val="both"/>
        <w:rPr>
          <w:sz w:val="24"/>
        </w:rPr>
      </w:pPr>
      <w:r w:rsidRPr="0005667F">
        <w:rPr>
          <w:sz w:val="24"/>
        </w:rPr>
        <w:t>Кроме того предусмотрены мероприятия по снижению вредных факторов на младший обслужив</w:t>
      </w:r>
      <w:r w:rsidRPr="0005667F">
        <w:rPr>
          <w:sz w:val="24"/>
        </w:rPr>
        <w:t>а</w:t>
      </w:r>
      <w:r w:rsidRPr="0005667F">
        <w:rPr>
          <w:sz w:val="24"/>
        </w:rPr>
        <w:t>ющий персонал и улучшению условий труда.</w:t>
      </w:r>
    </w:p>
    <w:p w:rsidR="0005667F" w:rsidRDefault="0005667F" w:rsidP="002019B4">
      <w:pPr>
        <w:spacing w:after="0"/>
        <w:ind w:firstLine="709"/>
        <w:jc w:val="both"/>
        <w:rPr>
          <w:sz w:val="24"/>
        </w:rPr>
      </w:pPr>
      <w:r w:rsidRPr="0005667F">
        <w:rPr>
          <w:sz w:val="24"/>
        </w:rPr>
        <w:t>В перспективе планируется исключить вредные условия труда в гимназии</w:t>
      </w:r>
      <w:r w:rsidR="008B13CA">
        <w:rPr>
          <w:sz w:val="24"/>
        </w:rPr>
        <w:t>:</w:t>
      </w:r>
    </w:p>
    <w:p w:rsidR="002019B4" w:rsidRPr="002019B4" w:rsidRDefault="002019B4" w:rsidP="002019B4">
      <w:pPr>
        <w:spacing w:after="0"/>
        <w:ind w:firstLine="709"/>
        <w:jc w:val="both"/>
        <w:rPr>
          <w:sz w:val="24"/>
        </w:rPr>
      </w:pPr>
      <w:r w:rsidRPr="002019B4">
        <w:rPr>
          <w:sz w:val="24"/>
        </w:rPr>
        <w:t xml:space="preserve">Проводится замена </w:t>
      </w:r>
      <w:proofErr w:type="spellStart"/>
      <w:r w:rsidRPr="002019B4">
        <w:rPr>
          <w:sz w:val="24"/>
        </w:rPr>
        <w:t>люминисцентных</w:t>
      </w:r>
      <w:proofErr w:type="spellEnd"/>
      <w:r w:rsidRPr="002019B4">
        <w:rPr>
          <w:sz w:val="24"/>
        </w:rPr>
        <w:t xml:space="preserve"> светильников на светодиодные для улучшение освещенности;</w:t>
      </w:r>
    </w:p>
    <w:p w:rsidR="002019B4" w:rsidRPr="002019B4" w:rsidRDefault="002019B4" w:rsidP="002019B4">
      <w:pPr>
        <w:spacing w:after="0"/>
        <w:ind w:firstLine="709"/>
        <w:jc w:val="both"/>
        <w:rPr>
          <w:sz w:val="24"/>
        </w:rPr>
      </w:pPr>
      <w:r w:rsidRPr="002019B4">
        <w:rPr>
          <w:sz w:val="24"/>
        </w:rPr>
        <w:t>Частичная замена ученической мебели (соблюдение требований эргономики и эстетики);</w:t>
      </w:r>
    </w:p>
    <w:p w:rsidR="002019B4" w:rsidRPr="002019B4" w:rsidRDefault="002019B4" w:rsidP="002019B4">
      <w:pPr>
        <w:spacing w:after="0"/>
        <w:ind w:firstLine="709"/>
        <w:jc w:val="both"/>
        <w:rPr>
          <w:sz w:val="24"/>
        </w:rPr>
      </w:pPr>
      <w:r w:rsidRPr="002019B4">
        <w:rPr>
          <w:sz w:val="24"/>
        </w:rPr>
        <w:t xml:space="preserve">По программе «Цифровая образовательная среда» поставлены комплекты ноутбуков для усовершенствования образовательного процесса; </w:t>
      </w:r>
    </w:p>
    <w:p w:rsidR="002019B4" w:rsidRPr="002019B4" w:rsidRDefault="002019B4" w:rsidP="002019B4">
      <w:pPr>
        <w:spacing w:after="0"/>
        <w:ind w:firstLine="709"/>
        <w:jc w:val="both"/>
        <w:rPr>
          <w:sz w:val="24"/>
        </w:rPr>
      </w:pPr>
      <w:r w:rsidRPr="002019B4">
        <w:rPr>
          <w:sz w:val="24"/>
        </w:rPr>
        <w:t>Косметический ремонт в классах для комфортного пребывания в классах и эстетического восприятия;</w:t>
      </w:r>
    </w:p>
    <w:p w:rsidR="002019B4" w:rsidRPr="0005667F" w:rsidRDefault="002019B4" w:rsidP="002019B4">
      <w:pPr>
        <w:spacing w:after="0"/>
        <w:ind w:firstLine="709"/>
        <w:jc w:val="both"/>
        <w:rPr>
          <w:sz w:val="24"/>
        </w:rPr>
      </w:pPr>
      <w:r w:rsidRPr="002019B4">
        <w:rPr>
          <w:sz w:val="24"/>
        </w:rPr>
        <w:t xml:space="preserve">Установлены </w:t>
      </w:r>
      <w:proofErr w:type="spellStart"/>
      <w:r w:rsidRPr="002019B4">
        <w:rPr>
          <w:sz w:val="24"/>
        </w:rPr>
        <w:t>санитайзеры</w:t>
      </w:r>
      <w:proofErr w:type="spellEnd"/>
      <w:r w:rsidRPr="002019B4">
        <w:rPr>
          <w:sz w:val="24"/>
        </w:rPr>
        <w:t xml:space="preserve"> и </w:t>
      </w:r>
      <w:proofErr w:type="spellStart"/>
      <w:r w:rsidRPr="002019B4">
        <w:rPr>
          <w:sz w:val="24"/>
        </w:rPr>
        <w:t>рециркуляторы</w:t>
      </w:r>
      <w:proofErr w:type="spellEnd"/>
      <w:r w:rsidRPr="002019B4">
        <w:rPr>
          <w:sz w:val="24"/>
        </w:rPr>
        <w:t xml:space="preserve"> для соблюдения санитарно-эпидемиологических норм.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</w:p>
    <w:p w:rsidR="0005667F" w:rsidRPr="0005667F" w:rsidRDefault="005B0903" w:rsidP="005B0903">
      <w:pPr>
        <w:pStyle w:val="ad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before="120" w:after="120" w:line="240" w:lineRule="auto"/>
        <w:ind w:left="568"/>
        <w:jc w:val="both"/>
        <w:rPr>
          <w:b/>
          <w:sz w:val="24"/>
        </w:rPr>
      </w:pPr>
      <w:bookmarkStart w:id="6" w:name="_GoBack"/>
      <w:bookmarkEnd w:id="6"/>
      <w:r>
        <w:rPr>
          <w:b/>
          <w:sz w:val="24"/>
        </w:rPr>
        <w:lastRenderedPageBreak/>
        <w:t xml:space="preserve">3.10.2. </w:t>
      </w:r>
      <w:r w:rsidR="0005667F" w:rsidRPr="0005667F">
        <w:rPr>
          <w:b/>
          <w:sz w:val="24"/>
        </w:rPr>
        <w:t xml:space="preserve">Безопасность и гражданская оборона 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В 2020-21 уч. году продолжилось деятельность системы гражданской обороны. Проводится учеба сотрудников школы,  тренировки по эвакуации при ЧС из здания гимназии. Сотрудники и обучающие пр</w:t>
      </w:r>
      <w:r w:rsidRPr="0005667F">
        <w:rPr>
          <w:sz w:val="24"/>
        </w:rPr>
        <w:t>и</w:t>
      </w:r>
      <w:r w:rsidRPr="0005667F">
        <w:rPr>
          <w:sz w:val="24"/>
        </w:rPr>
        <w:t>нимают участие в месячниках гражданской обороны и противопожарной безопасности проводимых в рамках общегородских, областных и Всероссийских месячников. Отработана система оповещения сотру</w:t>
      </w:r>
      <w:r w:rsidRPr="0005667F">
        <w:rPr>
          <w:sz w:val="24"/>
        </w:rPr>
        <w:t>д</w:t>
      </w:r>
      <w:r w:rsidRPr="0005667F">
        <w:rPr>
          <w:sz w:val="24"/>
        </w:rPr>
        <w:t xml:space="preserve">ников гимназии в нерабочее время. 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Действуют две кнопки экстренного вызова</w:t>
      </w:r>
      <w:r w:rsidR="002019B4">
        <w:rPr>
          <w:sz w:val="24"/>
        </w:rPr>
        <w:t xml:space="preserve"> </w:t>
      </w:r>
      <w:r w:rsidR="002019B4">
        <w:rPr>
          <w:color w:val="FF0000"/>
        </w:rPr>
        <w:t>(</w:t>
      </w:r>
      <w:r w:rsidR="002019B4">
        <w:t>стационарная и переносная)</w:t>
      </w:r>
      <w:r w:rsidRPr="0005667F">
        <w:rPr>
          <w:sz w:val="24"/>
        </w:rPr>
        <w:t>. Отработаны и доведены до обучающихся и сотрудников инструкции по действиям в различных чрезвычайных ситуациях. Обновлены паспорт комплексной бе</w:t>
      </w:r>
      <w:r w:rsidRPr="0005667F">
        <w:rPr>
          <w:sz w:val="24"/>
        </w:rPr>
        <w:t>з</w:t>
      </w:r>
      <w:r w:rsidRPr="0005667F">
        <w:rPr>
          <w:sz w:val="24"/>
        </w:rPr>
        <w:t>опасности, паспорт дорожной безопасности</w:t>
      </w:r>
      <w:r w:rsidR="002019B4">
        <w:rPr>
          <w:color w:val="FF0000"/>
        </w:rPr>
        <w:t xml:space="preserve">, </w:t>
      </w:r>
      <w:r w:rsidR="002019B4">
        <w:t>паспорт доступности</w:t>
      </w:r>
      <w:r w:rsidRPr="0005667F">
        <w:rPr>
          <w:sz w:val="24"/>
        </w:rPr>
        <w:t>.</w:t>
      </w:r>
    </w:p>
    <w:p w:rsidR="002019B4" w:rsidRDefault="0005667F" w:rsidP="002019B4">
      <w:pPr>
        <w:spacing w:after="0"/>
        <w:ind w:firstLine="709"/>
        <w:jc w:val="both"/>
      </w:pPr>
      <w:r w:rsidRPr="0005667F">
        <w:rPr>
          <w:sz w:val="24"/>
        </w:rPr>
        <w:t>Пропускной режим обеспечивает контроль доступа посетителей в здание гимназии.</w:t>
      </w:r>
      <w:r w:rsidR="002019B4">
        <w:rPr>
          <w:sz w:val="24"/>
        </w:rPr>
        <w:t xml:space="preserve"> </w:t>
      </w:r>
      <w:r w:rsidR="002019B4">
        <w:t>На главный вход в здание установлен домофон.</w:t>
      </w:r>
    </w:p>
    <w:p w:rsidR="002019B4" w:rsidRDefault="002019B4" w:rsidP="002019B4">
      <w:pPr>
        <w:spacing w:after="0"/>
        <w:ind w:firstLine="709"/>
        <w:jc w:val="both"/>
      </w:pPr>
      <w:r>
        <w:t>В целях соблюдения противопожарного режима приобретены новые огнетушители.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В области подготовки к ликвидации последствий ЧС проводится учеба по оказанию первой довр</w:t>
      </w:r>
      <w:r w:rsidRPr="0005667F">
        <w:rPr>
          <w:sz w:val="24"/>
        </w:rPr>
        <w:t>а</w:t>
      </w:r>
      <w:r w:rsidRPr="0005667F">
        <w:rPr>
          <w:sz w:val="24"/>
        </w:rPr>
        <w:t xml:space="preserve">чебной помощи пострадавшим. Проведена учеба в ИРО по оказанию первой доврачебной помощи. В настоящее время все </w:t>
      </w:r>
      <w:proofErr w:type="spellStart"/>
      <w:r w:rsidRPr="0005667F">
        <w:rPr>
          <w:sz w:val="24"/>
        </w:rPr>
        <w:t>педработники</w:t>
      </w:r>
      <w:proofErr w:type="spellEnd"/>
      <w:r w:rsidRPr="0005667F">
        <w:rPr>
          <w:sz w:val="24"/>
        </w:rPr>
        <w:t xml:space="preserve"> прошли курсы по оказанию первой помощи.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Регулярно проводится проверка автоматической противопожарной сигнализации</w:t>
      </w:r>
      <w:r w:rsidR="002019B4">
        <w:rPr>
          <w:sz w:val="24"/>
        </w:rPr>
        <w:t xml:space="preserve"> </w:t>
      </w:r>
      <w:r w:rsidR="002019B4">
        <w:rPr>
          <w:color w:val="FF0000"/>
        </w:rPr>
        <w:t>(</w:t>
      </w:r>
      <w:r w:rsidR="002019B4">
        <w:t>ежеквартально)</w:t>
      </w:r>
      <w:r w:rsidRPr="0005667F">
        <w:rPr>
          <w:sz w:val="24"/>
        </w:rPr>
        <w:t>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Одним из действенных средств обеспечения безопасности является система видеонаблюдения. Она включает в себя восемь камер наружного и внутреннего наблюдения. В настоящее время прорабат</w:t>
      </w:r>
      <w:r w:rsidRPr="0005667F">
        <w:rPr>
          <w:sz w:val="24"/>
        </w:rPr>
        <w:t>ы</w:t>
      </w:r>
      <w:r w:rsidRPr="0005667F">
        <w:rPr>
          <w:sz w:val="24"/>
        </w:rPr>
        <w:t>вается возможность расширения системы видеонаблюдения</w:t>
      </w:r>
      <w:r w:rsidR="002019B4">
        <w:rPr>
          <w:color w:val="FF0000"/>
        </w:rPr>
        <w:t>.(</w:t>
      </w:r>
      <w:r w:rsidR="002019B4">
        <w:t>установка дополнительных камер видеонаблюдения на критические элементы)</w:t>
      </w:r>
      <w:r w:rsidRPr="0005667F">
        <w:rPr>
          <w:sz w:val="24"/>
        </w:rPr>
        <w:t>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Задачами в области обеспечения безопасности является дальнейшее развитие системы внутренн</w:t>
      </w:r>
      <w:r w:rsidRPr="0005667F">
        <w:rPr>
          <w:sz w:val="24"/>
        </w:rPr>
        <w:t>е</w:t>
      </w:r>
      <w:r w:rsidRPr="0005667F">
        <w:rPr>
          <w:sz w:val="24"/>
        </w:rPr>
        <w:t>го и внешнего видеонаблюдения, а также оборудование аварийного освещения на путях эвакуации.</w:t>
      </w:r>
    </w:p>
    <w:p w:rsidR="002019B4" w:rsidRPr="0005667F" w:rsidRDefault="0005667F" w:rsidP="002019B4">
      <w:pPr>
        <w:ind w:firstLine="709"/>
        <w:jc w:val="both"/>
        <w:rPr>
          <w:sz w:val="24"/>
        </w:rPr>
      </w:pPr>
      <w:r w:rsidRPr="0005667F">
        <w:rPr>
          <w:sz w:val="24"/>
        </w:rPr>
        <w:t>Прошли курсы по противодействию экстремизму и антитеррористической защищенности три чел</w:t>
      </w:r>
      <w:r w:rsidRPr="0005667F">
        <w:rPr>
          <w:sz w:val="24"/>
        </w:rPr>
        <w:t>о</w:t>
      </w:r>
      <w:r w:rsidRPr="0005667F">
        <w:rPr>
          <w:sz w:val="24"/>
        </w:rPr>
        <w:t>века.</w:t>
      </w:r>
    </w:p>
    <w:p w:rsidR="0005667F" w:rsidRPr="0005667F" w:rsidRDefault="005B0903" w:rsidP="005B0903">
      <w:pPr>
        <w:pStyle w:val="ad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before="120" w:after="120" w:line="240" w:lineRule="auto"/>
        <w:ind w:left="568"/>
        <w:jc w:val="both"/>
        <w:rPr>
          <w:b/>
          <w:sz w:val="24"/>
        </w:rPr>
      </w:pPr>
      <w:r>
        <w:rPr>
          <w:b/>
          <w:sz w:val="24"/>
        </w:rPr>
        <w:t xml:space="preserve">3.10.3. </w:t>
      </w:r>
      <w:r w:rsidR="0005667F" w:rsidRPr="0005667F">
        <w:rPr>
          <w:b/>
          <w:sz w:val="24"/>
        </w:rPr>
        <w:t>Деятельность по противодействию коррупции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Проводится  анализ коррупционных рисков при осуще</w:t>
      </w:r>
      <w:r w:rsidRPr="0005667F">
        <w:rPr>
          <w:sz w:val="24"/>
        </w:rPr>
        <w:softHyphen/>
        <w:t>ствлении текущей деятельности, ведется  разъяснительная работа с сотрудниками о порядке и осо</w:t>
      </w:r>
      <w:r w:rsidRPr="0005667F">
        <w:rPr>
          <w:sz w:val="24"/>
        </w:rPr>
        <w:softHyphen/>
        <w:t>бенностях исполнения запретов, требований и ограни</w:t>
      </w:r>
      <w:r w:rsidRPr="0005667F">
        <w:rPr>
          <w:sz w:val="24"/>
        </w:rPr>
        <w:softHyphen/>
        <w:t>чений, исполнения обязанностей, установленных в це</w:t>
      </w:r>
      <w:r w:rsidRPr="0005667F">
        <w:rPr>
          <w:sz w:val="24"/>
        </w:rPr>
        <w:softHyphen/>
        <w:t>лях противодействия коррупции,  анализир</w:t>
      </w:r>
      <w:r w:rsidRPr="0005667F">
        <w:rPr>
          <w:sz w:val="24"/>
        </w:rPr>
        <w:t>у</w:t>
      </w:r>
      <w:r w:rsidRPr="0005667F">
        <w:rPr>
          <w:sz w:val="24"/>
        </w:rPr>
        <w:t>ется возможность  возникно</w:t>
      </w:r>
      <w:r w:rsidRPr="0005667F">
        <w:rPr>
          <w:sz w:val="24"/>
        </w:rPr>
        <w:softHyphen/>
        <w:t>вения конфликта интересов, одной из сторон которого могут являться сотру</w:t>
      </w:r>
      <w:r w:rsidRPr="0005667F">
        <w:rPr>
          <w:sz w:val="24"/>
        </w:rPr>
        <w:t>д</w:t>
      </w:r>
      <w:r w:rsidRPr="0005667F">
        <w:rPr>
          <w:sz w:val="24"/>
        </w:rPr>
        <w:t>ники гимназии.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Проводится образовательная и просветительская деятельность по противодействию коррупции, как среди сотрудников, так и обучающихся (в рамках учебного предмета «Экономика» и на классных часах).</w:t>
      </w:r>
    </w:p>
    <w:p w:rsidR="0005667F" w:rsidRPr="0005667F" w:rsidRDefault="0005667F" w:rsidP="0005667F">
      <w:pPr>
        <w:ind w:firstLine="709"/>
        <w:jc w:val="both"/>
        <w:rPr>
          <w:sz w:val="24"/>
        </w:rPr>
      </w:pPr>
      <w:r w:rsidRPr="0005667F">
        <w:rPr>
          <w:sz w:val="24"/>
        </w:rPr>
        <w:t>Не реже одного раза в квартал проводятся заседания комиссии по противодействию коррупции, где рассматривается и анализируется весь комплекс работы в этом направлении.</w:t>
      </w:r>
    </w:p>
    <w:p w:rsidR="0005667F" w:rsidRDefault="0005667F" w:rsidP="005B2E63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05667F" w:rsidRPr="005B0903" w:rsidRDefault="0005667F" w:rsidP="005B2E63">
      <w:pPr>
        <w:spacing w:after="0"/>
        <w:ind w:firstLine="709"/>
        <w:jc w:val="both"/>
        <w:rPr>
          <w:b/>
          <w:sz w:val="24"/>
          <w:szCs w:val="24"/>
        </w:rPr>
      </w:pPr>
      <w:r w:rsidRPr="005B0903">
        <w:rPr>
          <w:b/>
          <w:sz w:val="24"/>
          <w:szCs w:val="24"/>
        </w:rPr>
        <w:t>3.</w:t>
      </w:r>
      <w:r w:rsidR="005B0903" w:rsidRPr="005B0903">
        <w:rPr>
          <w:b/>
          <w:sz w:val="24"/>
          <w:szCs w:val="24"/>
        </w:rPr>
        <w:t>11.</w:t>
      </w:r>
      <w:r w:rsidRPr="005B0903">
        <w:rPr>
          <w:b/>
          <w:sz w:val="24"/>
          <w:szCs w:val="24"/>
        </w:rPr>
        <w:t xml:space="preserve"> Деятельность профсоюзного комитета гимназии</w:t>
      </w:r>
    </w:p>
    <w:p w:rsidR="0005667F" w:rsidRPr="00CE730D" w:rsidRDefault="0005667F" w:rsidP="005B2E63">
      <w:pPr>
        <w:spacing w:after="0"/>
        <w:ind w:firstLine="709"/>
        <w:jc w:val="both"/>
        <w:rPr>
          <w:sz w:val="24"/>
          <w:szCs w:val="24"/>
        </w:rPr>
      </w:pPr>
      <w:r w:rsidRPr="00CE730D">
        <w:rPr>
          <w:rFonts w:cs="Arial"/>
          <w:sz w:val="24"/>
          <w:szCs w:val="24"/>
          <w:shd w:val="clear" w:color="auto" w:fill="FFFFFF"/>
        </w:rPr>
        <w:lastRenderedPageBreak/>
        <w:t xml:space="preserve">Важное место в работе ППО занимает правовая работа: участие председателя ППО в комиссии по распределению </w:t>
      </w:r>
      <w:proofErr w:type="spellStart"/>
      <w:r w:rsidRPr="00CE730D">
        <w:rPr>
          <w:rFonts w:cs="Arial"/>
          <w:sz w:val="24"/>
          <w:szCs w:val="24"/>
          <w:shd w:val="clear" w:color="auto" w:fill="FFFFFF"/>
        </w:rPr>
        <w:t>стимулиорующих</w:t>
      </w:r>
      <w:proofErr w:type="spellEnd"/>
      <w:r w:rsidRPr="00CE730D">
        <w:rPr>
          <w:rFonts w:cs="Arial"/>
          <w:sz w:val="24"/>
          <w:szCs w:val="24"/>
          <w:shd w:val="clear" w:color="auto" w:fill="FFFFFF"/>
        </w:rPr>
        <w:t xml:space="preserve"> выплат педагогам и сотрудникам гимназии, в комиссии по тарификации, распределению путёвок в санаторий "Ясные зори", и др. Так же профсоюз организует досуг учителей гимназии. Так, в 2020 г. были организованы выходы в театр им. Волкова, экскурсии в музейный комплекс Вятское и на выставки музеев Ярославля. Для детей и внуков членов профсоюза приобретаются билеты на новогодние представления и подарки. В сложных жизненных обстоятельствах профсоюз оказывает материальную помощь своим членам.</w:t>
      </w:r>
    </w:p>
    <w:p w:rsidR="00FE597B" w:rsidRPr="00680601" w:rsidRDefault="00FE597B" w:rsidP="005B2E63">
      <w:pPr>
        <w:spacing w:after="0"/>
        <w:ind w:firstLine="709"/>
        <w:jc w:val="both"/>
        <w:rPr>
          <w:sz w:val="24"/>
          <w:szCs w:val="24"/>
        </w:rPr>
      </w:pPr>
    </w:p>
    <w:p w:rsidR="00FE597B" w:rsidRPr="00056745" w:rsidRDefault="00056745" w:rsidP="00056745">
      <w:pPr>
        <w:pStyle w:val="ad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before="120" w:after="120" w:line="240" w:lineRule="auto"/>
        <w:ind w:left="568"/>
        <w:jc w:val="both"/>
        <w:rPr>
          <w:b/>
          <w:sz w:val="24"/>
        </w:rPr>
      </w:pPr>
      <w:r>
        <w:rPr>
          <w:b/>
          <w:sz w:val="24"/>
        </w:rPr>
        <w:t xml:space="preserve">3.12. </w:t>
      </w:r>
      <w:r w:rsidR="008B13CA">
        <w:rPr>
          <w:b/>
          <w:sz w:val="24"/>
        </w:rPr>
        <w:t xml:space="preserve">Финансово-хозяйственная </w:t>
      </w:r>
      <w:r w:rsidRPr="00056745">
        <w:rPr>
          <w:b/>
          <w:sz w:val="24"/>
        </w:rPr>
        <w:t>деятельность</w:t>
      </w:r>
    </w:p>
    <w:p w:rsid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3.12.1. Работы, проведенные в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Январь 2020г.: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 - установка жалюзи и рулонных штор на окна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32 и 21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 - замена двери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44 (плотник)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Февраль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домофона при входе в здание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стен коридора от лаборантской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№ 46 до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49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Март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пластикового окна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6 (ООО «ТЭС»)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тепловой завесы (сотрудники)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ремонт стояка ливневой канализации (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2, 14, 35) (ООО "УК ПАРТНЁР ЖКХ")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теплоизоляция труб отопления в подвале (ООО «ТЭС»)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Апрель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стен 3 этаж (от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№ 43 до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46 – сотрудники)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потолков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 № 2, 35, 36 и в коридоре около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14, 35 (сотрудники)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Май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шпаклевка стен и косяков в здании гимназии – сотрудники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стен 2 этаж (от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№ 20 до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29 – сотрудники)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Июнь 2020г.: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монтаж системы АПС на отключение </w:t>
      </w:r>
      <w:proofErr w:type="spellStart"/>
      <w:r w:rsidRPr="008B13CA">
        <w:rPr>
          <w:sz w:val="24"/>
          <w:szCs w:val="24"/>
        </w:rPr>
        <w:t>вент.системы</w:t>
      </w:r>
      <w:proofErr w:type="spellEnd"/>
      <w:r w:rsidRPr="008B13CA">
        <w:rPr>
          <w:sz w:val="24"/>
          <w:szCs w:val="24"/>
        </w:rPr>
        <w:t xml:space="preserve"> в пищеблоке (Альянс монтаж)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стендов на стене между кабинетами № 20-23 (Городков) 05.06.2020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стен холла около актового зала (сотрудники) 15.06.2020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пластикового окна в коридоре около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32 (родители) дог. пожерт.16.06.2020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пластикового окна в лаб.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42 (родители) договор пожертвования 16.06.2020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установка 2-х пластиковых окон в кабинете № 14 (родители 11 </w:t>
      </w:r>
      <w:proofErr w:type="spellStart"/>
      <w:r w:rsidRPr="008B13CA">
        <w:rPr>
          <w:sz w:val="24"/>
          <w:szCs w:val="24"/>
        </w:rPr>
        <w:t>кл</w:t>
      </w:r>
      <w:proofErr w:type="spellEnd"/>
      <w:r w:rsidRPr="008B13CA">
        <w:rPr>
          <w:sz w:val="24"/>
          <w:szCs w:val="24"/>
        </w:rPr>
        <w:t xml:space="preserve">) договор </w:t>
      </w:r>
      <w:proofErr w:type="spellStart"/>
      <w:r w:rsidRPr="008B13CA">
        <w:rPr>
          <w:sz w:val="24"/>
          <w:szCs w:val="24"/>
        </w:rPr>
        <w:t>пож</w:t>
      </w:r>
      <w:proofErr w:type="spellEnd"/>
      <w:r w:rsidRPr="008B13CA">
        <w:rPr>
          <w:sz w:val="24"/>
          <w:szCs w:val="24"/>
        </w:rPr>
        <w:t>. 21.06.20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ремонт ступеней лестницы запасного выхода (около 8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) – сотрудники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ремонт сетки на футбольном поле (родители)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частичный ремонт стен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43, 44(трещина за доской, под подоконниками, стыки потолка и стены)  сотрудники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частичная покраска стен лестничных проемов от 8 до 43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Июль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ремонт кабинета № 42 (родители) с 02.07 по 17.07.2020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покраска стен и потолка лаборантской кабинета № 42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сборка мебели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32 (03.07.2020)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выравнивание поверхности пола в кабинете № 18 наливным полом (сотрудники) 06.07.20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lastRenderedPageBreak/>
        <w:t>- замеры изоляции (</w:t>
      </w:r>
      <w:proofErr w:type="spellStart"/>
      <w:r w:rsidRPr="008B13CA">
        <w:rPr>
          <w:sz w:val="24"/>
          <w:szCs w:val="24"/>
        </w:rPr>
        <w:t>ярэкспертиза</w:t>
      </w:r>
      <w:proofErr w:type="spellEnd"/>
      <w:r w:rsidRPr="008B13CA">
        <w:rPr>
          <w:sz w:val="24"/>
          <w:szCs w:val="24"/>
        </w:rPr>
        <w:t>) 13.07.2020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ремонт ученической мебели (замена спинок и сидений стульев)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43 (14.07.2020)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покраска стен кабинета № 18 (сотрудники) 21.07.2020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замена 50 ламп в светильниках столовой (сотрудники) 27.07.2020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замена линолеума в кабинете № 45 (сотрудники) 30.07.2020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замена линолеума в кабинете № 18  (сотрудники) 31.07.2020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ремонт кабинета № 14 (родители) с 22.07 по 03.08.2020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замена смесителя в кабинете № 35 (сотрудники) 31.07.2020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замена бачков для унитаза на 1 этаже 2 шт. (сотрудники) 31.07.2020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- замена светильников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42 (сотрудники)  31.07.2020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Август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светильников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14 (сотрудники) 07.08.2020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покраска обоев в кабинете директора и приемной (сотрудники) 11-12.08.2020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дверей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22 (сотрудники школы) 11.08.2020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покраска стен кабинета № 35 (учитель) 13.08.2020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замена дверей в каб.№42 (сотрудники школы) 13.08.2020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покраска стен кабинета № 43 (учитель) 18.08.2020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плинтусов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 14 (сотрудники) 17.08.2020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плинтусов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 42 (сотрудники) 19.08.2020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сборка шкафа в 18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(поставщик) 21.08.2020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стенки в каб.45 (поставщик) 24.08.2020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ремонт ступеней крыльца входа </w:t>
      </w:r>
      <w:proofErr w:type="spellStart"/>
      <w:r w:rsidRPr="008B13CA">
        <w:rPr>
          <w:sz w:val="24"/>
          <w:szCs w:val="24"/>
        </w:rPr>
        <w:t>нач.школы</w:t>
      </w:r>
      <w:proofErr w:type="spellEnd"/>
      <w:r w:rsidRPr="008B13CA">
        <w:rPr>
          <w:sz w:val="24"/>
          <w:szCs w:val="24"/>
        </w:rPr>
        <w:t xml:space="preserve"> 25.08.2020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частичная покраска кабинета № 20, заделка дыры в полу (</w:t>
      </w:r>
      <w:proofErr w:type="spellStart"/>
      <w:r w:rsidRPr="008B13CA">
        <w:rPr>
          <w:sz w:val="24"/>
          <w:szCs w:val="24"/>
        </w:rPr>
        <w:t>сотр</w:t>
      </w:r>
      <w:proofErr w:type="spellEnd"/>
      <w:r w:rsidRPr="008B13CA">
        <w:rPr>
          <w:sz w:val="24"/>
          <w:szCs w:val="24"/>
        </w:rPr>
        <w:t xml:space="preserve">.) 31.08.2020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баннера на крыльцо центрального входа (</w:t>
      </w:r>
      <w:proofErr w:type="spellStart"/>
      <w:r w:rsidRPr="008B13CA">
        <w:rPr>
          <w:sz w:val="24"/>
          <w:szCs w:val="24"/>
        </w:rPr>
        <w:t>сотр</w:t>
      </w:r>
      <w:proofErr w:type="spellEnd"/>
      <w:r w:rsidRPr="008B13CA">
        <w:rPr>
          <w:sz w:val="24"/>
          <w:szCs w:val="24"/>
        </w:rPr>
        <w:t>.) 31.08.2020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</w:t>
      </w:r>
      <w:proofErr w:type="spellStart"/>
      <w:r w:rsidRPr="008B13CA">
        <w:rPr>
          <w:sz w:val="24"/>
          <w:szCs w:val="24"/>
        </w:rPr>
        <w:t>санитайзера</w:t>
      </w:r>
      <w:proofErr w:type="spellEnd"/>
      <w:r w:rsidRPr="008B13CA">
        <w:rPr>
          <w:sz w:val="24"/>
          <w:szCs w:val="24"/>
        </w:rPr>
        <w:t xml:space="preserve"> к столовой, у хореографии, у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8 31.08.2020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Сентябрь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сборка вешалок групповых напольных 4 штуки   02.09.2020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замена светильников в кабинете директора, приемной   03.09.2020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маркерной доски в кабинет № 42 14.09.2020 (поставщик)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устранение протечек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46,49 и укладка дополнительного слоя </w:t>
      </w:r>
      <w:proofErr w:type="spellStart"/>
      <w:r w:rsidRPr="008B13CA">
        <w:rPr>
          <w:sz w:val="24"/>
          <w:szCs w:val="24"/>
        </w:rPr>
        <w:t>ленокром</w:t>
      </w:r>
      <w:proofErr w:type="spellEnd"/>
      <w:r w:rsidRPr="008B13CA">
        <w:rPr>
          <w:sz w:val="24"/>
          <w:szCs w:val="24"/>
        </w:rPr>
        <w:t xml:space="preserve"> на крыше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   здания над кабинетом № 46 ( Кустари) 17.09.2020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мебели в каб.14 (поставщик) 17.09.20 – 19.09.20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ремонт ученической мебели (замена столешниц, спинок и сидений стульев)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32 (09.09.2020 -   .10.2020)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жалюзи и рулонных штор в кабинете директора и приемной 21.09.2020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пластикового окна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26 (родители) 30.09.2020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Октябрь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светильников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№17 (сотрудники школы) 02.10.2020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дверей в лаб.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№42 (сотрудники школы) 12.10.2020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окон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39 (ПСК) 30.10.2020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Ноябрь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lastRenderedPageBreak/>
        <w:t>- ремонт в кабинете № 26 (родители) 04.11.2020 – 12.11.2020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светильников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 xml:space="preserve">. № 28 (сотрудники) 07.11.2020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покраска стен в коридоре от 17 до 19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(сотрудники) 09.11.2020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покраска батарей в коридоре от 13 до 19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(сотрудники) 09.11.2020 – 12.11.2020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замена ламп в светильниках в </w:t>
      </w:r>
      <w:proofErr w:type="spellStart"/>
      <w:r w:rsidRPr="008B13CA">
        <w:rPr>
          <w:sz w:val="24"/>
          <w:szCs w:val="24"/>
        </w:rPr>
        <w:t>каб</w:t>
      </w:r>
      <w:proofErr w:type="spellEnd"/>
      <w:r w:rsidRPr="008B13CA">
        <w:rPr>
          <w:sz w:val="24"/>
          <w:szCs w:val="24"/>
        </w:rPr>
        <w:t>. № 29 (сотрудники)   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-замена светильников в спортзале (сотрудники) 22.11.2020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светильника над мойкой в столовой (сотрудники)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сборка мебели для каб.42 (поставщик) 27.11.2020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Декабрь 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сборка интерактивных досок  - 03.12.2020 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тепловой завесы на входе младшего блока – 13.12.2020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 xml:space="preserve">- установка 3 пластиковых окон в коридоре (2 окна на 1-м этаже, 1 окно-3 </w:t>
      </w:r>
      <w:proofErr w:type="spellStart"/>
      <w:r w:rsidRPr="008B13CA">
        <w:rPr>
          <w:sz w:val="24"/>
          <w:szCs w:val="24"/>
        </w:rPr>
        <w:t>эт</w:t>
      </w:r>
      <w:proofErr w:type="spellEnd"/>
      <w:r w:rsidRPr="008B13CA">
        <w:rPr>
          <w:sz w:val="24"/>
          <w:szCs w:val="24"/>
        </w:rPr>
        <w:t>– 24.12.2020)</w:t>
      </w:r>
    </w:p>
    <w:p w:rsidR="008B13CA" w:rsidRP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установка 4 пластиковых окон в спортивном зале – Мастерская комфорта 30.12.2020</w:t>
      </w:r>
    </w:p>
    <w:p w:rsid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  <w:r w:rsidRPr="008B13CA">
        <w:rPr>
          <w:sz w:val="24"/>
          <w:szCs w:val="24"/>
        </w:rPr>
        <w:t>- приобретение водонагревателя для столовой</w:t>
      </w:r>
    </w:p>
    <w:p w:rsidR="008B13CA" w:rsidRDefault="008B13CA" w:rsidP="008B13CA">
      <w:pPr>
        <w:spacing w:after="0"/>
        <w:ind w:firstLine="709"/>
        <w:jc w:val="both"/>
        <w:rPr>
          <w:sz w:val="24"/>
          <w:szCs w:val="24"/>
        </w:rPr>
      </w:pPr>
    </w:p>
    <w:p w:rsidR="008B13CA" w:rsidRPr="008B13CA" w:rsidRDefault="008B13CA" w:rsidP="008B13CA">
      <w:pPr>
        <w:spacing w:after="0"/>
        <w:ind w:firstLine="709"/>
        <w:jc w:val="both"/>
        <w:rPr>
          <w:b/>
          <w:sz w:val="24"/>
          <w:szCs w:val="28"/>
        </w:rPr>
      </w:pPr>
      <w:r w:rsidRPr="008B13CA">
        <w:rPr>
          <w:b/>
          <w:sz w:val="24"/>
          <w:szCs w:val="24"/>
        </w:rPr>
        <w:t xml:space="preserve">3.12.2. </w:t>
      </w:r>
      <w:r w:rsidRPr="008B13CA">
        <w:rPr>
          <w:b/>
          <w:sz w:val="24"/>
          <w:szCs w:val="28"/>
        </w:rPr>
        <w:t>Анализ исполнения ПФХД на 2020 год</w:t>
      </w: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67C00">
        <w:rPr>
          <w:rFonts w:cs="Calibri"/>
          <w:sz w:val="24"/>
          <w:szCs w:val="24"/>
        </w:rPr>
        <w:t>Областной бюджет</w:t>
      </w: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43"/>
        <w:gridCol w:w="968"/>
        <w:gridCol w:w="3274"/>
        <w:gridCol w:w="3272"/>
      </w:tblGrid>
      <w:tr w:rsidR="008B13CA" w:rsidRPr="00B67C00" w:rsidTr="008B13CA">
        <w:trPr>
          <w:trHeight w:val="1040"/>
        </w:trPr>
        <w:tc>
          <w:tcPr>
            <w:tcW w:w="19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Предусмотрено 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планом  на 2020 год 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Исполнено 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>за  2020 год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B13CA" w:rsidRPr="00B67C00" w:rsidTr="008B13CA">
        <w:trPr>
          <w:trHeight w:val="1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З/ плата               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32034,7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32034,7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Прочие выплаты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2,6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2,6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Начисления на з/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пл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9729,0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9729,0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Услуги связи      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58,0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58,0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Прочие расходы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48,0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Приобретение оборудования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940,5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892,5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Приобретение материалов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340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703,0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703,0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>43 467,8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>43467,8</w:t>
            </w:r>
          </w:p>
        </w:tc>
      </w:tr>
      <w:tr w:rsidR="008B13CA" w:rsidRPr="00B67C00" w:rsidTr="008B13CA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>Исполнено на 100%</w:t>
            </w:r>
          </w:p>
        </w:tc>
      </w:tr>
    </w:tbl>
    <w:p w:rsidR="008B13CA" w:rsidRPr="00B67C00" w:rsidRDefault="008B13CA" w:rsidP="008B13CA">
      <w:pPr>
        <w:spacing w:after="0" w:line="240" w:lineRule="auto"/>
        <w:jc w:val="center"/>
        <w:rPr>
          <w:rFonts w:cs="Calibri"/>
          <w:b/>
          <w:sz w:val="24"/>
          <w:szCs w:val="24"/>
          <w:highlight w:val="cyan"/>
        </w:rPr>
      </w:pP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  <w:highlight w:val="cyan"/>
        </w:rPr>
      </w:pP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67C00">
        <w:rPr>
          <w:rFonts w:cs="Calibri"/>
          <w:sz w:val="24"/>
          <w:szCs w:val="24"/>
        </w:rPr>
        <w:t>Городской бюджет</w:t>
      </w: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6"/>
        <w:gridCol w:w="581"/>
        <w:gridCol w:w="2432"/>
        <w:gridCol w:w="2658"/>
      </w:tblGrid>
      <w:tr w:rsidR="008B13CA" w:rsidRPr="00B67C00" w:rsidTr="008B13CA">
        <w:trPr>
          <w:trHeight w:val="1040"/>
        </w:trPr>
        <w:tc>
          <w:tcPr>
            <w:tcW w:w="19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 xml:space="preserve">Предусмотрено планом  на 2020 год 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7C00">
              <w:rPr>
                <w:rFonts w:cs="Calibri"/>
                <w:b/>
                <w:bCs/>
                <w:sz w:val="24"/>
                <w:szCs w:val="24"/>
              </w:rPr>
              <w:t>Исполнено за  2020 год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B13CA" w:rsidRPr="00B67C00" w:rsidTr="008B13CA">
        <w:trPr>
          <w:trHeight w:val="195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З/ плата               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2 091,1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2 091,1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Начисления на з/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пл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649,9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649,9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Аренда за пользование им-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вом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6,0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Коммунальные услуги    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4 464,0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3 793,9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Работы по содержанию здания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251,4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704,6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lastRenderedPageBreak/>
              <w:t xml:space="preserve">Прочие расходы                   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226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63,2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177,9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Прочие расходы (налоги на землю, имущество)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290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1 489,3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1489,3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Основные средства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25,3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Материальные запасы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346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68,7</w:t>
            </w:r>
          </w:p>
        </w:tc>
      </w:tr>
      <w:tr w:rsidR="008B13CA" w:rsidRPr="00B67C00" w:rsidTr="008B13CA">
        <w:trPr>
          <w:trHeight w:val="25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>9 014,9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>9 006,7</w:t>
            </w:r>
          </w:p>
        </w:tc>
      </w:tr>
      <w:tr w:rsidR="008B13CA" w:rsidRPr="00B67C00" w:rsidTr="008B13CA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7C00">
              <w:rPr>
                <w:rFonts w:cs="Calibri"/>
                <w:b/>
                <w:sz w:val="24"/>
                <w:szCs w:val="24"/>
              </w:rPr>
              <w:t xml:space="preserve">Исполнено на 99,90 % </w:t>
            </w:r>
          </w:p>
        </w:tc>
      </w:tr>
    </w:tbl>
    <w:p w:rsidR="008B13CA" w:rsidRPr="00B67C00" w:rsidRDefault="008B13CA" w:rsidP="008B13CA">
      <w:pPr>
        <w:spacing w:after="0" w:line="240" w:lineRule="auto"/>
        <w:jc w:val="center"/>
        <w:rPr>
          <w:rFonts w:cs="Calibri"/>
          <w:b/>
          <w:sz w:val="24"/>
          <w:szCs w:val="24"/>
          <w:highlight w:val="cyan"/>
        </w:rPr>
      </w:pPr>
    </w:p>
    <w:p w:rsidR="008B13CA" w:rsidRPr="00B67C00" w:rsidRDefault="008B13CA" w:rsidP="008B13CA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B67C00">
        <w:rPr>
          <w:rFonts w:cs="Calibri"/>
          <w:sz w:val="24"/>
          <w:szCs w:val="24"/>
        </w:rPr>
        <w:t>За счет экономии по коммунальным расходам были установл</w:t>
      </w:r>
      <w:r w:rsidR="007D0813" w:rsidRPr="00B67C00">
        <w:rPr>
          <w:rFonts w:cs="Calibri"/>
          <w:sz w:val="24"/>
          <w:szCs w:val="24"/>
        </w:rPr>
        <w:t>ены 4 окна в спортивном зале, 1 </w:t>
      </w:r>
      <w:r w:rsidRPr="00B67C00">
        <w:rPr>
          <w:rFonts w:cs="Calibri"/>
          <w:sz w:val="24"/>
          <w:szCs w:val="24"/>
        </w:rPr>
        <w:t>окно в коридоре на 1 этаже, 1 окно в коридоре на 3 этаже, 3 окна в 39 кабинете.</w:t>
      </w:r>
    </w:p>
    <w:p w:rsidR="008B13CA" w:rsidRPr="00B67C00" w:rsidRDefault="008B13CA" w:rsidP="008B13CA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B67C00">
        <w:rPr>
          <w:rFonts w:cs="Calibri"/>
          <w:sz w:val="24"/>
          <w:szCs w:val="24"/>
        </w:rPr>
        <w:t>Приобретена тепловая завеса и кипятильник в столовую гимназии.</w:t>
      </w:r>
    </w:p>
    <w:p w:rsidR="008B13CA" w:rsidRPr="00B67C00" w:rsidRDefault="008B13CA" w:rsidP="008B13CA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B67C00">
        <w:rPr>
          <w:rFonts w:cs="Calibri"/>
          <w:sz w:val="24"/>
          <w:szCs w:val="24"/>
        </w:rPr>
        <w:t>Приобретены две противопожарные двери на запасные входы в здание гимназии.</w:t>
      </w:r>
    </w:p>
    <w:p w:rsidR="008B13CA" w:rsidRPr="00B67C00" w:rsidRDefault="008B13CA" w:rsidP="008B13CA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B13CA" w:rsidRPr="00B67C00" w:rsidRDefault="008B13CA" w:rsidP="007D0813">
      <w:pPr>
        <w:spacing w:after="0" w:line="240" w:lineRule="auto"/>
        <w:rPr>
          <w:rFonts w:cs="Calibri"/>
          <w:b/>
          <w:sz w:val="24"/>
          <w:szCs w:val="24"/>
        </w:rPr>
      </w:pPr>
      <w:r w:rsidRPr="008B13CA">
        <w:rPr>
          <w:b/>
          <w:sz w:val="24"/>
          <w:szCs w:val="24"/>
        </w:rPr>
        <w:t>3.12.</w:t>
      </w:r>
      <w:r w:rsidR="007D0813">
        <w:rPr>
          <w:b/>
          <w:sz w:val="24"/>
          <w:szCs w:val="24"/>
        </w:rPr>
        <w:t>3</w:t>
      </w:r>
      <w:r w:rsidRPr="008B13CA">
        <w:rPr>
          <w:b/>
          <w:sz w:val="24"/>
          <w:szCs w:val="24"/>
        </w:rPr>
        <w:t xml:space="preserve">. </w:t>
      </w:r>
      <w:r w:rsidRPr="00B67C00">
        <w:rPr>
          <w:rFonts w:cs="Calibri"/>
          <w:b/>
          <w:sz w:val="24"/>
          <w:szCs w:val="24"/>
        </w:rPr>
        <w:t>Информация о  приобретении материалов  за счет средств бюджета</w:t>
      </w:r>
    </w:p>
    <w:p w:rsidR="008B13CA" w:rsidRPr="00B67C00" w:rsidRDefault="008B13CA" w:rsidP="008B13CA">
      <w:pPr>
        <w:spacing w:after="0" w:line="240" w:lineRule="auto"/>
        <w:jc w:val="right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187"/>
        <w:gridCol w:w="2348"/>
        <w:gridCol w:w="2538"/>
      </w:tblGrid>
      <w:tr w:rsidR="008B13CA" w:rsidRPr="00B67C00" w:rsidTr="007D0813">
        <w:trPr>
          <w:trHeight w:val="976"/>
        </w:trPr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Источник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финансирования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Сумма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Канцтовары и тонер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141 558,00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Электротовары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91 205,00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Хозтовары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дез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>. и моющие средства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235 218,00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Материалы для ремонта оборудования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42 800,00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Материалы для 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косметич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 xml:space="preserve">. ремонта 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95 602,00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Бланки аттестатов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62 360,00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Аптечки первой помощи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4 099,0</w:t>
            </w:r>
          </w:p>
        </w:tc>
      </w:tr>
      <w:tr w:rsidR="008B13CA" w:rsidRPr="00B67C00" w:rsidTr="007D0813">
        <w:tc>
          <w:tcPr>
            <w:tcW w:w="32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1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Сантехнические товары</w:t>
            </w:r>
          </w:p>
        </w:tc>
        <w:tc>
          <w:tcPr>
            <w:tcW w:w="1090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30 158,0</w:t>
            </w:r>
          </w:p>
        </w:tc>
      </w:tr>
      <w:tr w:rsidR="008B13CA" w:rsidRPr="00B67C00" w:rsidTr="007D0813">
        <w:tc>
          <w:tcPr>
            <w:tcW w:w="3821" w:type="pct"/>
            <w:gridSpan w:val="3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Итого</w:t>
            </w:r>
          </w:p>
        </w:tc>
        <w:tc>
          <w:tcPr>
            <w:tcW w:w="117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703 000,00</w:t>
            </w:r>
          </w:p>
        </w:tc>
      </w:tr>
    </w:tbl>
    <w:p w:rsidR="008B13CA" w:rsidRPr="00B67C00" w:rsidRDefault="008B13CA" w:rsidP="008B13CA">
      <w:pPr>
        <w:spacing w:after="0" w:line="240" w:lineRule="auto"/>
        <w:rPr>
          <w:rFonts w:cs="Calibri"/>
          <w:sz w:val="24"/>
          <w:szCs w:val="24"/>
        </w:rPr>
      </w:pPr>
    </w:p>
    <w:p w:rsidR="008B13CA" w:rsidRPr="00B67C00" w:rsidRDefault="007D0813" w:rsidP="007D0813">
      <w:pPr>
        <w:spacing w:after="0" w:line="240" w:lineRule="auto"/>
        <w:rPr>
          <w:rFonts w:cs="Calibri"/>
          <w:b/>
          <w:sz w:val="24"/>
          <w:szCs w:val="24"/>
        </w:rPr>
      </w:pPr>
      <w:r w:rsidRPr="007D0813">
        <w:rPr>
          <w:b/>
          <w:sz w:val="24"/>
          <w:szCs w:val="24"/>
        </w:rPr>
        <w:t xml:space="preserve">3.12.4. </w:t>
      </w:r>
      <w:r w:rsidR="008B13CA" w:rsidRPr="00B67C00">
        <w:rPr>
          <w:rFonts w:cs="Calibri"/>
          <w:b/>
          <w:sz w:val="24"/>
          <w:szCs w:val="24"/>
        </w:rPr>
        <w:t>Информац</w:t>
      </w:r>
      <w:r w:rsidRPr="00B67C00">
        <w:rPr>
          <w:rFonts w:cs="Calibri"/>
          <w:b/>
          <w:sz w:val="24"/>
          <w:szCs w:val="24"/>
        </w:rPr>
        <w:t>ия о  приобретении оборудования з</w:t>
      </w:r>
      <w:r w:rsidR="008B13CA" w:rsidRPr="00B67C00">
        <w:rPr>
          <w:rFonts w:cs="Calibri"/>
          <w:b/>
          <w:sz w:val="24"/>
          <w:szCs w:val="24"/>
        </w:rPr>
        <w:t xml:space="preserve">а счет средств бюджета </w:t>
      </w:r>
    </w:p>
    <w:p w:rsidR="008B13CA" w:rsidRPr="00B67C00" w:rsidRDefault="008B13CA" w:rsidP="008B13CA">
      <w:pPr>
        <w:spacing w:after="0" w:line="240" w:lineRule="auto"/>
        <w:jc w:val="right"/>
        <w:rPr>
          <w:rFonts w:cs="Calibri"/>
          <w:sz w:val="24"/>
          <w:szCs w:val="24"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2893"/>
        <w:gridCol w:w="1933"/>
      </w:tblGrid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Перечень приобретенного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оборудования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Источник 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финансирования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Сумма 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Шкафы в кабинеты музыки, истории.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96 207,00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Проекторы 5 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165 600,00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Мебель 42 кабинет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180 200,00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Стулья ученические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40 800,00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Акустическая  система в зал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78 800,00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МФУ  4 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66 320,00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Учебники  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107 923,00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Ноутбуки 2 </w:t>
            </w:r>
            <w:proofErr w:type="spellStart"/>
            <w:r w:rsidRPr="00B67C00">
              <w:rPr>
                <w:rFonts w:cs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85 570,00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color w:val="000000"/>
                <w:sz w:val="24"/>
                <w:szCs w:val="24"/>
              </w:rPr>
              <w:t>Рециркуляторы</w:t>
            </w:r>
            <w:proofErr w:type="spellEnd"/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B67C00">
              <w:rPr>
                <w:rFonts w:cs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63 480,00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7600,00</w:t>
            </w:r>
          </w:p>
        </w:tc>
      </w:tr>
      <w:tr w:rsidR="008B13CA" w:rsidRPr="00B67C00" w:rsidTr="007D0813">
        <w:tc>
          <w:tcPr>
            <w:tcW w:w="2758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8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892 500,00</w:t>
            </w:r>
          </w:p>
        </w:tc>
      </w:tr>
    </w:tbl>
    <w:p w:rsidR="007D0813" w:rsidRDefault="007D0813" w:rsidP="008B13CA">
      <w:pPr>
        <w:spacing w:after="0" w:line="240" w:lineRule="auto"/>
        <w:jc w:val="center"/>
        <w:rPr>
          <w:b/>
          <w:sz w:val="24"/>
          <w:szCs w:val="24"/>
        </w:rPr>
      </w:pPr>
    </w:p>
    <w:p w:rsidR="008B13CA" w:rsidRPr="00B67C00" w:rsidRDefault="007D0813" w:rsidP="007D081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D0813">
        <w:rPr>
          <w:b/>
          <w:sz w:val="24"/>
          <w:szCs w:val="24"/>
        </w:rPr>
        <w:t>3.12.</w:t>
      </w:r>
      <w:r>
        <w:rPr>
          <w:b/>
          <w:sz w:val="24"/>
          <w:szCs w:val="24"/>
        </w:rPr>
        <w:t xml:space="preserve">5. </w:t>
      </w:r>
      <w:r w:rsidR="008B13CA" w:rsidRPr="00B67C00">
        <w:rPr>
          <w:rFonts w:cs="Calibri"/>
          <w:b/>
          <w:sz w:val="24"/>
          <w:szCs w:val="24"/>
        </w:rPr>
        <w:t>Информация о платных услугах за 2020 год</w:t>
      </w: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5045"/>
      </w:tblGrid>
      <w:tr w:rsidR="008B13CA" w:rsidRPr="00B67C00" w:rsidTr="007D0813">
        <w:tc>
          <w:tcPr>
            <w:tcW w:w="2656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Поступило родительской платы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Сумма 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7 250,00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ШБП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389 150,00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Аренда Робототехника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35 422,24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431 822,24</w:t>
            </w:r>
          </w:p>
        </w:tc>
      </w:tr>
    </w:tbl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B13CA" w:rsidRPr="00B67C00" w:rsidRDefault="007D0813" w:rsidP="007D0813">
      <w:pPr>
        <w:spacing w:after="0" w:line="240" w:lineRule="auto"/>
        <w:rPr>
          <w:rFonts w:cs="Calibri"/>
          <w:b/>
          <w:sz w:val="24"/>
          <w:szCs w:val="24"/>
        </w:rPr>
      </w:pPr>
      <w:r w:rsidRPr="007D0813">
        <w:rPr>
          <w:b/>
          <w:sz w:val="24"/>
          <w:szCs w:val="24"/>
        </w:rPr>
        <w:t xml:space="preserve">3.12.6. </w:t>
      </w:r>
      <w:r w:rsidR="008B13CA" w:rsidRPr="00B67C00">
        <w:rPr>
          <w:rFonts w:cs="Calibri"/>
          <w:b/>
          <w:sz w:val="24"/>
          <w:szCs w:val="24"/>
        </w:rPr>
        <w:t>Информация о расходах за счет платных услуг за 2020 год</w:t>
      </w:r>
    </w:p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5045"/>
      </w:tblGrid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Статья Расходов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Сумма 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З/ плата                                                                           211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216918,66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Начисления на з/</w:t>
            </w:r>
            <w:proofErr w:type="spellStart"/>
            <w:r w:rsidRPr="00B67C00">
              <w:rPr>
                <w:rFonts w:cs="Calibri"/>
                <w:sz w:val="24"/>
                <w:szCs w:val="24"/>
              </w:rPr>
              <w:t>пл</w:t>
            </w:r>
            <w:proofErr w:type="spellEnd"/>
            <w:r w:rsidRPr="00B67C00">
              <w:rPr>
                <w:rFonts w:cs="Calibri"/>
                <w:sz w:val="24"/>
                <w:szCs w:val="24"/>
              </w:rPr>
              <w:t xml:space="preserve">                                                       213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65509,26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Коммунальные услуги                                                 223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43 359,46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Работы по содержанию оргтехники                          225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20 000,00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Прочие расходы                                                            226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25 000,00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Приобретение основных средств                              310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23 514,00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Приобретение материалов                                           340</w:t>
            </w: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37 520,86</w:t>
            </w:r>
          </w:p>
        </w:tc>
      </w:tr>
      <w:tr w:rsidR="008B13CA" w:rsidRPr="00B67C00" w:rsidTr="007D0813">
        <w:tc>
          <w:tcPr>
            <w:tcW w:w="2656" w:type="pct"/>
          </w:tcPr>
          <w:p w:rsidR="008B13CA" w:rsidRPr="00B67C00" w:rsidRDefault="008B13CA" w:rsidP="007D081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4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431 822,24</w:t>
            </w:r>
          </w:p>
        </w:tc>
      </w:tr>
    </w:tbl>
    <w:p w:rsidR="007D0813" w:rsidRDefault="007D0813" w:rsidP="007D0813">
      <w:pPr>
        <w:spacing w:after="0" w:line="240" w:lineRule="auto"/>
        <w:jc w:val="both"/>
        <w:rPr>
          <w:b/>
          <w:sz w:val="24"/>
          <w:szCs w:val="24"/>
        </w:rPr>
      </w:pPr>
    </w:p>
    <w:p w:rsidR="008B13CA" w:rsidRPr="00B67C00" w:rsidRDefault="007D0813" w:rsidP="007D081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D0813">
        <w:rPr>
          <w:b/>
          <w:sz w:val="24"/>
          <w:szCs w:val="24"/>
        </w:rPr>
        <w:t xml:space="preserve">3.12.7. </w:t>
      </w:r>
      <w:r w:rsidR="008B13CA" w:rsidRPr="00B67C00">
        <w:rPr>
          <w:rFonts w:cs="Calibri"/>
          <w:b/>
          <w:sz w:val="24"/>
          <w:szCs w:val="24"/>
        </w:rPr>
        <w:t xml:space="preserve">Информация о  приобретении материалов за счет средств </w:t>
      </w:r>
      <w:proofErr w:type="spellStart"/>
      <w:r w:rsidR="008B13CA" w:rsidRPr="00B67C00">
        <w:rPr>
          <w:rFonts w:cs="Calibri"/>
          <w:b/>
          <w:sz w:val="24"/>
          <w:szCs w:val="24"/>
        </w:rPr>
        <w:t>внебюджета</w:t>
      </w:r>
      <w:proofErr w:type="spellEnd"/>
      <w:r w:rsidR="008B13CA" w:rsidRPr="00B67C00">
        <w:rPr>
          <w:rFonts w:cs="Calibri"/>
          <w:b/>
          <w:sz w:val="24"/>
          <w:szCs w:val="24"/>
        </w:rPr>
        <w:t xml:space="preserve"> (платные услуги)</w:t>
      </w:r>
    </w:p>
    <w:p w:rsidR="007D0813" w:rsidRPr="00B67C00" w:rsidRDefault="007D0813" w:rsidP="007D0813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3054"/>
        <w:gridCol w:w="2510"/>
      </w:tblGrid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Перечень приобретенных</w:t>
            </w:r>
          </w:p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материалов</w:t>
            </w:r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Источник </w:t>
            </w:r>
          </w:p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финансирования</w:t>
            </w:r>
          </w:p>
        </w:tc>
        <w:tc>
          <w:tcPr>
            <w:tcW w:w="1166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Сумма </w:t>
            </w:r>
          </w:p>
        </w:tc>
      </w:tr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Канцтовары и </w:t>
            </w:r>
            <w:proofErr w:type="spellStart"/>
            <w:r w:rsidRPr="00B67C00">
              <w:rPr>
                <w:rFonts w:cs="Calibri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66" w:type="pct"/>
          </w:tcPr>
          <w:p w:rsidR="007D0813" w:rsidRPr="00B67C00" w:rsidRDefault="007D0813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10 422,86</w:t>
            </w:r>
          </w:p>
        </w:tc>
      </w:tr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 xml:space="preserve">Расходные материалы к </w:t>
            </w:r>
            <w:proofErr w:type="spellStart"/>
            <w:r w:rsidRPr="00B67C00">
              <w:rPr>
                <w:rFonts w:cs="Calibri"/>
                <w:color w:val="000000"/>
                <w:sz w:val="24"/>
                <w:szCs w:val="24"/>
              </w:rPr>
              <w:t>бензотриммеру</w:t>
            </w:r>
            <w:proofErr w:type="spellEnd"/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66" w:type="pct"/>
          </w:tcPr>
          <w:p w:rsidR="007D0813" w:rsidRPr="00B67C00" w:rsidRDefault="007D0813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2 992,00</w:t>
            </w:r>
          </w:p>
        </w:tc>
      </w:tr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Вешалки для оборудования дополнительных входов</w:t>
            </w:r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66" w:type="pct"/>
          </w:tcPr>
          <w:p w:rsidR="007D0813" w:rsidRPr="00B67C00" w:rsidRDefault="007D0813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14 760,00</w:t>
            </w:r>
          </w:p>
        </w:tc>
      </w:tr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Светильники в спортзал</w:t>
            </w:r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66" w:type="pct"/>
          </w:tcPr>
          <w:p w:rsidR="007D0813" w:rsidRPr="00B67C00" w:rsidRDefault="007D0813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9 346,00</w:t>
            </w:r>
          </w:p>
        </w:tc>
      </w:tr>
      <w:tr w:rsidR="007D0813" w:rsidRPr="00B67C00" w:rsidTr="007D0813">
        <w:tc>
          <w:tcPr>
            <w:tcW w:w="2415" w:type="pct"/>
          </w:tcPr>
          <w:p w:rsidR="007D0813" w:rsidRPr="00B67C00" w:rsidRDefault="007D0813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7D0813" w:rsidRPr="00B67C00" w:rsidRDefault="007D0813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6" w:type="pct"/>
          </w:tcPr>
          <w:p w:rsidR="007D0813" w:rsidRPr="00B67C00" w:rsidRDefault="007D0813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37 520,86</w:t>
            </w:r>
          </w:p>
        </w:tc>
      </w:tr>
    </w:tbl>
    <w:p w:rsidR="008B13CA" w:rsidRPr="00B67C00" w:rsidRDefault="008B13CA" w:rsidP="008B13CA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B13CA" w:rsidRPr="00B67C00" w:rsidRDefault="007D0813" w:rsidP="007D0813">
      <w:pPr>
        <w:spacing w:after="0" w:line="240" w:lineRule="auto"/>
        <w:rPr>
          <w:rFonts w:cs="Calibri"/>
          <w:sz w:val="24"/>
          <w:szCs w:val="24"/>
        </w:rPr>
      </w:pPr>
      <w:r w:rsidRPr="007D0813">
        <w:rPr>
          <w:b/>
          <w:sz w:val="24"/>
          <w:szCs w:val="24"/>
        </w:rPr>
        <w:t>3.12.</w:t>
      </w:r>
      <w:r>
        <w:rPr>
          <w:b/>
          <w:sz w:val="24"/>
          <w:szCs w:val="24"/>
        </w:rPr>
        <w:t>7</w:t>
      </w:r>
      <w:r w:rsidRPr="007D0813">
        <w:rPr>
          <w:b/>
          <w:sz w:val="24"/>
          <w:szCs w:val="24"/>
        </w:rPr>
        <w:t xml:space="preserve">. </w:t>
      </w:r>
      <w:r w:rsidR="008B13CA" w:rsidRPr="00B67C00">
        <w:rPr>
          <w:rFonts w:cs="Calibri"/>
          <w:b/>
          <w:sz w:val="24"/>
          <w:szCs w:val="24"/>
        </w:rPr>
        <w:t xml:space="preserve">Информация о  приобретении основных средств за счет средств </w:t>
      </w:r>
      <w:proofErr w:type="spellStart"/>
      <w:r w:rsidR="008B13CA" w:rsidRPr="00B67C00">
        <w:rPr>
          <w:rFonts w:cs="Calibri"/>
          <w:b/>
          <w:sz w:val="24"/>
          <w:szCs w:val="24"/>
        </w:rPr>
        <w:t>внебюджета</w:t>
      </w:r>
      <w:proofErr w:type="spellEnd"/>
      <w:r w:rsidR="008B13CA" w:rsidRPr="00B67C00">
        <w:rPr>
          <w:rFonts w:cs="Calibri"/>
          <w:sz w:val="24"/>
          <w:szCs w:val="24"/>
        </w:rPr>
        <w:t xml:space="preserve"> </w:t>
      </w:r>
    </w:p>
    <w:p w:rsidR="008B13CA" w:rsidRPr="00B67C00" w:rsidRDefault="008B13CA" w:rsidP="008B13CA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764"/>
        <w:gridCol w:w="3291"/>
      </w:tblGrid>
      <w:tr w:rsidR="008B13CA" w:rsidRPr="00B67C00" w:rsidTr="007D0813">
        <w:tc>
          <w:tcPr>
            <w:tcW w:w="2187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Перечень приобретенных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128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Источник </w:t>
            </w:r>
          </w:p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финансирования</w:t>
            </w:r>
          </w:p>
        </w:tc>
        <w:tc>
          <w:tcPr>
            <w:tcW w:w="1529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 xml:space="preserve">Сумма </w:t>
            </w:r>
          </w:p>
        </w:tc>
      </w:tr>
      <w:tr w:rsidR="008B13CA" w:rsidRPr="00B67C00" w:rsidTr="007D0813">
        <w:tc>
          <w:tcPr>
            <w:tcW w:w="2187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128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29" w:type="pct"/>
          </w:tcPr>
          <w:p w:rsidR="008B13CA" w:rsidRPr="00B67C00" w:rsidRDefault="008B13CA" w:rsidP="008B13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7C00">
              <w:rPr>
                <w:rFonts w:cs="Calibri"/>
                <w:sz w:val="24"/>
                <w:szCs w:val="24"/>
              </w:rPr>
              <w:t>15 990,00</w:t>
            </w:r>
          </w:p>
        </w:tc>
      </w:tr>
      <w:tr w:rsidR="008B13CA" w:rsidRPr="00B67C00" w:rsidTr="007D0813">
        <w:tc>
          <w:tcPr>
            <w:tcW w:w="2187" w:type="pct"/>
          </w:tcPr>
          <w:p w:rsidR="008B13CA" w:rsidRPr="00B67C00" w:rsidRDefault="008B13CA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Пила электрическая для плотника</w:t>
            </w:r>
          </w:p>
        </w:tc>
        <w:tc>
          <w:tcPr>
            <w:tcW w:w="128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67C00">
              <w:rPr>
                <w:rFonts w:cs="Calibri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29" w:type="pct"/>
          </w:tcPr>
          <w:p w:rsidR="008B13CA" w:rsidRPr="00B67C00" w:rsidRDefault="008B13CA" w:rsidP="008B13CA">
            <w:pPr>
              <w:tabs>
                <w:tab w:val="left" w:pos="598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7 524,00</w:t>
            </w:r>
          </w:p>
        </w:tc>
      </w:tr>
      <w:tr w:rsidR="008B13CA" w:rsidRPr="00B67C00" w:rsidTr="007D0813">
        <w:tc>
          <w:tcPr>
            <w:tcW w:w="2187" w:type="pct"/>
          </w:tcPr>
          <w:p w:rsidR="008B13CA" w:rsidRPr="00B67C00" w:rsidRDefault="008B13CA" w:rsidP="008B13CA">
            <w:pPr>
              <w:tabs>
                <w:tab w:val="left" w:pos="924"/>
              </w:tabs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</w:tcPr>
          <w:p w:rsidR="008B13CA" w:rsidRPr="00B67C00" w:rsidRDefault="008B13CA" w:rsidP="008B13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9" w:type="pct"/>
          </w:tcPr>
          <w:p w:rsidR="008B13CA" w:rsidRPr="00B67C00" w:rsidRDefault="008B13CA" w:rsidP="008B13CA">
            <w:pPr>
              <w:tabs>
                <w:tab w:val="left" w:pos="598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67C00">
              <w:rPr>
                <w:rFonts w:cs="Calibri"/>
                <w:color w:val="000000"/>
                <w:sz w:val="24"/>
                <w:szCs w:val="24"/>
              </w:rPr>
              <w:t>23 514,00</w:t>
            </w:r>
          </w:p>
          <w:p w:rsidR="008B13CA" w:rsidRPr="00B67C00" w:rsidRDefault="008B13CA" w:rsidP="008B13CA">
            <w:pPr>
              <w:tabs>
                <w:tab w:val="left" w:pos="598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B13CA" w:rsidRPr="00B67C00" w:rsidRDefault="008B13CA" w:rsidP="008B13CA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  <w:highlight w:val="cyan"/>
        </w:rPr>
      </w:pPr>
    </w:p>
    <w:p w:rsidR="00D47294" w:rsidRDefault="00D47294" w:rsidP="00D47294">
      <w:pPr>
        <w:spacing w:after="0"/>
        <w:ind w:firstLine="360"/>
        <w:jc w:val="both"/>
        <w:rPr>
          <w:sz w:val="24"/>
          <w:szCs w:val="24"/>
        </w:rPr>
      </w:pPr>
    </w:p>
    <w:p w:rsidR="007D0813" w:rsidRPr="00680601" w:rsidRDefault="007D0813" w:rsidP="00D47294">
      <w:pPr>
        <w:spacing w:after="0"/>
        <w:ind w:firstLine="360"/>
        <w:jc w:val="both"/>
        <w:rPr>
          <w:sz w:val="24"/>
          <w:szCs w:val="24"/>
        </w:rPr>
      </w:pPr>
    </w:p>
    <w:p w:rsidR="00FE597B" w:rsidRDefault="00FE597B" w:rsidP="00D47294">
      <w:pPr>
        <w:spacing w:after="0"/>
        <w:ind w:firstLine="360"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Директор МОУ «Гимназия №3»                                                                                       </w:t>
      </w:r>
      <w:proofErr w:type="spellStart"/>
      <w:r w:rsidRPr="00680601">
        <w:rPr>
          <w:sz w:val="24"/>
          <w:szCs w:val="24"/>
        </w:rPr>
        <w:t>Т.А.Табунова</w:t>
      </w:r>
      <w:proofErr w:type="spellEnd"/>
    </w:p>
    <w:p w:rsidR="002019B4" w:rsidRDefault="002019B4" w:rsidP="00D47294">
      <w:pPr>
        <w:spacing w:after="0"/>
        <w:ind w:firstLine="360"/>
        <w:jc w:val="both"/>
        <w:rPr>
          <w:sz w:val="24"/>
          <w:szCs w:val="24"/>
        </w:rPr>
      </w:pPr>
    </w:p>
    <w:sectPr w:rsidR="002019B4" w:rsidSect="00613F4C">
      <w:footerReference w:type="default" r:id="rId25"/>
      <w:type w:val="continuous"/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C00" w:rsidRDefault="00B67C00" w:rsidP="009950C0">
      <w:pPr>
        <w:spacing w:after="0" w:line="240" w:lineRule="auto"/>
      </w:pPr>
      <w:r>
        <w:separator/>
      </w:r>
    </w:p>
  </w:endnote>
  <w:endnote w:type="continuationSeparator" w:id="0">
    <w:p w:rsidR="00B67C00" w:rsidRDefault="00B67C00" w:rsidP="0099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13CA" w:rsidRDefault="008B13C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813">
      <w:rPr>
        <w:noProof/>
      </w:rPr>
      <w:t>28</w:t>
    </w:r>
    <w:r>
      <w:fldChar w:fldCharType="end"/>
    </w:r>
  </w:p>
  <w:p w:rsidR="008B13CA" w:rsidRDefault="008B13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C00" w:rsidRDefault="00B67C00" w:rsidP="009950C0">
      <w:pPr>
        <w:spacing w:after="0" w:line="240" w:lineRule="auto"/>
      </w:pPr>
      <w:r>
        <w:separator/>
      </w:r>
    </w:p>
  </w:footnote>
  <w:footnote w:type="continuationSeparator" w:id="0">
    <w:p w:rsidR="00B67C00" w:rsidRDefault="00B67C00" w:rsidP="0099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3F6EE9"/>
    <w:multiLevelType w:val="multilevel"/>
    <w:tmpl w:val="4578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1B06EC3"/>
    <w:multiLevelType w:val="hybridMultilevel"/>
    <w:tmpl w:val="F44E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F39F7"/>
    <w:multiLevelType w:val="hybridMultilevel"/>
    <w:tmpl w:val="F5BE30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0B4A"/>
    <w:multiLevelType w:val="hybridMultilevel"/>
    <w:tmpl w:val="9474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C7F"/>
    <w:multiLevelType w:val="hybridMultilevel"/>
    <w:tmpl w:val="E6865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0511"/>
    <w:multiLevelType w:val="multilevel"/>
    <w:tmpl w:val="1154FF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09D0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87762"/>
    <w:multiLevelType w:val="multilevel"/>
    <w:tmpl w:val="86F028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2" w15:restartNumberingAfterBreak="0">
    <w:nsid w:val="142869E6"/>
    <w:multiLevelType w:val="hybridMultilevel"/>
    <w:tmpl w:val="D982DF3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165F5E0D"/>
    <w:multiLevelType w:val="hybridMultilevel"/>
    <w:tmpl w:val="E2F6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46C60"/>
    <w:multiLevelType w:val="multilevel"/>
    <w:tmpl w:val="D8EC8C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25CB0B55"/>
    <w:multiLevelType w:val="multilevel"/>
    <w:tmpl w:val="B7E08A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ED430C"/>
    <w:multiLevelType w:val="hybridMultilevel"/>
    <w:tmpl w:val="BA18CE34"/>
    <w:lvl w:ilvl="0" w:tplc="273A6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6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328F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EE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909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9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24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B5BFA"/>
    <w:multiLevelType w:val="hybridMultilevel"/>
    <w:tmpl w:val="7A4C466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2DE90F95"/>
    <w:multiLevelType w:val="hybridMultilevel"/>
    <w:tmpl w:val="DE285D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CA4743"/>
    <w:multiLevelType w:val="hybridMultilevel"/>
    <w:tmpl w:val="287EA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A40EA6"/>
    <w:multiLevelType w:val="hybridMultilevel"/>
    <w:tmpl w:val="43EA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12C8"/>
    <w:multiLevelType w:val="hybridMultilevel"/>
    <w:tmpl w:val="BBB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936C3"/>
    <w:multiLevelType w:val="hybridMultilevel"/>
    <w:tmpl w:val="43EA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4BC3"/>
    <w:multiLevelType w:val="hybridMultilevel"/>
    <w:tmpl w:val="AC20B580"/>
    <w:lvl w:ilvl="0" w:tplc="87C61E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F3C1A"/>
    <w:multiLevelType w:val="hybridMultilevel"/>
    <w:tmpl w:val="D374A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E7BED"/>
    <w:multiLevelType w:val="hybridMultilevel"/>
    <w:tmpl w:val="4DD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E80"/>
    <w:multiLevelType w:val="hybridMultilevel"/>
    <w:tmpl w:val="681C8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D94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42E26"/>
    <w:multiLevelType w:val="multilevel"/>
    <w:tmpl w:val="4578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1823316"/>
    <w:multiLevelType w:val="hybridMultilevel"/>
    <w:tmpl w:val="08808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14F24"/>
    <w:multiLevelType w:val="multilevel"/>
    <w:tmpl w:val="A23A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852BF"/>
    <w:multiLevelType w:val="hybridMultilevel"/>
    <w:tmpl w:val="5CCA23DA"/>
    <w:lvl w:ilvl="0" w:tplc="C57CDEFA">
      <w:start w:val="1"/>
      <w:numFmt w:val="decimal"/>
      <w:lvlText w:val="%1."/>
      <w:lvlJc w:val="left"/>
      <w:pPr>
        <w:ind w:left="720" w:hanging="360"/>
      </w:pPr>
    </w:lvl>
    <w:lvl w:ilvl="1" w:tplc="C6FAF008">
      <w:start w:val="1"/>
      <w:numFmt w:val="lowerLetter"/>
      <w:lvlText w:val="%2."/>
      <w:lvlJc w:val="left"/>
      <w:pPr>
        <w:ind w:left="1440" w:hanging="360"/>
      </w:pPr>
    </w:lvl>
    <w:lvl w:ilvl="2" w:tplc="222EB0F6">
      <w:start w:val="1"/>
      <w:numFmt w:val="lowerRoman"/>
      <w:lvlText w:val="%3."/>
      <w:lvlJc w:val="right"/>
      <w:pPr>
        <w:ind w:left="2160" w:hanging="180"/>
      </w:pPr>
    </w:lvl>
    <w:lvl w:ilvl="3" w:tplc="588A3CFC">
      <w:start w:val="1"/>
      <w:numFmt w:val="decimal"/>
      <w:lvlText w:val="%4."/>
      <w:lvlJc w:val="left"/>
      <w:pPr>
        <w:ind w:left="2880" w:hanging="360"/>
      </w:pPr>
    </w:lvl>
    <w:lvl w:ilvl="4" w:tplc="FB383748">
      <w:start w:val="1"/>
      <w:numFmt w:val="lowerLetter"/>
      <w:lvlText w:val="%5."/>
      <w:lvlJc w:val="left"/>
      <w:pPr>
        <w:ind w:left="3600" w:hanging="360"/>
      </w:pPr>
    </w:lvl>
    <w:lvl w:ilvl="5" w:tplc="176CF6E8">
      <w:start w:val="1"/>
      <w:numFmt w:val="lowerRoman"/>
      <w:lvlText w:val="%6."/>
      <w:lvlJc w:val="right"/>
      <w:pPr>
        <w:ind w:left="4320" w:hanging="180"/>
      </w:pPr>
    </w:lvl>
    <w:lvl w:ilvl="6" w:tplc="B24C9B00">
      <w:start w:val="1"/>
      <w:numFmt w:val="decimal"/>
      <w:lvlText w:val="%7."/>
      <w:lvlJc w:val="left"/>
      <w:pPr>
        <w:ind w:left="5040" w:hanging="360"/>
      </w:pPr>
    </w:lvl>
    <w:lvl w:ilvl="7" w:tplc="CBA073FE">
      <w:start w:val="1"/>
      <w:numFmt w:val="lowerLetter"/>
      <w:lvlText w:val="%8."/>
      <w:lvlJc w:val="left"/>
      <w:pPr>
        <w:ind w:left="5760" w:hanging="360"/>
      </w:pPr>
    </w:lvl>
    <w:lvl w:ilvl="8" w:tplc="559A4B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32535"/>
    <w:multiLevelType w:val="hybridMultilevel"/>
    <w:tmpl w:val="2FE4C2D8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37356"/>
    <w:multiLevelType w:val="hybridMultilevel"/>
    <w:tmpl w:val="AE2A09AC"/>
    <w:lvl w:ilvl="0" w:tplc="53766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9C3"/>
    <w:multiLevelType w:val="hybridMultilevel"/>
    <w:tmpl w:val="632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4E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4208E"/>
    <w:multiLevelType w:val="hybridMultilevel"/>
    <w:tmpl w:val="2E48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4DC6"/>
    <w:multiLevelType w:val="hybridMultilevel"/>
    <w:tmpl w:val="CEF07C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EF2C04"/>
    <w:multiLevelType w:val="hybridMultilevel"/>
    <w:tmpl w:val="C0982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C54B2D"/>
    <w:multiLevelType w:val="hybridMultilevel"/>
    <w:tmpl w:val="7844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07250"/>
    <w:multiLevelType w:val="multilevel"/>
    <w:tmpl w:val="54F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887FEA"/>
    <w:multiLevelType w:val="multilevel"/>
    <w:tmpl w:val="4578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7BAA76F8"/>
    <w:multiLevelType w:val="hybridMultilevel"/>
    <w:tmpl w:val="49361980"/>
    <w:lvl w:ilvl="0" w:tplc="9EC0A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5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37"/>
  </w:num>
  <w:num w:numId="9">
    <w:abstractNumId w:val="40"/>
  </w:num>
  <w:num w:numId="10">
    <w:abstractNumId w:val="34"/>
  </w:num>
  <w:num w:numId="11">
    <w:abstractNumId w:val="20"/>
  </w:num>
  <w:num w:numId="12">
    <w:abstractNumId w:val="26"/>
  </w:num>
  <w:num w:numId="13">
    <w:abstractNumId w:val="13"/>
  </w:num>
  <w:num w:numId="14">
    <w:abstractNumId w:val="36"/>
  </w:num>
  <w:num w:numId="15">
    <w:abstractNumId w:val="19"/>
  </w:num>
  <w:num w:numId="16">
    <w:abstractNumId w:val="38"/>
  </w:num>
  <w:num w:numId="17">
    <w:abstractNumId w:val="24"/>
  </w:num>
  <w:num w:numId="18">
    <w:abstractNumId w:val="21"/>
  </w:num>
  <w:num w:numId="19">
    <w:abstractNumId w:val="32"/>
  </w:num>
  <w:num w:numId="20">
    <w:abstractNumId w:val="8"/>
  </w:num>
  <w:num w:numId="21">
    <w:abstractNumId w:val="9"/>
  </w:num>
  <w:num w:numId="22">
    <w:abstractNumId w:val="2"/>
  </w:num>
  <w:num w:numId="23">
    <w:abstractNumId w:val="3"/>
  </w:num>
  <w:num w:numId="24">
    <w:abstractNumId w:val="22"/>
  </w:num>
  <w:num w:numId="25">
    <w:abstractNumId w:val="16"/>
  </w:num>
  <w:num w:numId="26">
    <w:abstractNumId w:val="31"/>
  </w:num>
  <w:num w:numId="27">
    <w:abstractNumId w:val="18"/>
  </w:num>
  <w:num w:numId="28">
    <w:abstractNumId w:val="43"/>
  </w:num>
  <w:num w:numId="29">
    <w:abstractNumId w:val="29"/>
  </w:num>
  <w:num w:numId="30">
    <w:abstractNumId w:val="28"/>
  </w:num>
  <w:num w:numId="31">
    <w:abstractNumId w:val="27"/>
  </w:num>
  <w:num w:numId="32">
    <w:abstractNumId w:val="10"/>
  </w:num>
  <w:num w:numId="33">
    <w:abstractNumId w:val="7"/>
  </w:num>
  <w:num w:numId="34">
    <w:abstractNumId w:val="39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1"/>
  </w:num>
  <w:num w:numId="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15"/>
  </w:num>
  <w:num w:numId="4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9"/>
    <w:rsid w:val="00000E5E"/>
    <w:rsid w:val="0001280F"/>
    <w:rsid w:val="00041824"/>
    <w:rsid w:val="00043630"/>
    <w:rsid w:val="0005099A"/>
    <w:rsid w:val="00055722"/>
    <w:rsid w:val="0005667F"/>
    <w:rsid w:val="00056745"/>
    <w:rsid w:val="000638EF"/>
    <w:rsid w:val="0007140C"/>
    <w:rsid w:val="00074973"/>
    <w:rsid w:val="0007760D"/>
    <w:rsid w:val="00077B3A"/>
    <w:rsid w:val="000807FC"/>
    <w:rsid w:val="000810C7"/>
    <w:rsid w:val="00082815"/>
    <w:rsid w:val="00083FB9"/>
    <w:rsid w:val="0008493C"/>
    <w:rsid w:val="000915FB"/>
    <w:rsid w:val="000941E3"/>
    <w:rsid w:val="000A1730"/>
    <w:rsid w:val="000A4D27"/>
    <w:rsid w:val="000C01DF"/>
    <w:rsid w:val="000C581C"/>
    <w:rsid w:val="000D7CB9"/>
    <w:rsid w:val="000E4602"/>
    <w:rsid w:val="000F2BB4"/>
    <w:rsid w:val="000F2E93"/>
    <w:rsid w:val="00102B91"/>
    <w:rsid w:val="00106AF9"/>
    <w:rsid w:val="00120EF7"/>
    <w:rsid w:val="00122859"/>
    <w:rsid w:val="00126B46"/>
    <w:rsid w:val="00126B4A"/>
    <w:rsid w:val="00134EAC"/>
    <w:rsid w:val="001464D8"/>
    <w:rsid w:val="001510D8"/>
    <w:rsid w:val="0016178D"/>
    <w:rsid w:val="001637A7"/>
    <w:rsid w:val="001675F6"/>
    <w:rsid w:val="00176921"/>
    <w:rsid w:val="001820F0"/>
    <w:rsid w:val="00184B32"/>
    <w:rsid w:val="00187368"/>
    <w:rsid w:val="0019158F"/>
    <w:rsid w:val="00196EEB"/>
    <w:rsid w:val="0019778A"/>
    <w:rsid w:val="001A23C8"/>
    <w:rsid w:val="001A3DAB"/>
    <w:rsid w:val="001A468A"/>
    <w:rsid w:val="001A57B9"/>
    <w:rsid w:val="001B11C4"/>
    <w:rsid w:val="001B124C"/>
    <w:rsid w:val="001B4193"/>
    <w:rsid w:val="001B6341"/>
    <w:rsid w:val="001C003E"/>
    <w:rsid w:val="001C3100"/>
    <w:rsid w:val="001D2090"/>
    <w:rsid w:val="001D3F2D"/>
    <w:rsid w:val="001E0221"/>
    <w:rsid w:val="001E5911"/>
    <w:rsid w:val="001F55CE"/>
    <w:rsid w:val="001F6CD8"/>
    <w:rsid w:val="002019B4"/>
    <w:rsid w:val="00207622"/>
    <w:rsid w:val="00213653"/>
    <w:rsid w:val="00216762"/>
    <w:rsid w:val="00231B8C"/>
    <w:rsid w:val="00234DFB"/>
    <w:rsid w:val="00235785"/>
    <w:rsid w:val="002449FB"/>
    <w:rsid w:val="00252DE5"/>
    <w:rsid w:val="00254AC7"/>
    <w:rsid w:val="00255FF5"/>
    <w:rsid w:val="00256E0F"/>
    <w:rsid w:val="00264727"/>
    <w:rsid w:val="00265E9E"/>
    <w:rsid w:val="00267386"/>
    <w:rsid w:val="00283AFC"/>
    <w:rsid w:val="00295E01"/>
    <w:rsid w:val="002A17D1"/>
    <w:rsid w:val="002A1D08"/>
    <w:rsid w:val="002A4E57"/>
    <w:rsid w:val="002A722E"/>
    <w:rsid w:val="002B226B"/>
    <w:rsid w:val="002B25A1"/>
    <w:rsid w:val="002C64CA"/>
    <w:rsid w:val="002C7C8B"/>
    <w:rsid w:val="002D2D56"/>
    <w:rsid w:val="002D7E4C"/>
    <w:rsid w:val="002E5E18"/>
    <w:rsid w:val="002E7183"/>
    <w:rsid w:val="002F1E98"/>
    <w:rsid w:val="002F5AA7"/>
    <w:rsid w:val="002F655D"/>
    <w:rsid w:val="00307160"/>
    <w:rsid w:val="00314C98"/>
    <w:rsid w:val="0031500B"/>
    <w:rsid w:val="00325913"/>
    <w:rsid w:val="00326403"/>
    <w:rsid w:val="0033190F"/>
    <w:rsid w:val="00333588"/>
    <w:rsid w:val="00337170"/>
    <w:rsid w:val="0033753B"/>
    <w:rsid w:val="0034012A"/>
    <w:rsid w:val="003438ED"/>
    <w:rsid w:val="003455AF"/>
    <w:rsid w:val="00347AED"/>
    <w:rsid w:val="00350AE9"/>
    <w:rsid w:val="003620F3"/>
    <w:rsid w:val="0036501F"/>
    <w:rsid w:val="00366D30"/>
    <w:rsid w:val="00367A9A"/>
    <w:rsid w:val="00367D7F"/>
    <w:rsid w:val="0037254B"/>
    <w:rsid w:val="00377DD5"/>
    <w:rsid w:val="003854FB"/>
    <w:rsid w:val="00387787"/>
    <w:rsid w:val="00392030"/>
    <w:rsid w:val="0039600D"/>
    <w:rsid w:val="003A1C72"/>
    <w:rsid w:val="003A2021"/>
    <w:rsid w:val="003A2E0C"/>
    <w:rsid w:val="003A5D50"/>
    <w:rsid w:val="003B709A"/>
    <w:rsid w:val="003C1B1F"/>
    <w:rsid w:val="003C4CF6"/>
    <w:rsid w:val="003C6875"/>
    <w:rsid w:val="003D25A0"/>
    <w:rsid w:val="003D346A"/>
    <w:rsid w:val="003F624F"/>
    <w:rsid w:val="003F688E"/>
    <w:rsid w:val="00403F7B"/>
    <w:rsid w:val="00410D9D"/>
    <w:rsid w:val="00417225"/>
    <w:rsid w:val="0042045E"/>
    <w:rsid w:val="004259EE"/>
    <w:rsid w:val="00433378"/>
    <w:rsid w:val="00434F56"/>
    <w:rsid w:val="00435182"/>
    <w:rsid w:val="0044411D"/>
    <w:rsid w:val="004442C2"/>
    <w:rsid w:val="00444B87"/>
    <w:rsid w:val="00446FAE"/>
    <w:rsid w:val="004605A1"/>
    <w:rsid w:val="00466A98"/>
    <w:rsid w:val="00470EC7"/>
    <w:rsid w:val="00473B1D"/>
    <w:rsid w:val="00475CC1"/>
    <w:rsid w:val="00482884"/>
    <w:rsid w:val="00484436"/>
    <w:rsid w:val="004B29C6"/>
    <w:rsid w:val="004B554F"/>
    <w:rsid w:val="004D6FBC"/>
    <w:rsid w:val="004E4E17"/>
    <w:rsid w:val="004E50F1"/>
    <w:rsid w:val="004E5E95"/>
    <w:rsid w:val="004E6BC0"/>
    <w:rsid w:val="004E6CFD"/>
    <w:rsid w:val="004F244B"/>
    <w:rsid w:val="00507953"/>
    <w:rsid w:val="005140B3"/>
    <w:rsid w:val="00523900"/>
    <w:rsid w:val="00523D63"/>
    <w:rsid w:val="00524A74"/>
    <w:rsid w:val="0052510E"/>
    <w:rsid w:val="00532615"/>
    <w:rsid w:val="00533122"/>
    <w:rsid w:val="00533E45"/>
    <w:rsid w:val="00542541"/>
    <w:rsid w:val="00544E94"/>
    <w:rsid w:val="00546369"/>
    <w:rsid w:val="00554757"/>
    <w:rsid w:val="00563C98"/>
    <w:rsid w:val="00575FB6"/>
    <w:rsid w:val="00580708"/>
    <w:rsid w:val="005813A5"/>
    <w:rsid w:val="005910AC"/>
    <w:rsid w:val="005A4095"/>
    <w:rsid w:val="005A58B6"/>
    <w:rsid w:val="005A5C51"/>
    <w:rsid w:val="005A652D"/>
    <w:rsid w:val="005A77A5"/>
    <w:rsid w:val="005B0903"/>
    <w:rsid w:val="005B2E63"/>
    <w:rsid w:val="005C40D1"/>
    <w:rsid w:val="005D2FD7"/>
    <w:rsid w:val="005D3D8F"/>
    <w:rsid w:val="005D4E3E"/>
    <w:rsid w:val="005D62EB"/>
    <w:rsid w:val="005D73AE"/>
    <w:rsid w:val="005E0B5D"/>
    <w:rsid w:val="005E7DA1"/>
    <w:rsid w:val="005F4C8D"/>
    <w:rsid w:val="006040A7"/>
    <w:rsid w:val="006042D5"/>
    <w:rsid w:val="006054A1"/>
    <w:rsid w:val="00605E02"/>
    <w:rsid w:val="00607129"/>
    <w:rsid w:val="00607D48"/>
    <w:rsid w:val="00610B7C"/>
    <w:rsid w:val="006137AC"/>
    <w:rsid w:val="00613F4C"/>
    <w:rsid w:val="00617027"/>
    <w:rsid w:val="006227B8"/>
    <w:rsid w:val="006242F6"/>
    <w:rsid w:val="00624DA9"/>
    <w:rsid w:val="00625241"/>
    <w:rsid w:val="006365D9"/>
    <w:rsid w:val="00636E31"/>
    <w:rsid w:val="0064130B"/>
    <w:rsid w:val="00647E77"/>
    <w:rsid w:val="00652932"/>
    <w:rsid w:val="006548C9"/>
    <w:rsid w:val="00665C79"/>
    <w:rsid w:val="0066764E"/>
    <w:rsid w:val="0066776A"/>
    <w:rsid w:val="00673DE2"/>
    <w:rsid w:val="00680601"/>
    <w:rsid w:val="00681694"/>
    <w:rsid w:val="00683923"/>
    <w:rsid w:val="00685299"/>
    <w:rsid w:val="00685730"/>
    <w:rsid w:val="006A0748"/>
    <w:rsid w:val="006A22AB"/>
    <w:rsid w:val="006A2BA8"/>
    <w:rsid w:val="006A2F45"/>
    <w:rsid w:val="006A5131"/>
    <w:rsid w:val="006B5355"/>
    <w:rsid w:val="006B785F"/>
    <w:rsid w:val="006C2784"/>
    <w:rsid w:val="006C3E74"/>
    <w:rsid w:val="0070737D"/>
    <w:rsid w:val="00710C79"/>
    <w:rsid w:val="00717CE3"/>
    <w:rsid w:val="00721131"/>
    <w:rsid w:val="00722A86"/>
    <w:rsid w:val="0072538C"/>
    <w:rsid w:val="00730E3A"/>
    <w:rsid w:val="007458D7"/>
    <w:rsid w:val="007728F1"/>
    <w:rsid w:val="00774BD9"/>
    <w:rsid w:val="00775822"/>
    <w:rsid w:val="00782777"/>
    <w:rsid w:val="00785944"/>
    <w:rsid w:val="00791A6A"/>
    <w:rsid w:val="00793C7A"/>
    <w:rsid w:val="007A2F6B"/>
    <w:rsid w:val="007A42DD"/>
    <w:rsid w:val="007A7168"/>
    <w:rsid w:val="007A7F1A"/>
    <w:rsid w:val="007B01E4"/>
    <w:rsid w:val="007B01F5"/>
    <w:rsid w:val="007B2EBD"/>
    <w:rsid w:val="007B459C"/>
    <w:rsid w:val="007C2479"/>
    <w:rsid w:val="007D0813"/>
    <w:rsid w:val="007D3C7D"/>
    <w:rsid w:val="007D6133"/>
    <w:rsid w:val="007E1E94"/>
    <w:rsid w:val="007E6D4E"/>
    <w:rsid w:val="007F152E"/>
    <w:rsid w:val="007F24D3"/>
    <w:rsid w:val="007F4794"/>
    <w:rsid w:val="007F52A4"/>
    <w:rsid w:val="008071E0"/>
    <w:rsid w:val="00813934"/>
    <w:rsid w:val="00822593"/>
    <w:rsid w:val="008231CF"/>
    <w:rsid w:val="00830D31"/>
    <w:rsid w:val="00841C5E"/>
    <w:rsid w:val="00842111"/>
    <w:rsid w:val="00843457"/>
    <w:rsid w:val="00855E27"/>
    <w:rsid w:val="008618F1"/>
    <w:rsid w:val="0086534A"/>
    <w:rsid w:val="0086695E"/>
    <w:rsid w:val="00893018"/>
    <w:rsid w:val="00895B23"/>
    <w:rsid w:val="008A0232"/>
    <w:rsid w:val="008A06C7"/>
    <w:rsid w:val="008B13CA"/>
    <w:rsid w:val="008B7D8E"/>
    <w:rsid w:val="008C4DC9"/>
    <w:rsid w:val="008D19B9"/>
    <w:rsid w:val="008D38E5"/>
    <w:rsid w:val="008D42B5"/>
    <w:rsid w:val="008D4DB4"/>
    <w:rsid w:val="008E4F93"/>
    <w:rsid w:val="008E5B6A"/>
    <w:rsid w:val="008F59E8"/>
    <w:rsid w:val="008F619C"/>
    <w:rsid w:val="009113C4"/>
    <w:rsid w:val="0091575C"/>
    <w:rsid w:val="009160A9"/>
    <w:rsid w:val="0092147A"/>
    <w:rsid w:val="00921D71"/>
    <w:rsid w:val="00931F85"/>
    <w:rsid w:val="00932419"/>
    <w:rsid w:val="00932C24"/>
    <w:rsid w:val="00935A49"/>
    <w:rsid w:val="009375EF"/>
    <w:rsid w:val="0095352E"/>
    <w:rsid w:val="00954326"/>
    <w:rsid w:val="0095574F"/>
    <w:rsid w:val="00956CBE"/>
    <w:rsid w:val="00956D91"/>
    <w:rsid w:val="00976BD0"/>
    <w:rsid w:val="009854BD"/>
    <w:rsid w:val="00985545"/>
    <w:rsid w:val="00987168"/>
    <w:rsid w:val="009950C0"/>
    <w:rsid w:val="009979F3"/>
    <w:rsid w:val="009A3B53"/>
    <w:rsid w:val="009B40FC"/>
    <w:rsid w:val="009B7A6F"/>
    <w:rsid w:val="009B7CBD"/>
    <w:rsid w:val="009C3877"/>
    <w:rsid w:val="009C4FEE"/>
    <w:rsid w:val="009D30AB"/>
    <w:rsid w:val="009E06D1"/>
    <w:rsid w:val="009E235C"/>
    <w:rsid w:val="009F0482"/>
    <w:rsid w:val="009F119B"/>
    <w:rsid w:val="009F6AE5"/>
    <w:rsid w:val="00A004E7"/>
    <w:rsid w:val="00A0561E"/>
    <w:rsid w:val="00A165BA"/>
    <w:rsid w:val="00A206A8"/>
    <w:rsid w:val="00A22571"/>
    <w:rsid w:val="00A2275E"/>
    <w:rsid w:val="00A304E7"/>
    <w:rsid w:val="00A33890"/>
    <w:rsid w:val="00A339BA"/>
    <w:rsid w:val="00A37248"/>
    <w:rsid w:val="00A56C03"/>
    <w:rsid w:val="00A60524"/>
    <w:rsid w:val="00A65FAA"/>
    <w:rsid w:val="00A66987"/>
    <w:rsid w:val="00A7256D"/>
    <w:rsid w:val="00A7581D"/>
    <w:rsid w:val="00A85672"/>
    <w:rsid w:val="00A86520"/>
    <w:rsid w:val="00A86EDD"/>
    <w:rsid w:val="00A938F8"/>
    <w:rsid w:val="00AA3ACF"/>
    <w:rsid w:val="00AA4254"/>
    <w:rsid w:val="00AA6E2B"/>
    <w:rsid w:val="00AA7138"/>
    <w:rsid w:val="00AB253B"/>
    <w:rsid w:val="00AB6057"/>
    <w:rsid w:val="00AC3657"/>
    <w:rsid w:val="00AC4AA5"/>
    <w:rsid w:val="00AD2DA8"/>
    <w:rsid w:val="00AF2668"/>
    <w:rsid w:val="00AF2CAA"/>
    <w:rsid w:val="00AF57EE"/>
    <w:rsid w:val="00B04A46"/>
    <w:rsid w:val="00B07DED"/>
    <w:rsid w:val="00B14FD6"/>
    <w:rsid w:val="00B25D1E"/>
    <w:rsid w:val="00B40236"/>
    <w:rsid w:val="00B4200D"/>
    <w:rsid w:val="00B46409"/>
    <w:rsid w:val="00B532AF"/>
    <w:rsid w:val="00B539A4"/>
    <w:rsid w:val="00B65606"/>
    <w:rsid w:val="00B66052"/>
    <w:rsid w:val="00B677C5"/>
    <w:rsid w:val="00B67C00"/>
    <w:rsid w:val="00B7360D"/>
    <w:rsid w:val="00B76E12"/>
    <w:rsid w:val="00B77C57"/>
    <w:rsid w:val="00B801BB"/>
    <w:rsid w:val="00B81814"/>
    <w:rsid w:val="00B93D54"/>
    <w:rsid w:val="00BA0902"/>
    <w:rsid w:val="00BA6D16"/>
    <w:rsid w:val="00BA6E53"/>
    <w:rsid w:val="00BB00A3"/>
    <w:rsid w:val="00BB040B"/>
    <w:rsid w:val="00BB15C5"/>
    <w:rsid w:val="00BB4194"/>
    <w:rsid w:val="00BB75DD"/>
    <w:rsid w:val="00BC7326"/>
    <w:rsid w:val="00BD04D6"/>
    <w:rsid w:val="00BD3809"/>
    <w:rsid w:val="00BE1DE5"/>
    <w:rsid w:val="00BE2B51"/>
    <w:rsid w:val="00BF0BA0"/>
    <w:rsid w:val="00C0423D"/>
    <w:rsid w:val="00C155D4"/>
    <w:rsid w:val="00C17A9D"/>
    <w:rsid w:val="00C22AA7"/>
    <w:rsid w:val="00C248CB"/>
    <w:rsid w:val="00C324AF"/>
    <w:rsid w:val="00C369B1"/>
    <w:rsid w:val="00C41D52"/>
    <w:rsid w:val="00C470EC"/>
    <w:rsid w:val="00C475C7"/>
    <w:rsid w:val="00C52227"/>
    <w:rsid w:val="00C62CB4"/>
    <w:rsid w:val="00C80AD0"/>
    <w:rsid w:val="00C87E47"/>
    <w:rsid w:val="00C90C72"/>
    <w:rsid w:val="00C92055"/>
    <w:rsid w:val="00C9211C"/>
    <w:rsid w:val="00C93E66"/>
    <w:rsid w:val="00CB1B5F"/>
    <w:rsid w:val="00CB6F88"/>
    <w:rsid w:val="00CC4FBF"/>
    <w:rsid w:val="00CC7DF1"/>
    <w:rsid w:val="00CD04B3"/>
    <w:rsid w:val="00CD26D0"/>
    <w:rsid w:val="00CD7F49"/>
    <w:rsid w:val="00CE1F29"/>
    <w:rsid w:val="00CE730D"/>
    <w:rsid w:val="00CF7835"/>
    <w:rsid w:val="00D0265C"/>
    <w:rsid w:val="00D03768"/>
    <w:rsid w:val="00D069B7"/>
    <w:rsid w:val="00D203A0"/>
    <w:rsid w:val="00D216EC"/>
    <w:rsid w:val="00D2306A"/>
    <w:rsid w:val="00D24C71"/>
    <w:rsid w:val="00D27805"/>
    <w:rsid w:val="00D27D4F"/>
    <w:rsid w:val="00D35975"/>
    <w:rsid w:val="00D35E99"/>
    <w:rsid w:val="00D41428"/>
    <w:rsid w:val="00D453CB"/>
    <w:rsid w:val="00D47294"/>
    <w:rsid w:val="00D52041"/>
    <w:rsid w:val="00D6333E"/>
    <w:rsid w:val="00D70435"/>
    <w:rsid w:val="00D73A24"/>
    <w:rsid w:val="00D73FE8"/>
    <w:rsid w:val="00D76147"/>
    <w:rsid w:val="00D76611"/>
    <w:rsid w:val="00D76960"/>
    <w:rsid w:val="00D76D61"/>
    <w:rsid w:val="00D80CC8"/>
    <w:rsid w:val="00D870DE"/>
    <w:rsid w:val="00D9389A"/>
    <w:rsid w:val="00D95705"/>
    <w:rsid w:val="00D967FB"/>
    <w:rsid w:val="00DA342C"/>
    <w:rsid w:val="00DA6A24"/>
    <w:rsid w:val="00DB564F"/>
    <w:rsid w:val="00DB7C18"/>
    <w:rsid w:val="00DC48B4"/>
    <w:rsid w:val="00DD013A"/>
    <w:rsid w:val="00DD4D85"/>
    <w:rsid w:val="00DE14D2"/>
    <w:rsid w:val="00DE2306"/>
    <w:rsid w:val="00DE25EF"/>
    <w:rsid w:val="00DE3AE3"/>
    <w:rsid w:val="00DE753F"/>
    <w:rsid w:val="00E03AC7"/>
    <w:rsid w:val="00E13F02"/>
    <w:rsid w:val="00E23F31"/>
    <w:rsid w:val="00E30EB8"/>
    <w:rsid w:val="00E31F57"/>
    <w:rsid w:val="00E333DF"/>
    <w:rsid w:val="00E36A1C"/>
    <w:rsid w:val="00E43CD0"/>
    <w:rsid w:val="00E45A22"/>
    <w:rsid w:val="00E5262B"/>
    <w:rsid w:val="00E541AF"/>
    <w:rsid w:val="00E547A1"/>
    <w:rsid w:val="00E62FDD"/>
    <w:rsid w:val="00E938B6"/>
    <w:rsid w:val="00E945DA"/>
    <w:rsid w:val="00E9485A"/>
    <w:rsid w:val="00E9636E"/>
    <w:rsid w:val="00EA1FAA"/>
    <w:rsid w:val="00EB0176"/>
    <w:rsid w:val="00EB08D1"/>
    <w:rsid w:val="00EB3072"/>
    <w:rsid w:val="00EB43AE"/>
    <w:rsid w:val="00EB6375"/>
    <w:rsid w:val="00EC0261"/>
    <w:rsid w:val="00EE0303"/>
    <w:rsid w:val="00EE7CC1"/>
    <w:rsid w:val="00EF46E3"/>
    <w:rsid w:val="00EF48BE"/>
    <w:rsid w:val="00F00A3A"/>
    <w:rsid w:val="00F1410C"/>
    <w:rsid w:val="00F20CE1"/>
    <w:rsid w:val="00F20F2E"/>
    <w:rsid w:val="00F2363E"/>
    <w:rsid w:val="00F35855"/>
    <w:rsid w:val="00F36549"/>
    <w:rsid w:val="00F375D1"/>
    <w:rsid w:val="00F423BE"/>
    <w:rsid w:val="00F50E32"/>
    <w:rsid w:val="00F67501"/>
    <w:rsid w:val="00F67807"/>
    <w:rsid w:val="00F71EA2"/>
    <w:rsid w:val="00F725A3"/>
    <w:rsid w:val="00F773C8"/>
    <w:rsid w:val="00F80928"/>
    <w:rsid w:val="00F8171F"/>
    <w:rsid w:val="00F86D92"/>
    <w:rsid w:val="00F87ADD"/>
    <w:rsid w:val="00F95F4F"/>
    <w:rsid w:val="00F962B0"/>
    <w:rsid w:val="00FA65E9"/>
    <w:rsid w:val="00FB00B7"/>
    <w:rsid w:val="00FB5571"/>
    <w:rsid w:val="00FB74CD"/>
    <w:rsid w:val="00FC1830"/>
    <w:rsid w:val="00FC1F8A"/>
    <w:rsid w:val="00FC2323"/>
    <w:rsid w:val="00FC4AE3"/>
    <w:rsid w:val="00FC7E42"/>
    <w:rsid w:val="00FD6236"/>
    <w:rsid w:val="00FD71F0"/>
    <w:rsid w:val="00FE4EA3"/>
    <w:rsid w:val="00FE597B"/>
    <w:rsid w:val="00FE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CD481"/>
  <w15:chartTrackingRefBased/>
  <w15:docId w15:val="{D5FF435C-A4F0-244C-9B79-6F1CAB1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71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DC48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D766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48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D76611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9950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9950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9950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9950C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0"/>
    <w:link w:val="a9"/>
    <w:rsid w:val="00B07DED"/>
    <w:pPr>
      <w:spacing w:after="0" w:line="240" w:lineRule="auto"/>
    </w:pPr>
    <w:rPr>
      <w:rFonts w:ascii="Times New Roman" w:hAnsi="Times New Roman"/>
      <w:sz w:val="20"/>
      <w:szCs w:val="24"/>
      <w:lang w:val="x-none"/>
    </w:rPr>
  </w:style>
  <w:style w:type="character" w:customStyle="1" w:styleId="a9">
    <w:name w:val="Основной текст Знак"/>
    <w:link w:val="a8"/>
    <w:rsid w:val="00B07DED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0"/>
    <w:link w:val="22"/>
    <w:rsid w:val="00B07DED"/>
    <w:pPr>
      <w:spacing w:after="0" w:line="240" w:lineRule="auto"/>
    </w:pPr>
    <w:rPr>
      <w:rFonts w:ascii="Times New Roman" w:hAnsi="Times New Roman"/>
      <w:b/>
      <w:bCs/>
      <w:sz w:val="20"/>
      <w:szCs w:val="24"/>
      <w:lang w:val="x-none"/>
    </w:rPr>
  </w:style>
  <w:style w:type="character" w:customStyle="1" w:styleId="22">
    <w:name w:val="Основной текст 2 Знак"/>
    <w:link w:val="21"/>
    <w:rsid w:val="00B07DE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a">
    <w:name w:val="footnote reference"/>
    <w:semiHidden/>
    <w:rsid w:val="00B07DED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DC48B4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C48B4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Subtitle"/>
    <w:basedOn w:val="a0"/>
    <w:next w:val="a0"/>
    <w:link w:val="ac"/>
    <w:uiPriority w:val="99"/>
    <w:qFormat/>
    <w:rsid w:val="00DC48B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c">
    <w:name w:val="Подзаголовок Знак"/>
    <w:link w:val="ab"/>
    <w:uiPriority w:val="99"/>
    <w:rsid w:val="00DC48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C48B4"/>
    <w:pPr>
      <w:ind w:left="720"/>
      <w:contextualSpacing/>
    </w:pPr>
    <w:rPr>
      <w:rFonts w:eastAsia="Calibri"/>
      <w:lang w:eastAsia="en-US"/>
    </w:rPr>
  </w:style>
  <w:style w:type="paragraph" w:customStyle="1" w:styleId="hrep">
    <w:name w:val="hrep"/>
    <w:basedOn w:val="a0"/>
    <w:uiPriority w:val="99"/>
    <w:rsid w:val="00921D7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921D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921D7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F962B0"/>
    <w:rPr>
      <w:color w:val="0000FF"/>
      <w:u w:val="single"/>
    </w:rPr>
  </w:style>
  <w:style w:type="paragraph" w:styleId="af1">
    <w:name w:val="Обычный (веб)"/>
    <w:basedOn w:val="a0"/>
    <w:uiPriority w:val="99"/>
    <w:unhideWhenUsed/>
    <w:rsid w:val="001A3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1"/>
    <w:rsid w:val="00954326"/>
  </w:style>
  <w:style w:type="table" w:styleId="1-6">
    <w:name w:val="Medium Grid 1 Accent 6"/>
    <w:basedOn w:val="a2"/>
    <w:uiPriority w:val="67"/>
    <w:rsid w:val="00D7661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2">
    <w:name w:val="Table Grid"/>
    <w:basedOn w:val="a2"/>
    <w:uiPriority w:val="59"/>
    <w:rsid w:val="00D766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">
    <w:name w:val="Light Grid Accent 6"/>
    <w:basedOn w:val="a2"/>
    <w:uiPriority w:val="62"/>
    <w:rsid w:val="00D7661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converted-space">
    <w:name w:val="apple-converted-space"/>
    <w:rsid w:val="0039600D"/>
  </w:style>
  <w:style w:type="table" w:styleId="af3">
    <w:name w:val="Light Shading"/>
    <w:basedOn w:val="a2"/>
    <w:uiPriority w:val="60"/>
    <w:rsid w:val="008669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782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1">
    <w:name w:val="Обычный1"/>
    <w:rsid w:val="0078277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f4"/>
    <w:qFormat/>
    <w:rsid w:val="00681694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SimSun" w:hAnsi="Times New Roman"/>
      <w:sz w:val="28"/>
      <w:szCs w:val="20"/>
      <w:u w:color="000000"/>
      <w:bdr w:val="nil"/>
      <w:lang w:val="x-none" w:eastAsia="x-none"/>
    </w:rPr>
  </w:style>
  <w:style w:type="character" w:customStyle="1" w:styleId="af4">
    <w:name w:val="Перечень Знак"/>
    <w:link w:val="a"/>
    <w:rsid w:val="00681694"/>
    <w:rPr>
      <w:rFonts w:ascii="Times New Roman" w:eastAsia="SimSun" w:hAnsi="Times New Roman"/>
      <w:sz w:val="28"/>
      <w:u w:color="000000"/>
      <w:bdr w:val="nil"/>
      <w:lang w:val="x-none" w:eastAsia="x-none"/>
    </w:rPr>
  </w:style>
  <w:style w:type="paragraph" w:styleId="af5">
    <w:name w:val="Plain Text"/>
    <w:basedOn w:val="a0"/>
    <w:link w:val="af6"/>
    <w:rsid w:val="00932C24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932C24"/>
    <w:rPr>
      <w:rFonts w:ascii="Courier New" w:hAnsi="Courier New" w:cs="Courier New"/>
    </w:rPr>
  </w:style>
  <w:style w:type="character" w:customStyle="1" w:styleId="extended-textshort">
    <w:name w:val="extended-text__short"/>
    <w:basedOn w:val="a1"/>
    <w:rsid w:val="0008493C"/>
  </w:style>
  <w:style w:type="character" w:customStyle="1" w:styleId="block-contenttitle">
    <w:name w:val="block-content__title"/>
    <w:rsid w:val="0008493C"/>
  </w:style>
  <w:style w:type="paragraph" w:styleId="af7">
    <w:name w:val="No Spacing"/>
    <w:uiPriority w:val="1"/>
    <w:qFormat/>
    <w:rsid w:val="00610B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styleId="af8">
    <w:name w:val="Strong"/>
    <w:uiPriority w:val="22"/>
    <w:qFormat/>
    <w:rsid w:val="00AA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23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png" /><Relationship Id="rId18" Type="http://schemas.openxmlformats.org/officeDocument/2006/relationships/image" Target="https://cms2.edu.yar.ru/public/site/images/link.png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gimn3.edu.yar.ru/innovatsionnaya_deyatelnost_gimnazii/soprovozhdenie_professionalnogo_samoopredeleniya_obuchayushchihsya.html" TargetMode="Externa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image" Target="media/image7.png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gimn3.edu.yar.ru/innovatsionnaya_deyatelnost/prikaz.pdf" TargetMode="External" /><Relationship Id="rId20" Type="http://schemas.openxmlformats.org/officeDocument/2006/relationships/hyperlink" Target="https://yadi.sk/i/tAwoWjCdczl5uw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24" Type="http://schemas.openxmlformats.org/officeDocument/2006/relationships/hyperlink" Target="https://gimn3.edu.yar.ru/innovatsionnaya_deyatelnost_gimnazii/mrts_mehanizm_upravleniya__127.html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advientos.com/destinatarios-publico.php?codigo=37371-8604" TargetMode="External" /><Relationship Id="rId23" Type="http://schemas.openxmlformats.org/officeDocument/2006/relationships/hyperlink" Target="https://gimn3.edu.yar.ru/innovatsionnaya_deyatelnost_gimnazii/munitsipalniy_resursniy_ts_130.html" TargetMode="External" /><Relationship Id="rId10" Type="http://schemas.openxmlformats.org/officeDocument/2006/relationships/hyperlink" Target="http://gimn3.edu.yar.ru" TargetMode="External" /><Relationship Id="rId19" Type="http://schemas.openxmlformats.org/officeDocument/2006/relationships/hyperlink" Target="http://www.iro.yar.ru/fileadmin/iro/crii/2020/rip2020/2020-03-13_93_01-04.pdf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6.png" /><Relationship Id="rId22" Type="http://schemas.openxmlformats.org/officeDocument/2006/relationships/hyperlink" Target="https://gimn3.edu.yar.ru/innovatsionnaya_deyatelnost_gimnazii/sovershenstvovanie_organizatsionno___pedagogicheskih_usloviy_formirovaniya_ekologicheskoy_kulturi_sredstvami_setevogo_vzaimodeystviya_uchastnikov_obrazovatelnogo_protsessa_oo.html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35C6-D150-4871-BF31-846D2262BA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58552</CharactersWithSpaces>
  <SharedDoc>false</SharedDoc>
  <HLinks>
    <vt:vector size="60" baseType="variant">
      <vt:variant>
        <vt:i4>81</vt:i4>
      </vt:variant>
      <vt:variant>
        <vt:i4>30</vt:i4>
      </vt:variant>
      <vt:variant>
        <vt:i4>0</vt:i4>
      </vt:variant>
      <vt:variant>
        <vt:i4>5</vt:i4>
      </vt:variant>
      <vt:variant>
        <vt:lpwstr>https://gimn3.edu.yar.ru/innovatsionnaya_deyatelnost_gimnazii/mrts_mehanizm_upravleniya__127.html</vt:lpwstr>
      </vt:variant>
      <vt:variant>
        <vt:lpwstr/>
      </vt:variant>
      <vt:variant>
        <vt:i4>1966194</vt:i4>
      </vt:variant>
      <vt:variant>
        <vt:i4>27</vt:i4>
      </vt:variant>
      <vt:variant>
        <vt:i4>0</vt:i4>
      </vt:variant>
      <vt:variant>
        <vt:i4>5</vt:i4>
      </vt:variant>
      <vt:variant>
        <vt:lpwstr>https://gimn3.edu.yar.ru/innovatsionnaya_deyatelnost_gimnazii/munitsipalniy_resursniy_ts_130.html</vt:lpwstr>
      </vt:variant>
      <vt:variant>
        <vt:lpwstr/>
      </vt:variant>
      <vt:variant>
        <vt:i4>1572905</vt:i4>
      </vt:variant>
      <vt:variant>
        <vt:i4>24</vt:i4>
      </vt:variant>
      <vt:variant>
        <vt:i4>0</vt:i4>
      </vt:variant>
      <vt:variant>
        <vt:i4>5</vt:i4>
      </vt:variant>
      <vt:variant>
        <vt:lpwstr>https://gimn3.edu.yar.ru/innovatsionnaya_deyatelnost_gimnazii/sovershenstvovanie_organizatsionno___pedagogicheskih_usloviy_formirovaniya_ekologicheskoy_kulturi_sredstvami_setevogo_vzaimodeystviya_uchastnikov_obrazovatelnogo_protsessa_oo.html</vt:lpwstr>
      </vt:variant>
      <vt:variant>
        <vt:lpwstr/>
      </vt:variant>
      <vt:variant>
        <vt:i4>2097173</vt:i4>
      </vt:variant>
      <vt:variant>
        <vt:i4>21</vt:i4>
      </vt:variant>
      <vt:variant>
        <vt:i4>0</vt:i4>
      </vt:variant>
      <vt:variant>
        <vt:i4>5</vt:i4>
      </vt:variant>
      <vt:variant>
        <vt:lpwstr>https://gimn3.edu.yar.ru/innovatsionnaya_deyatelnost_gimnazii/soprovozhdenie_professionalnogo_samoopredeleniya_obuchayushchihsya.html</vt:lpwstr>
      </vt:variant>
      <vt:variant>
        <vt:lpwstr/>
      </vt:variant>
      <vt:variant>
        <vt:i4>5373980</vt:i4>
      </vt:variant>
      <vt:variant>
        <vt:i4>18</vt:i4>
      </vt:variant>
      <vt:variant>
        <vt:i4>0</vt:i4>
      </vt:variant>
      <vt:variant>
        <vt:i4>5</vt:i4>
      </vt:variant>
      <vt:variant>
        <vt:lpwstr>https://yadi.sk/i/tAwoWjCdczl5uw</vt:lpwstr>
      </vt:variant>
      <vt:variant>
        <vt:lpwstr/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http://www.iro.yar.ru/fileadmin/iro/crii/2020/rip2020/2020-03-13_93_01-04.pdf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http://cms2.edu.yar.ru/docviewer?url=https%3A%2F%2Fgimn3.edu.yar.ru%2Finnovatsionnaya_deyatelnost%2Fprikaz.pdf&amp;name=%D0%9F%D1%80%D0%B8%D0%BA%D0%B0%D0%B7%20%22%D0%9E%D0%B1%20%D0%BE%D1%80%D0%B3%D0%B0%D0%BD%D0%B8%D0%B7%D0%B0%D1%86%D0%B8%D0%B8%20%D0%B8%D0%BD%D0%BD%D0%BE%D0%B2%D0%B0%D1%86%D0%B8%D0%BE%D0%BD%D0%BD%D0%BE%D0%B9%20%D0%B4%D0%B5%D1%8F%D1%82%D0%B5%D0%BB%D1%8C%D0%BD%D0%BE%D1%81%D1%82%D0%B8%20%D0%B2%20%D0%9C%D0%9E%D0%A3%20%22%D0%93%D0%B8%D0%BC%D0%BD%D0%B0%D0%B7%D0%B8%D1%8F%20%E2%84%963%22%20%D0%B2%202020-2021%20%D1%83%D1%87%D0%B5%D0%B1%D0%BD%D0%BE%D0%BC%20%D0%B3%D0%BE%D0%B4%D1%83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https://gimn3.edu.yar.ru/innovatsionnaya_deyatelnost/prikaz.pdf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http://www.advientos.com/destinatarios-publico.php?codigo=37371-8604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http://gimn3.edu.yar.ru/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cp:lastModifiedBy>Галина Балакирева</cp:lastModifiedBy>
  <cp:revision>2</cp:revision>
  <cp:lastPrinted>2020-04-21T11:58:00Z</cp:lastPrinted>
  <dcterms:created xsi:type="dcterms:W3CDTF">2021-04-21T12:50:00Z</dcterms:created>
  <dcterms:modified xsi:type="dcterms:W3CDTF">2021-04-21T12:50:00Z</dcterms:modified>
</cp:coreProperties>
</file>