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2F6" w:rsidRPr="00576095" w:rsidRDefault="00E742F6" w:rsidP="00E742F6">
      <w:pPr>
        <w:jc w:val="center"/>
        <w:rPr>
          <w:rFonts w:ascii="Times New Roman" w:hAnsi="Times New Roman" w:cs="Times New Roman"/>
          <w:b/>
          <w:sz w:val="24"/>
          <w:szCs w:val="24"/>
        </w:rPr>
      </w:pPr>
      <w:r w:rsidRPr="00576095">
        <w:rPr>
          <w:rFonts w:ascii="Times New Roman" w:hAnsi="Times New Roman" w:cs="Times New Roman"/>
          <w:b/>
          <w:sz w:val="24"/>
          <w:szCs w:val="24"/>
        </w:rPr>
        <w:t>Протокол № 1</w:t>
      </w:r>
    </w:p>
    <w:p w:rsidR="00E742F6" w:rsidRPr="00E742F6" w:rsidRDefault="00E742F6" w:rsidP="00E742F6">
      <w:pPr>
        <w:jc w:val="center"/>
        <w:rPr>
          <w:rFonts w:ascii="Times New Roman" w:hAnsi="Times New Roman" w:cs="Times New Roman"/>
          <w:b/>
          <w:sz w:val="24"/>
          <w:szCs w:val="24"/>
        </w:rPr>
      </w:pPr>
      <w:r w:rsidRPr="00576095">
        <w:rPr>
          <w:rFonts w:ascii="Times New Roman" w:hAnsi="Times New Roman" w:cs="Times New Roman"/>
          <w:b/>
          <w:sz w:val="24"/>
          <w:szCs w:val="24"/>
        </w:rPr>
        <w:t>Заседания Управляющего совета от 2</w:t>
      </w:r>
      <w:r>
        <w:rPr>
          <w:rFonts w:ascii="Times New Roman" w:hAnsi="Times New Roman" w:cs="Times New Roman"/>
          <w:b/>
          <w:sz w:val="24"/>
          <w:szCs w:val="24"/>
        </w:rPr>
        <w:t>1</w:t>
      </w:r>
      <w:r w:rsidRPr="00576095">
        <w:rPr>
          <w:rFonts w:ascii="Times New Roman" w:hAnsi="Times New Roman" w:cs="Times New Roman"/>
          <w:b/>
          <w:sz w:val="24"/>
          <w:szCs w:val="24"/>
        </w:rPr>
        <w:t>.10.</w:t>
      </w:r>
      <w:r>
        <w:rPr>
          <w:rFonts w:ascii="Times New Roman" w:hAnsi="Times New Roman" w:cs="Times New Roman"/>
          <w:b/>
          <w:sz w:val="24"/>
          <w:szCs w:val="24"/>
        </w:rPr>
        <w:t>2</w:t>
      </w:r>
      <w:r w:rsidRPr="00E742F6">
        <w:rPr>
          <w:rFonts w:ascii="Times New Roman" w:hAnsi="Times New Roman" w:cs="Times New Roman"/>
          <w:b/>
          <w:sz w:val="24"/>
          <w:szCs w:val="24"/>
        </w:rPr>
        <w:t>1</w:t>
      </w:r>
    </w:p>
    <w:p w:rsidR="00E742F6" w:rsidRPr="00576095" w:rsidRDefault="00E742F6" w:rsidP="00E742F6">
      <w:pPr>
        <w:rPr>
          <w:rFonts w:ascii="Times New Roman" w:hAnsi="Times New Roman" w:cs="Times New Roman"/>
          <w:b/>
          <w:sz w:val="24"/>
          <w:szCs w:val="24"/>
        </w:rPr>
      </w:pPr>
      <w:r w:rsidRPr="00576095">
        <w:rPr>
          <w:rFonts w:ascii="Times New Roman" w:hAnsi="Times New Roman" w:cs="Times New Roman"/>
          <w:sz w:val="24"/>
          <w:szCs w:val="24"/>
        </w:rPr>
        <w:t xml:space="preserve"> </w:t>
      </w:r>
      <w:r w:rsidRPr="00576095">
        <w:rPr>
          <w:rFonts w:ascii="Times New Roman" w:hAnsi="Times New Roman" w:cs="Times New Roman"/>
          <w:b/>
          <w:sz w:val="24"/>
          <w:szCs w:val="24"/>
        </w:rPr>
        <w:t xml:space="preserve">Присутствуют </w:t>
      </w:r>
      <w:r>
        <w:rPr>
          <w:rFonts w:ascii="Times New Roman" w:hAnsi="Times New Roman" w:cs="Times New Roman"/>
          <w:b/>
          <w:sz w:val="24"/>
          <w:szCs w:val="24"/>
        </w:rPr>
        <w:t xml:space="preserve">11 </w:t>
      </w:r>
      <w:r w:rsidRPr="00576095">
        <w:rPr>
          <w:rFonts w:ascii="Times New Roman" w:hAnsi="Times New Roman" w:cs="Times New Roman"/>
          <w:b/>
          <w:sz w:val="24"/>
          <w:szCs w:val="24"/>
        </w:rPr>
        <w:t xml:space="preserve">человек </w:t>
      </w:r>
    </w:p>
    <w:p w:rsidR="00E742F6" w:rsidRDefault="00E742F6" w:rsidP="00E742F6">
      <w:pPr>
        <w:rPr>
          <w:rFonts w:ascii="Times New Roman" w:hAnsi="Times New Roman" w:cs="Times New Roman"/>
          <w:sz w:val="24"/>
          <w:szCs w:val="24"/>
        </w:rPr>
      </w:pPr>
      <w:r w:rsidRPr="00576095">
        <w:rPr>
          <w:rFonts w:ascii="Times New Roman" w:hAnsi="Times New Roman" w:cs="Times New Roman"/>
          <w:sz w:val="24"/>
          <w:szCs w:val="24"/>
        </w:rPr>
        <w:t xml:space="preserve"> </w:t>
      </w:r>
      <w:r w:rsidRPr="00576095">
        <w:rPr>
          <w:rFonts w:ascii="Times New Roman" w:hAnsi="Times New Roman" w:cs="Times New Roman"/>
          <w:b/>
          <w:sz w:val="24"/>
          <w:szCs w:val="24"/>
        </w:rPr>
        <w:t xml:space="preserve">Отсутствуют по уважительным причинам </w:t>
      </w:r>
      <w:r w:rsidRPr="008D04C6">
        <w:rPr>
          <w:rFonts w:ascii="Times New Roman" w:hAnsi="Times New Roman" w:cs="Times New Roman"/>
          <w:sz w:val="24"/>
          <w:szCs w:val="24"/>
        </w:rPr>
        <w:t xml:space="preserve">Островская Л.В, </w:t>
      </w:r>
      <w:proofErr w:type="spellStart"/>
      <w:r w:rsidRPr="008D04C6">
        <w:rPr>
          <w:rFonts w:ascii="Times New Roman" w:hAnsi="Times New Roman" w:cs="Times New Roman"/>
          <w:sz w:val="24"/>
          <w:szCs w:val="24"/>
        </w:rPr>
        <w:t>Демарина</w:t>
      </w:r>
      <w:proofErr w:type="spellEnd"/>
      <w:r w:rsidRPr="008D04C6">
        <w:rPr>
          <w:rFonts w:ascii="Times New Roman" w:hAnsi="Times New Roman" w:cs="Times New Roman"/>
          <w:sz w:val="24"/>
          <w:szCs w:val="24"/>
        </w:rPr>
        <w:t xml:space="preserve"> Анастасия, </w:t>
      </w:r>
      <w:proofErr w:type="spellStart"/>
      <w:r w:rsidRPr="008D04C6">
        <w:rPr>
          <w:rFonts w:ascii="Times New Roman" w:hAnsi="Times New Roman" w:cs="Times New Roman"/>
          <w:sz w:val="24"/>
          <w:szCs w:val="24"/>
        </w:rPr>
        <w:t>Махначева</w:t>
      </w:r>
      <w:proofErr w:type="spellEnd"/>
      <w:r w:rsidRPr="008D04C6">
        <w:rPr>
          <w:rFonts w:ascii="Times New Roman" w:hAnsi="Times New Roman" w:cs="Times New Roman"/>
          <w:sz w:val="24"/>
          <w:szCs w:val="24"/>
        </w:rPr>
        <w:t xml:space="preserve"> Елена, </w:t>
      </w:r>
      <w:r>
        <w:rPr>
          <w:rFonts w:ascii="Times New Roman" w:hAnsi="Times New Roman" w:cs="Times New Roman"/>
          <w:sz w:val="24"/>
          <w:szCs w:val="24"/>
        </w:rPr>
        <w:t xml:space="preserve">Атрощенко Т.В, </w:t>
      </w:r>
      <w:proofErr w:type="spellStart"/>
      <w:r>
        <w:rPr>
          <w:rFonts w:ascii="Times New Roman" w:hAnsi="Times New Roman" w:cs="Times New Roman"/>
          <w:sz w:val="24"/>
          <w:szCs w:val="24"/>
        </w:rPr>
        <w:t>Лавриков</w:t>
      </w:r>
      <w:proofErr w:type="spellEnd"/>
      <w:r>
        <w:rPr>
          <w:rFonts w:ascii="Times New Roman" w:hAnsi="Times New Roman" w:cs="Times New Roman"/>
          <w:sz w:val="24"/>
          <w:szCs w:val="24"/>
        </w:rPr>
        <w:t xml:space="preserve"> Александр, Пушкарева Ксения, Боголюбова Полина, </w:t>
      </w:r>
      <w:proofErr w:type="spellStart"/>
      <w:r>
        <w:rPr>
          <w:rFonts w:ascii="Times New Roman" w:hAnsi="Times New Roman" w:cs="Times New Roman"/>
          <w:sz w:val="24"/>
          <w:szCs w:val="24"/>
        </w:rPr>
        <w:t>Ханыкова</w:t>
      </w:r>
      <w:proofErr w:type="spellEnd"/>
      <w:r>
        <w:rPr>
          <w:rFonts w:ascii="Times New Roman" w:hAnsi="Times New Roman" w:cs="Times New Roman"/>
          <w:sz w:val="24"/>
          <w:szCs w:val="24"/>
        </w:rPr>
        <w:t xml:space="preserve"> Н.</w:t>
      </w:r>
    </w:p>
    <w:p w:rsidR="00E742F6" w:rsidRPr="00576095" w:rsidRDefault="00E742F6" w:rsidP="00E742F6">
      <w:pPr>
        <w:rPr>
          <w:rFonts w:ascii="Times New Roman" w:hAnsi="Times New Roman" w:cs="Times New Roman"/>
          <w:b/>
          <w:sz w:val="24"/>
          <w:szCs w:val="24"/>
        </w:rPr>
      </w:pPr>
      <w:r w:rsidRPr="00576095">
        <w:rPr>
          <w:rFonts w:ascii="Times New Roman" w:hAnsi="Times New Roman" w:cs="Times New Roman"/>
          <w:b/>
          <w:sz w:val="24"/>
          <w:szCs w:val="24"/>
        </w:rPr>
        <w:t>Повестка</w:t>
      </w:r>
    </w:p>
    <w:p w:rsidR="00E742F6" w:rsidRDefault="00E742F6" w:rsidP="00E742F6">
      <w:pPr>
        <w:numPr>
          <w:ilvl w:val="0"/>
          <w:numId w:val="1"/>
        </w:numPr>
        <w:spacing w:after="0" w:line="240" w:lineRule="auto"/>
        <w:ind w:left="567"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Представление нового состава Управляющего совета</w:t>
      </w:r>
    </w:p>
    <w:p w:rsidR="00E742F6" w:rsidRDefault="00E742F6" w:rsidP="00E742F6">
      <w:pPr>
        <w:numPr>
          <w:ilvl w:val="0"/>
          <w:numId w:val="1"/>
        </w:numPr>
        <w:spacing w:after="0" w:line="240" w:lineRule="auto"/>
        <w:ind w:left="567"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Распределение  участников совета по комиссиям</w:t>
      </w:r>
    </w:p>
    <w:p w:rsidR="00E742F6" w:rsidRPr="00576095" w:rsidRDefault="00E742F6" w:rsidP="00E742F6">
      <w:pPr>
        <w:numPr>
          <w:ilvl w:val="0"/>
          <w:numId w:val="1"/>
        </w:numPr>
        <w:spacing w:after="0" w:line="240" w:lineRule="auto"/>
        <w:ind w:left="567" w:firstLine="0"/>
        <w:contextualSpacing/>
        <w:jc w:val="both"/>
        <w:rPr>
          <w:rFonts w:ascii="Times New Roman" w:eastAsia="Times New Roman" w:hAnsi="Times New Roman" w:cs="Times New Roman"/>
          <w:sz w:val="24"/>
          <w:szCs w:val="24"/>
          <w:lang w:eastAsia="ru-RU"/>
        </w:rPr>
      </w:pPr>
      <w:r w:rsidRPr="00576095">
        <w:rPr>
          <w:rFonts w:ascii="Times New Roman" w:eastAsia="Times New Roman" w:hAnsi="Times New Roman" w:cs="Times New Roman"/>
          <w:sz w:val="24"/>
          <w:szCs w:val="24"/>
          <w:lang w:eastAsia="ru-RU"/>
        </w:rPr>
        <w:t>Утверждение плана работы УС</w:t>
      </w:r>
      <w:r w:rsidR="00A55AD3">
        <w:rPr>
          <w:rFonts w:ascii="Times New Roman" w:eastAsia="Times New Roman" w:hAnsi="Times New Roman" w:cs="Times New Roman"/>
          <w:sz w:val="24"/>
          <w:szCs w:val="24"/>
          <w:lang w:eastAsia="ru-RU"/>
        </w:rPr>
        <w:t>, знакомство с планом совместных мероприятий на учебный год</w:t>
      </w:r>
    </w:p>
    <w:p w:rsidR="00E742F6" w:rsidRDefault="00E742F6" w:rsidP="00E742F6">
      <w:pPr>
        <w:numPr>
          <w:ilvl w:val="0"/>
          <w:numId w:val="1"/>
        </w:numPr>
        <w:spacing w:after="0" w:line="240" w:lineRule="auto"/>
        <w:ind w:left="567" w:firstLine="0"/>
        <w:contextualSpacing/>
        <w:jc w:val="both"/>
        <w:rPr>
          <w:rFonts w:ascii="Times New Roman" w:eastAsia="Times New Roman" w:hAnsi="Times New Roman" w:cs="Times New Roman"/>
          <w:sz w:val="24"/>
          <w:szCs w:val="24"/>
          <w:lang w:eastAsia="ru-RU"/>
        </w:rPr>
      </w:pPr>
      <w:r w:rsidRPr="00576095">
        <w:rPr>
          <w:rFonts w:ascii="Times New Roman" w:eastAsia="Times New Roman" w:hAnsi="Times New Roman" w:cs="Times New Roman"/>
          <w:sz w:val="24"/>
          <w:szCs w:val="24"/>
          <w:lang w:eastAsia="ru-RU"/>
        </w:rPr>
        <w:t>Утверждение кандидатур на внесение в галерею славы по итогам 20</w:t>
      </w:r>
      <w:r w:rsidR="009B5DC2">
        <w:rPr>
          <w:rFonts w:ascii="Times New Roman" w:eastAsia="Times New Roman" w:hAnsi="Times New Roman" w:cs="Times New Roman"/>
          <w:sz w:val="24"/>
          <w:szCs w:val="24"/>
          <w:lang w:eastAsia="ru-RU"/>
        </w:rPr>
        <w:t>20</w:t>
      </w:r>
      <w:r w:rsidRPr="0057609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r w:rsidR="009B5DC2">
        <w:rPr>
          <w:rFonts w:ascii="Times New Roman" w:eastAsia="Times New Roman" w:hAnsi="Times New Roman" w:cs="Times New Roman"/>
          <w:sz w:val="24"/>
          <w:szCs w:val="24"/>
          <w:lang w:eastAsia="ru-RU"/>
        </w:rPr>
        <w:t>1</w:t>
      </w:r>
      <w:r w:rsidRPr="00576095">
        <w:rPr>
          <w:rFonts w:ascii="Times New Roman" w:eastAsia="Times New Roman" w:hAnsi="Times New Roman" w:cs="Times New Roman"/>
          <w:sz w:val="24"/>
          <w:szCs w:val="24"/>
          <w:lang w:eastAsia="ru-RU"/>
        </w:rPr>
        <w:t xml:space="preserve"> учебного года.</w:t>
      </w:r>
    </w:p>
    <w:p w:rsidR="001653D0" w:rsidRDefault="00E742F6" w:rsidP="00E742F6">
      <w:pPr>
        <w:numPr>
          <w:ilvl w:val="0"/>
          <w:numId w:val="1"/>
        </w:numPr>
        <w:spacing w:after="0" w:line="240" w:lineRule="auto"/>
        <w:ind w:left="567"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   дорожной карте   по </w:t>
      </w:r>
      <w:r w:rsidR="00A55AD3">
        <w:rPr>
          <w:rFonts w:ascii="Times New Roman" w:eastAsia="Times New Roman" w:hAnsi="Times New Roman" w:cs="Times New Roman"/>
          <w:sz w:val="24"/>
          <w:szCs w:val="24"/>
          <w:lang w:eastAsia="ru-RU"/>
        </w:rPr>
        <w:t xml:space="preserve"> созданию  </w:t>
      </w:r>
      <w:r w:rsidR="001653D0">
        <w:rPr>
          <w:rFonts w:ascii="Times New Roman" w:eastAsia="Times New Roman" w:hAnsi="Times New Roman" w:cs="Times New Roman"/>
          <w:sz w:val="24"/>
          <w:szCs w:val="24"/>
          <w:lang w:eastAsia="ru-RU"/>
        </w:rPr>
        <w:t>«</w:t>
      </w:r>
      <w:proofErr w:type="spellStart"/>
      <w:r w:rsidR="00A55AD3">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ванто</w:t>
      </w:r>
      <w:r w:rsidR="001653D0">
        <w:rPr>
          <w:rFonts w:ascii="Times New Roman" w:eastAsia="Times New Roman" w:hAnsi="Times New Roman" w:cs="Times New Roman"/>
          <w:sz w:val="24"/>
          <w:szCs w:val="24"/>
          <w:lang w:eastAsia="ru-RU"/>
        </w:rPr>
        <w:t>риума</w:t>
      </w:r>
      <w:proofErr w:type="spellEnd"/>
      <w:r w:rsidR="001653D0">
        <w:rPr>
          <w:rFonts w:ascii="Times New Roman" w:eastAsia="Times New Roman" w:hAnsi="Times New Roman" w:cs="Times New Roman"/>
          <w:sz w:val="24"/>
          <w:szCs w:val="24"/>
          <w:lang w:eastAsia="ru-RU"/>
        </w:rPr>
        <w:t xml:space="preserve">»  на базе МОУ «Гимназия № 3» </w:t>
      </w:r>
    </w:p>
    <w:p w:rsidR="00786296" w:rsidRDefault="00786296" w:rsidP="00E742F6">
      <w:pPr>
        <w:numPr>
          <w:ilvl w:val="0"/>
          <w:numId w:val="1"/>
        </w:numPr>
        <w:spacing w:after="0" w:line="240" w:lineRule="auto"/>
        <w:ind w:left="567"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 ходе выполнения плана  юбилейных мероприятий </w:t>
      </w:r>
    </w:p>
    <w:p w:rsidR="00786296" w:rsidRDefault="00786296" w:rsidP="00E742F6">
      <w:pPr>
        <w:numPr>
          <w:ilvl w:val="0"/>
          <w:numId w:val="1"/>
        </w:numPr>
        <w:spacing w:after="0" w:line="240" w:lineRule="auto"/>
        <w:ind w:left="567"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 распределении  средств, заработанных на  осенней благотворительной ярмарке</w:t>
      </w:r>
    </w:p>
    <w:p w:rsidR="00E742F6" w:rsidRPr="00576095" w:rsidRDefault="00E742F6" w:rsidP="00E742F6">
      <w:pPr>
        <w:jc w:val="both"/>
        <w:rPr>
          <w:rFonts w:ascii="Times New Roman" w:hAnsi="Times New Roman" w:cs="Times New Roman"/>
          <w:sz w:val="24"/>
          <w:szCs w:val="24"/>
        </w:rPr>
      </w:pPr>
    </w:p>
    <w:p w:rsidR="00E742F6" w:rsidRDefault="00E742F6" w:rsidP="00E742F6">
      <w:pPr>
        <w:ind w:firstLine="12"/>
        <w:jc w:val="both"/>
        <w:rPr>
          <w:rFonts w:ascii="Times New Roman" w:hAnsi="Times New Roman" w:cs="Times New Roman"/>
          <w:sz w:val="24"/>
          <w:szCs w:val="24"/>
        </w:rPr>
      </w:pPr>
      <w:r w:rsidRPr="00A55AD3">
        <w:rPr>
          <w:rFonts w:ascii="Times New Roman" w:hAnsi="Times New Roman" w:cs="Times New Roman"/>
          <w:b/>
          <w:sz w:val="24"/>
          <w:szCs w:val="24"/>
        </w:rPr>
        <w:t>В начале Совета</w:t>
      </w:r>
      <w:r w:rsidRPr="00576095">
        <w:rPr>
          <w:rFonts w:ascii="Times New Roman" w:hAnsi="Times New Roman" w:cs="Times New Roman"/>
          <w:sz w:val="24"/>
          <w:szCs w:val="24"/>
        </w:rPr>
        <w:t xml:space="preserve"> слушали директора </w:t>
      </w:r>
      <w:proofErr w:type="spellStart"/>
      <w:r w:rsidRPr="00576095">
        <w:rPr>
          <w:rFonts w:ascii="Times New Roman" w:hAnsi="Times New Roman" w:cs="Times New Roman"/>
          <w:sz w:val="24"/>
          <w:szCs w:val="24"/>
        </w:rPr>
        <w:t>Табунову</w:t>
      </w:r>
      <w:proofErr w:type="spellEnd"/>
      <w:r w:rsidRPr="00576095">
        <w:rPr>
          <w:rFonts w:ascii="Times New Roman" w:hAnsi="Times New Roman" w:cs="Times New Roman"/>
          <w:sz w:val="24"/>
          <w:szCs w:val="24"/>
        </w:rPr>
        <w:t xml:space="preserve"> Т.А. Она поприветствовала членов </w:t>
      </w:r>
      <w:proofErr w:type="gramStart"/>
      <w:r w:rsidRPr="00576095">
        <w:rPr>
          <w:rFonts w:ascii="Times New Roman" w:hAnsi="Times New Roman" w:cs="Times New Roman"/>
          <w:sz w:val="24"/>
          <w:szCs w:val="24"/>
        </w:rPr>
        <w:t>совета</w:t>
      </w:r>
      <w:proofErr w:type="gramEnd"/>
      <w:r w:rsidRPr="00576095">
        <w:rPr>
          <w:rFonts w:ascii="Times New Roman" w:hAnsi="Times New Roman" w:cs="Times New Roman"/>
          <w:sz w:val="24"/>
          <w:szCs w:val="24"/>
        </w:rPr>
        <w:t xml:space="preserve"> </w:t>
      </w:r>
      <w:r>
        <w:rPr>
          <w:rFonts w:ascii="Times New Roman" w:hAnsi="Times New Roman" w:cs="Times New Roman"/>
          <w:sz w:val="24"/>
          <w:szCs w:val="24"/>
        </w:rPr>
        <w:t xml:space="preserve">обозначила основные цели  работу Управляющего совета, высказала надежду на продуктивную работу в течение </w:t>
      </w:r>
      <w:r w:rsidR="00A55AD3">
        <w:rPr>
          <w:rFonts w:ascii="Times New Roman" w:hAnsi="Times New Roman" w:cs="Times New Roman"/>
          <w:sz w:val="24"/>
          <w:szCs w:val="24"/>
        </w:rPr>
        <w:t>года</w:t>
      </w:r>
      <w:r>
        <w:rPr>
          <w:rFonts w:ascii="Times New Roman" w:hAnsi="Times New Roman" w:cs="Times New Roman"/>
          <w:sz w:val="24"/>
          <w:szCs w:val="24"/>
        </w:rPr>
        <w:t xml:space="preserve">. </w:t>
      </w:r>
      <w:r w:rsidR="00A55AD3">
        <w:rPr>
          <w:rFonts w:ascii="Times New Roman" w:hAnsi="Times New Roman" w:cs="Times New Roman"/>
          <w:sz w:val="24"/>
          <w:szCs w:val="24"/>
        </w:rPr>
        <w:t xml:space="preserve"> Н.С. Михайлова представила новых членов совета: представителя параллели 5 классов и учащихся.</w:t>
      </w:r>
    </w:p>
    <w:p w:rsidR="00E742F6" w:rsidRPr="00A55AD3" w:rsidRDefault="00E742F6" w:rsidP="00E742F6">
      <w:pPr>
        <w:ind w:firstLine="12"/>
        <w:jc w:val="both"/>
        <w:rPr>
          <w:rFonts w:ascii="Times New Roman" w:hAnsi="Times New Roman" w:cs="Times New Roman"/>
          <w:sz w:val="24"/>
          <w:szCs w:val="24"/>
        </w:rPr>
      </w:pPr>
      <w:r w:rsidRPr="00AC076D">
        <w:rPr>
          <w:rFonts w:ascii="Times New Roman" w:hAnsi="Times New Roman" w:cs="Times New Roman"/>
          <w:b/>
          <w:sz w:val="24"/>
          <w:szCs w:val="24"/>
        </w:rPr>
        <w:t>По второму</w:t>
      </w:r>
      <w:r w:rsidR="00A55AD3">
        <w:rPr>
          <w:rFonts w:ascii="Times New Roman" w:hAnsi="Times New Roman" w:cs="Times New Roman"/>
          <w:b/>
          <w:sz w:val="24"/>
          <w:szCs w:val="24"/>
        </w:rPr>
        <w:t xml:space="preserve"> вопросу </w:t>
      </w:r>
      <w:r w:rsidRPr="00AC076D">
        <w:rPr>
          <w:rFonts w:ascii="Times New Roman" w:hAnsi="Times New Roman" w:cs="Times New Roman"/>
          <w:b/>
          <w:sz w:val="24"/>
          <w:szCs w:val="24"/>
        </w:rPr>
        <w:t xml:space="preserve"> </w:t>
      </w:r>
      <w:r w:rsidR="00A55AD3" w:rsidRPr="00A55AD3">
        <w:rPr>
          <w:rFonts w:ascii="Times New Roman" w:hAnsi="Times New Roman" w:cs="Times New Roman"/>
          <w:sz w:val="24"/>
          <w:szCs w:val="24"/>
        </w:rPr>
        <w:t>Н.С Михайлова предложила новым членам совета выбрать для себя  комиссию для работы</w:t>
      </w:r>
      <w:r w:rsidR="00A55AD3">
        <w:rPr>
          <w:rFonts w:ascii="Times New Roman" w:hAnsi="Times New Roman" w:cs="Times New Roman"/>
          <w:sz w:val="24"/>
          <w:szCs w:val="24"/>
        </w:rPr>
        <w:t xml:space="preserve">. </w:t>
      </w:r>
      <w:r w:rsidR="00A55AD3" w:rsidRPr="00A55AD3">
        <w:rPr>
          <w:rFonts w:ascii="Times New Roman" w:hAnsi="Times New Roman" w:cs="Times New Roman"/>
          <w:sz w:val="24"/>
          <w:szCs w:val="24"/>
        </w:rPr>
        <w:t xml:space="preserve"> С.С. Железняков выбрал  финансово-экономическую комиссию</w:t>
      </w:r>
    </w:p>
    <w:p w:rsidR="009B5DC2" w:rsidRDefault="00E742F6" w:rsidP="00A55AD3">
      <w:pPr>
        <w:ind w:firstLine="12"/>
        <w:jc w:val="both"/>
        <w:rPr>
          <w:rFonts w:ascii="Times New Roman" w:hAnsi="Times New Roman" w:cs="Times New Roman"/>
          <w:sz w:val="24"/>
          <w:szCs w:val="24"/>
        </w:rPr>
      </w:pPr>
      <w:r>
        <w:rPr>
          <w:rFonts w:ascii="Times New Roman" w:hAnsi="Times New Roman" w:cs="Times New Roman"/>
          <w:sz w:val="24"/>
          <w:szCs w:val="24"/>
        </w:rPr>
        <w:t xml:space="preserve"> </w:t>
      </w:r>
      <w:r w:rsidR="00A55AD3">
        <w:rPr>
          <w:rFonts w:ascii="Times New Roman" w:hAnsi="Times New Roman" w:cs="Times New Roman"/>
          <w:sz w:val="24"/>
          <w:szCs w:val="24"/>
        </w:rPr>
        <w:t xml:space="preserve"> </w:t>
      </w:r>
      <w:r w:rsidRPr="00576095">
        <w:rPr>
          <w:rFonts w:ascii="Times New Roman" w:hAnsi="Times New Roman" w:cs="Times New Roman"/>
          <w:b/>
          <w:sz w:val="24"/>
          <w:szCs w:val="24"/>
        </w:rPr>
        <w:t xml:space="preserve">По </w:t>
      </w:r>
      <w:r w:rsidR="00A55AD3">
        <w:rPr>
          <w:rFonts w:ascii="Times New Roman" w:hAnsi="Times New Roman" w:cs="Times New Roman"/>
          <w:b/>
          <w:sz w:val="24"/>
          <w:szCs w:val="24"/>
        </w:rPr>
        <w:t xml:space="preserve">третьему </w:t>
      </w:r>
      <w:r w:rsidRPr="00576095">
        <w:rPr>
          <w:rFonts w:ascii="Times New Roman" w:hAnsi="Times New Roman" w:cs="Times New Roman"/>
          <w:b/>
          <w:sz w:val="24"/>
          <w:szCs w:val="24"/>
        </w:rPr>
        <w:t xml:space="preserve"> вопросу</w:t>
      </w:r>
      <w:r w:rsidRPr="00576095">
        <w:rPr>
          <w:rFonts w:ascii="Times New Roman" w:hAnsi="Times New Roman" w:cs="Times New Roman"/>
          <w:sz w:val="24"/>
          <w:szCs w:val="24"/>
        </w:rPr>
        <w:t xml:space="preserve"> на рассмотрение  членов совета был представлен план заседаний совета и план совместных мероприятий  на 20</w:t>
      </w:r>
      <w:r>
        <w:rPr>
          <w:rFonts w:ascii="Times New Roman" w:hAnsi="Times New Roman" w:cs="Times New Roman"/>
          <w:sz w:val="24"/>
          <w:szCs w:val="24"/>
        </w:rPr>
        <w:t>2</w:t>
      </w:r>
      <w:r w:rsidR="00A55AD3">
        <w:rPr>
          <w:rFonts w:ascii="Times New Roman" w:hAnsi="Times New Roman" w:cs="Times New Roman"/>
          <w:sz w:val="24"/>
          <w:szCs w:val="24"/>
        </w:rPr>
        <w:t>1</w:t>
      </w:r>
      <w:r w:rsidRPr="00576095">
        <w:rPr>
          <w:rFonts w:ascii="Times New Roman" w:hAnsi="Times New Roman" w:cs="Times New Roman"/>
          <w:sz w:val="24"/>
          <w:szCs w:val="24"/>
        </w:rPr>
        <w:t>-202</w:t>
      </w:r>
      <w:r w:rsidR="00A55AD3">
        <w:rPr>
          <w:rFonts w:ascii="Times New Roman" w:hAnsi="Times New Roman" w:cs="Times New Roman"/>
          <w:sz w:val="24"/>
          <w:szCs w:val="24"/>
        </w:rPr>
        <w:t>2</w:t>
      </w:r>
      <w:r w:rsidRPr="00576095">
        <w:rPr>
          <w:rFonts w:ascii="Times New Roman" w:hAnsi="Times New Roman" w:cs="Times New Roman"/>
          <w:sz w:val="24"/>
          <w:szCs w:val="24"/>
        </w:rPr>
        <w:t xml:space="preserve"> г</w:t>
      </w:r>
      <w:r w:rsidR="00A55AD3">
        <w:rPr>
          <w:rFonts w:ascii="Times New Roman" w:hAnsi="Times New Roman" w:cs="Times New Roman"/>
          <w:sz w:val="24"/>
          <w:szCs w:val="24"/>
        </w:rPr>
        <w:t>од в новом формате.</w:t>
      </w:r>
      <w:r w:rsidRPr="00576095">
        <w:rPr>
          <w:rFonts w:ascii="Times New Roman" w:hAnsi="Times New Roman" w:cs="Times New Roman"/>
          <w:sz w:val="24"/>
          <w:szCs w:val="24"/>
        </w:rPr>
        <w:t xml:space="preserve"> </w:t>
      </w:r>
      <w:r w:rsidR="00D33104">
        <w:rPr>
          <w:rFonts w:ascii="Times New Roman" w:hAnsi="Times New Roman" w:cs="Times New Roman"/>
          <w:sz w:val="24"/>
          <w:szCs w:val="24"/>
        </w:rPr>
        <w:t xml:space="preserve"> Надежда Сергеевна Михайлова   рассказала членам совета, что в нынешнем учебном году гимназия реализует тему года,  предложенную Большим советом – «Год открытых границ», и  что главным призом этого года  станет поездка  в парк </w:t>
      </w:r>
      <w:proofErr w:type="spellStart"/>
      <w:r w:rsidR="00D33104">
        <w:rPr>
          <w:rFonts w:ascii="Times New Roman" w:hAnsi="Times New Roman" w:cs="Times New Roman"/>
          <w:sz w:val="24"/>
          <w:szCs w:val="24"/>
        </w:rPr>
        <w:t>Этномир</w:t>
      </w:r>
      <w:proofErr w:type="spellEnd"/>
      <w:r w:rsidR="00D33104">
        <w:rPr>
          <w:rFonts w:ascii="Times New Roman" w:hAnsi="Times New Roman" w:cs="Times New Roman"/>
          <w:sz w:val="24"/>
          <w:szCs w:val="24"/>
        </w:rPr>
        <w:t xml:space="preserve">. Т.А </w:t>
      </w:r>
      <w:proofErr w:type="spellStart"/>
      <w:r w:rsidR="00D33104">
        <w:rPr>
          <w:rFonts w:ascii="Times New Roman" w:hAnsi="Times New Roman" w:cs="Times New Roman"/>
          <w:sz w:val="24"/>
          <w:szCs w:val="24"/>
        </w:rPr>
        <w:t>Табунова</w:t>
      </w:r>
      <w:proofErr w:type="spellEnd"/>
      <w:r w:rsidR="00D33104">
        <w:rPr>
          <w:rFonts w:ascii="Times New Roman" w:hAnsi="Times New Roman" w:cs="Times New Roman"/>
          <w:sz w:val="24"/>
          <w:szCs w:val="24"/>
        </w:rPr>
        <w:t xml:space="preserve"> высказала мысль  том, что такая поездка  дорогостоящая. Дмитрий </w:t>
      </w:r>
      <w:proofErr w:type="spellStart"/>
      <w:r w:rsidR="00D33104">
        <w:rPr>
          <w:rFonts w:ascii="Times New Roman" w:hAnsi="Times New Roman" w:cs="Times New Roman"/>
          <w:sz w:val="24"/>
          <w:szCs w:val="24"/>
        </w:rPr>
        <w:t>Виктороич</w:t>
      </w:r>
      <w:proofErr w:type="spellEnd"/>
      <w:r w:rsidR="00D33104">
        <w:rPr>
          <w:rFonts w:ascii="Times New Roman" w:hAnsi="Times New Roman" w:cs="Times New Roman"/>
          <w:sz w:val="24"/>
          <w:szCs w:val="24"/>
        </w:rPr>
        <w:t xml:space="preserve"> </w:t>
      </w:r>
      <w:proofErr w:type="spellStart"/>
      <w:r w:rsidR="00D33104">
        <w:rPr>
          <w:rFonts w:ascii="Times New Roman" w:hAnsi="Times New Roman" w:cs="Times New Roman"/>
          <w:sz w:val="24"/>
          <w:szCs w:val="24"/>
        </w:rPr>
        <w:t>Ложников</w:t>
      </w:r>
      <w:proofErr w:type="spellEnd"/>
      <w:r w:rsidR="00D33104">
        <w:rPr>
          <w:rFonts w:ascii="Times New Roman" w:hAnsi="Times New Roman" w:cs="Times New Roman"/>
          <w:sz w:val="24"/>
          <w:szCs w:val="24"/>
        </w:rPr>
        <w:t xml:space="preserve">  предложил</w:t>
      </w:r>
      <w:bookmarkStart w:id="0" w:name="_GoBack"/>
      <w:bookmarkEnd w:id="0"/>
      <w:r w:rsidR="00D33104">
        <w:rPr>
          <w:rFonts w:ascii="Times New Roman" w:hAnsi="Times New Roman" w:cs="Times New Roman"/>
          <w:sz w:val="24"/>
          <w:szCs w:val="24"/>
        </w:rPr>
        <w:t xml:space="preserve">   постараться найти спонсоров  для финансирования данной поездки.</w:t>
      </w:r>
      <w:r w:rsidRPr="00576095">
        <w:rPr>
          <w:rFonts w:ascii="Times New Roman" w:hAnsi="Times New Roman" w:cs="Times New Roman"/>
          <w:sz w:val="24"/>
          <w:szCs w:val="24"/>
        </w:rPr>
        <w:t xml:space="preserve"> </w:t>
      </w:r>
      <w:proofErr w:type="gramStart"/>
      <w:r w:rsidRPr="00576095">
        <w:rPr>
          <w:rFonts w:ascii="Times New Roman" w:hAnsi="Times New Roman" w:cs="Times New Roman"/>
          <w:sz w:val="24"/>
          <w:szCs w:val="24"/>
        </w:rPr>
        <w:t xml:space="preserve">В процессе обсуждения </w:t>
      </w:r>
      <w:r>
        <w:rPr>
          <w:rFonts w:ascii="Times New Roman" w:hAnsi="Times New Roman" w:cs="Times New Roman"/>
          <w:sz w:val="24"/>
          <w:szCs w:val="24"/>
        </w:rPr>
        <w:t xml:space="preserve">в план работы </w:t>
      </w:r>
      <w:r w:rsidR="00A55AD3">
        <w:rPr>
          <w:rFonts w:ascii="Times New Roman" w:hAnsi="Times New Roman" w:cs="Times New Roman"/>
          <w:sz w:val="24"/>
          <w:szCs w:val="24"/>
        </w:rPr>
        <w:t xml:space="preserve"> был внесен вопрос о  </w:t>
      </w:r>
      <w:r>
        <w:rPr>
          <w:rFonts w:ascii="Times New Roman" w:hAnsi="Times New Roman" w:cs="Times New Roman"/>
          <w:sz w:val="24"/>
          <w:szCs w:val="24"/>
        </w:rPr>
        <w:t xml:space="preserve">  </w:t>
      </w:r>
      <w:r w:rsidR="009B5DC2">
        <w:rPr>
          <w:rFonts w:ascii="Times New Roman" w:hAnsi="Times New Roman" w:cs="Times New Roman"/>
          <w:sz w:val="24"/>
          <w:szCs w:val="24"/>
        </w:rPr>
        <w:t xml:space="preserve"> внесении изменений в  Закон о выборах Гимназической республики, вопрос об итогах конкурса «библиотечное образовательное пространство гимназии»</w:t>
      </w:r>
      <w:r>
        <w:rPr>
          <w:rFonts w:ascii="Times New Roman" w:hAnsi="Times New Roman" w:cs="Times New Roman"/>
          <w:sz w:val="24"/>
          <w:szCs w:val="24"/>
        </w:rPr>
        <w:t xml:space="preserve">, </w:t>
      </w:r>
      <w:r w:rsidR="009B5DC2">
        <w:rPr>
          <w:rFonts w:ascii="Times New Roman" w:hAnsi="Times New Roman" w:cs="Times New Roman"/>
          <w:sz w:val="24"/>
          <w:szCs w:val="24"/>
        </w:rPr>
        <w:t xml:space="preserve">члены совета одобрили  план совместных мероприятий, </w:t>
      </w:r>
      <w:r w:rsidR="001653D0">
        <w:rPr>
          <w:rFonts w:ascii="Times New Roman" w:hAnsi="Times New Roman" w:cs="Times New Roman"/>
          <w:sz w:val="24"/>
          <w:szCs w:val="24"/>
        </w:rPr>
        <w:t xml:space="preserve"> особо отметили</w:t>
      </w:r>
      <w:r w:rsidR="00D1227B">
        <w:rPr>
          <w:rFonts w:ascii="Times New Roman" w:hAnsi="Times New Roman" w:cs="Times New Roman"/>
          <w:sz w:val="24"/>
          <w:szCs w:val="24"/>
        </w:rPr>
        <w:t xml:space="preserve">, что в плане  появился отдельный раздел – работа с родителями, </w:t>
      </w:r>
      <w:r w:rsidR="009B5DC2">
        <w:rPr>
          <w:rFonts w:ascii="Times New Roman" w:hAnsi="Times New Roman" w:cs="Times New Roman"/>
          <w:sz w:val="24"/>
          <w:szCs w:val="24"/>
        </w:rPr>
        <w:t>Трофимова О</w:t>
      </w:r>
      <w:r w:rsidR="00D1227B">
        <w:rPr>
          <w:rFonts w:ascii="Times New Roman" w:hAnsi="Times New Roman" w:cs="Times New Roman"/>
          <w:sz w:val="24"/>
          <w:szCs w:val="24"/>
        </w:rPr>
        <w:t xml:space="preserve">.Е </w:t>
      </w:r>
      <w:r w:rsidR="009B5DC2">
        <w:rPr>
          <w:rFonts w:ascii="Times New Roman" w:hAnsi="Times New Roman" w:cs="Times New Roman"/>
          <w:sz w:val="24"/>
          <w:szCs w:val="24"/>
        </w:rPr>
        <w:t xml:space="preserve"> предложила внести уточнение по  срокам проведения  собрания  р</w:t>
      </w:r>
      <w:r w:rsidR="001653D0">
        <w:rPr>
          <w:rFonts w:ascii="Times New Roman" w:hAnsi="Times New Roman" w:cs="Times New Roman"/>
          <w:sz w:val="24"/>
          <w:szCs w:val="24"/>
        </w:rPr>
        <w:t xml:space="preserve">одительских комитетов 7 классов, </w:t>
      </w:r>
      <w:proofErr w:type="spellStart"/>
      <w:r w:rsidR="001653D0">
        <w:rPr>
          <w:rFonts w:ascii="Times New Roman" w:hAnsi="Times New Roman" w:cs="Times New Roman"/>
          <w:sz w:val="24"/>
          <w:szCs w:val="24"/>
        </w:rPr>
        <w:t>Табунова</w:t>
      </w:r>
      <w:proofErr w:type="spellEnd"/>
      <w:r w:rsidR="001653D0">
        <w:rPr>
          <w:rFonts w:ascii="Times New Roman" w:hAnsi="Times New Roman" w:cs="Times New Roman"/>
          <w:sz w:val="24"/>
          <w:szCs w:val="24"/>
        </w:rPr>
        <w:t xml:space="preserve"> Т.А</w:t>
      </w:r>
      <w:proofErr w:type="gramEnd"/>
      <w:r w:rsidR="001653D0">
        <w:rPr>
          <w:rFonts w:ascii="Times New Roman" w:hAnsi="Times New Roman" w:cs="Times New Roman"/>
          <w:sz w:val="24"/>
          <w:szCs w:val="24"/>
        </w:rPr>
        <w:t xml:space="preserve"> предложила включить в план   большой концерт </w:t>
      </w:r>
      <w:proofErr w:type="gramStart"/>
      <w:r w:rsidR="001653D0">
        <w:rPr>
          <w:rFonts w:ascii="Times New Roman" w:hAnsi="Times New Roman" w:cs="Times New Roman"/>
          <w:sz w:val="24"/>
          <w:szCs w:val="24"/>
        </w:rPr>
        <w:t>к</w:t>
      </w:r>
      <w:proofErr w:type="gramEnd"/>
      <w:r w:rsidR="001653D0">
        <w:rPr>
          <w:rFonts w:ascii="Times New Roman" w:hAnsi="Times New Roman" w:cs="Times New Roman"/>
          <w:sz w:val="24"/>
          <w:szCs w:val="24"/>
        </w:rPr>
        <w:t xml:space="preserve"> Дню семьи  на выездной площадке.</w:t>
      </w:r>
    </w:p>
    <w:p w:rsidR="00E742F6" w:rsidRPr="00576095" w:rsidRDefault="00E742F6" w:rsidP="00A55AD3">
      <w:pPr>
        <w:ind w:firstLine="12"/>
        <w:jc w:val="both"/>
        <w:rPr>
          <w:rFonts w:ascii="Times New Roman" w:hAnsi="Times New Roman" w:cs="Times New Roman"/>
          <w:sz w:val="24"/>
          <w:szCs w:val="24"/>
        </w:rPr>
      </w:pPr>
      <w:r w:rsidRPr="00576095">
        <w:rPr>
          <w:rFonts w:ascii="Times New Roman" w:hAnsi="Times New Roman" w:cs="Times New Roman"/>
          <w:sz w:val="24"/>
          <w:szCs w:val="24"/>
        </w:rPr>
        <w:t>Предложения был</w:t>
      </w:r>
      <w:r>
        <w:rPr>
          <w:rFonts w:ascii="Times New Roman" w:hAnsi="Times New Roman" w:cs="Times New Roman"/>
          <w:sz w:val="24"/>
          <w:szCs w:val="24"/>
        </w:rPr>
        <w:t>и</w:t>
      </w:r>
      <w:r w:rsidRPr="00576095">
        <w:rPr>
          <w:rFonts w:ascii="Times New Roman" w:hAnsi="Times New Roman" w:cs="Times New Roman"/>
          <w:sz w:val="24"/>
          <w:szCs w:val="24"/>
        </w:rPr>
        <w:t xml:space="preserve"> поддержан</w:t>
      </w:r>
      <w:r>
        <w:rPr>
          <w:rFonts w:ascii="Times New Roman" w:hAnsi="Times New Roman" w:cs="Times New Roman"/>
          <w:sz w:val="24"/>
          <w:szCs w:val="24"/>
        </w:rPr>
        <w:t>ы</w:t>
      </w:r>
      <w:r w:rsidRPr="00576095">
        <w:rPr>
          <w:rFonts w:ascii="Times New Roman" w:hAnsi="Times New Roman" w:cs="Times New Roman"/>
          <w:sz w:val="24"/>
          <w:szCs w:val="24"/>
        </w:rPr>
        <w:t xml:space="preserve"> единогласно.  </w:t>
      </w:r>
    </w:p>
    <w:p w:rsidR="00E742F6" w:rsidRPr="00576095" w:rsidRDefault="00E742F6" w:rsidP="00E742F6">
      <w:pPr>
        <w:jc w:val="both"/>
        <w:rPr>
          <w:rFonts w:ascii="Times New Roman" w:hAnsi="Times New Roman" w:cs="Times New Roman"/>
          <w:sz w:val="24"/>
          <w:szCs w:val="24"/>
        </w:rPr>
      </w:pPr>
      <w:r w:rsidRPr="00576095">
        <w:rPr>
          <w:rFonts w:ascii="Times New Roman" w:hAnsi="Times New Roman" w:cs="Times New Roman"/>
          <w:sz w:val="24"/>
          <w:szCs w:val="24"/>
        </w:rPr>
        <w:lastRenderedPageBreak/>
        <w:t xml:space="preserve">  План заседаний</w:t>
      </w:r>
      <w:r>
        <w:rPr>
          <w:rFonts w:ascii="Times New Roman" w:hAnsi="Times New Roman" w:cs="Times New Roman"/>
          <w:sz w:val="24"/>
          <w:szCs w:val="24"/>
        </w:rPr>
        <w:t xml:space="preserve"> и </w:t>
      </w:r>
      <w:r w:rsidRPr="00576095">
        <w:rPr>
          <w:rFonts w:ascii="Times New Roman" w:hAnsi="Times New Roman" w:cs="Times New Roman"/>
          <w:sz w:val="24"/>
          <w:szCs w:val="24"/>
        </w:rPr>
        <w:t xml:space="preserve"> план совместных мероприятий</w:t>
      </w:r>
      <w:r>
        <w:rPr>
          <w:rFonts w:ascii="Times New Roman" w:hAnsi="Times New Roman" w:cs="Times New Roman"/>
          <w:sz w:val="24"/>
          <w:szCs w:val="24"/>
        </w:rPr>
        <w:t xml:space="preserve"> с учетом высказанных предложений</w:t>
      </w:r>
      <w:proofErr w:type="gramStart"/>
      <w:r>
        <w:rPr>
          <w:rFonts w:ascii="Times New Roman" w:hAnsi="Times New Roman" w:cs="Times New Roman"/>
          <w:sz w:val="24"/>
          <w:szCs w:val="24"/>
        </w:rPr>
        <w:t xml:space="preserve"> </w:t>
      </w:r>
      <w:r w:rsidRPr="00576095">
        <w:rPr>
          <w:rFonts w:ascii="Times New Roman" w:hAnsi="Times New Roman" w:cs="Times New Roman"/>
          <w:sz w:val="24"/>
          <w:szCs w:val="24"/>
        </w:rPr>
        <w:t>,</w:t>
      </w:r>
      <w:proofErr w:type="gramEnd"/>
      <w:r w:rsidRPr="00576095">
        <w:rPr>
          <w:rFonts w:ascii="Times New Roman" w:hAnsi="Times New Roman" w:cs="Times New Roman"/>
          <w:sz w:val="24"/>
          <w:szCs w:val="24"/>
        </w:rPr>
        <w:t xml:space="preserve"> были приняты единогласно.</w:t>
      </w:r>
    </w:p>
    <w:p w:rsidR="00E742F6" w:rsidRPr="00D1227B" w:rsidRDefault="00E742F6" w:rsidP="00D1227B">
      <w:pPr>
        <w:spacing w:after="0" w:line="240" w:lineRule="auto"/>
        <w:jc w:val="both"/>
        <w:rPr>
          <w:rFonts w:ascii="Times New Roman" w:eastAsia="Times New Roman" w:hAnsi="Times New Roman" w:cs="Times New Roman"/>
          <w:sz w:val="24"/>
          <w:szCs w:val="24"/>
          <w:lang w:eastAsia="ru-RU"/>
        </w:rPr>
      </w:pPr>
      <w:r w:rsidRPr="00D1227B">
        <w:rPr>
          <w:rFonts w:ascii="Times New Roman" w:eastAsia="Times New Roman" w:hAnsi="Times New Roman" w:cs="Times New Roman"/>
          <w:sz w:val="24"/>
          <w:szCs w:val="24"/>
          <w:lang w:eastAsia="ru-RU"/>
        </w:rPr>
        <w:t xml:space="preserve"> </w:t>
      </w:r>
      <w:r w:rsidRPr="00D1227B">
        <w:rPr>
          <w:rFonts w:ascii="Times New Roman" w:eastAsia="Times New Roman" w:hAnsi="Times New Roman" w:cs="Times New Roman"/>
          <w:b/>
          <w:sz w:val="24"/>
          <w:szCs w:val="24"/>
          <w:lang w:eastAsia="ru-RU"/>
        </w:rPr>
        <w:t xml:space="preserve">По </w:t>
      </w:r>
      <w:r w:rsidR="00D1227B">
        <w:rPr>
          <w:rFonts w:ascii="Times New Roman" w:eastAsia="Times New Roman" w:hAnsi="Times New Roman" w:cs="Times New Roman"/>
          <w:b/>
          <w:sz w:val="24"/>
          <w:szCs w:val="24"/>
          <w:lang w:eastAsia="ru-RU"/>
        </w:rPr>
        <w:t xml:space="preserve">четвертому </w:t>
      </w:r>
      <w:r w:rsidRPr="00D1227B">
        <w:rPr>
          <w:rFonts w:ascii="Times New Roman" w:eastAsia="Times New Roman" w:hAnsi="Times New Roman" w:cs="Times New Roman"/>
          <w:b/>
          <w:sz w:val="24"/>
          <w:szCs w:val="24"/>
          <w:lang w:eastAsia="ru-RU"/>
        </w:rPr>
        <w:t xml:space="preserve">  вопросу</w:t>
      </w:r>
      <w:r w:rsidRPr="00D1227B">
        <w:rPr>
          <w:rFonts w:ascii="Times New Roman" w:eastAsia="Times New Roman" w:hAnsi="Times New Roman" w:cs="Times New Roman"/>
          <w:sz w:val="24"/>
          <w:szCs w:val="24"/>
          <w:lang w:eastAsia="ru-RU"/>
        </w:rPr>
        <w:t xml:space="preserve"> слушали Н.С.</w:t>
      </w:r>
      <w:r w:rsidR="00D1227B">
        <w:rPr>
          <w:rFonts w:ascii="Times New Roman" w:eastAsia="Times New Roman" w:hAnsi="Times New Roman" w:cs="Times New Roman"/>
          <w:sz w:val="24"/>
          <w:szCs w:val="24"/>
          <w:lang w:eastAsia="ru-RU"/>
        </w:rPr>
        <w:t xml:space="preserve"> </w:t>
      </w:r>
      <w:r w:rsidRPr="00D1227B">
        <w:rPr>
          <w:rFonts w:ascii="Times New Roman" w:eastAsia="Times New Roman" w:hAnsi="Times New Roman" w:cs="Times New Roman"/>
          <w:sz w:val="24"/>
          <w:szCs w:val="24"/>
          <w:lang w:eastAsia="ru-RU"/>
        </w:rPr>
        <w:t>Михайлову. Она предложила, согласно положению, внести в список  галереи славы  гимназии  имена  выпускников гимназии, получивших медали «За особые успехи в учении» по итогам  20</w:t>
      </w:r>
      <w:r w:rsidR="00D1227B">
        <w:rPr>
          <w:rFonts w:ascii="Times New Roman" w:eastAsia="Times New Roman" w:hAnsi="Times New Roman" w:cs="Times New Roman"/>
          <w:sz w:val="24"/>
          <w:szCs w:val="24"/>
          <w:lang w:eastAsia="ru-RU"/>
        </w:rPr>
        <w:t>20</w:t>
      </w:r>
      <w:r w:rsidRPr="00D1227B">
        <w:rPr>
          <w:rFonts w:ascii="Times New Roman" w:eastAsia="Times New Roman" w:hAnsi="Times New Roman" w:cs="Times New Roman"/>
          <w:sz w:val="24"/>
          <w:szCs w:val="24"/>
          <w:lang w:eastAsia="ru-RU"/>
        </w:rPr>
        <w:t>-2</w:t>
      </w:r>
      <w:r w:rsidR="00D1227B">
        <w:rPr>
          <w:rFonts w:ascii="Times New Roman" w:eastAsia="Times New Roman" w:hAnsi="Times New Roman" w:cs="Times New Roman"/>
          <w:sz w:val="24"/>
          <w:szCs w:val="24"/>
          <w:lang w:eastAsia="ru-RU"/>
        </w:rPr>
        <w:t>1</w:t>
      </w:r>
      <w:r w:rsidRPr="00D1227B">
        <w:rPr>
          <w:rFonts w:ascii="Times New Roman" w:eastAsia="Times New Roman" w:hAnsi="Times New Roman" w:cs="Times New Roman"/>
          <w:sz w:val="24"/>
          <w:szCs w:val="24"/>
          <w:lang w:eastAsia="ru-RU"/>
        </w:rPr>
        <w:t xml:space="preserve"> учебного года:  </w:t>
      </w:r>
    </w:p>
    <w:p w:rsidR="00D1227B" w:rsidRPr="00D1227B" w:rsidRDefault="00D1227B" w:rsidP="00D1227B">
      <w:pPr>
        <w:pStyle w:val="aa"/>
        <w:numPr>
          <w:ilvl w:val="0"/>
          <w:numId w:val="6"/>
        </w:numPr>
        <w:spacing w:after="0"/>
        <w:rPr>
          <w:rFonts w:ascii="Times New Roman" w:hAnsi="Times New Roman" w:cs="Times New Roman"/>
          <w:sz w:val="24"/>
          <w:szCs w:val="24"/>
        </w:rPr>
      </w:pPr>
      <w:r w:rsidRPr="00D1227B">
        <w:rPr>
          <w:rFonts w:ascii="Times New Roman" w:hAnsi="Times New Roman" w:cs="Times New Roman"/>
          <w:sz w:val="24"/>
          <w:szCs w:val="24"/>
        </w:rPr>
        <w:t>Бабушкина Лидия Алексеевна,</w:t>
      </w:r>
    </w:p>
    <w:p w:rsidR="00D1227B" w:rsidRPr="00D1227B" w:rsidRDefault="00D1227B" w:rsidP="00D1227B">
      <w:pPr>
        <w:pStyle w:val="aa"/>
        <w:numPr>
          <w:ilvl w:val="0"/>
          <w:numId w:val="6"/>
        </w:numPr>
        <w:spacing w:after="0"/>
        <w:rPr>
          <w:rFonts w:ascii="Times New Roman" w:hAnsi="Times New Roman" w:cs="Times New Roman"/>
          <w:sz w:val="24"/>
          <w:szCs w:val="24"/>
        </w:rPr>
      </w:pPr>
      <w:r w:rsidRPr="00D1227B">
        <w:rPr>
          <w:rFonts w:ascii="Times New Roman" w:hAnsi="Times New Roman" w:cs="Times New Roman"/>
          <w:sz w:val="24"/>
          <w:szCs w:val="24"/>
        </w:rPr>
        <w:t>Васильева Алёна Дмитриевна,</w:t>
      </w:r>
    </w:p>
    <w:p w:rsidR="00D1227B" w:rsidRPr="00D1227B" w:rsidRDefault="00D1227B" w:rsidP="00D1227B">
      <w:pPr>
        <w:pStyle w:val="aa"/>
        <w:numPr>
          <w:ilvl w:val="0"/>
          <w:numId w:val="6"/>
        </w:numPr>
        <w:spacing w:after="0"/>
        <w:rPr>
          <w:rFonts w:ascii="Times New Roman" w:hAnsi="Times New Roman" w:cs="Times New Roman"/>
          <w:sz w:val="24"/>
          <w:szCs w:val="24"/>
        </w:rPr>
      </w:pPr>
      <w:proofErr w:type="spellStart"/>
      <w:r w:rsidRPr="00D1227B">
        <w:rPr>
          <w:rFonts w:ascii="Times New Roman" w:hAnsi="Times New Roman" w:cs="Times New Roman"/>
          <w:sz w:val="24"/>
          <w:szCs w:val="24"/>
        </w:rPr>
        <w:t>Кильчитский</w:t>
      </w:r>
      <w:proofErr w:type="spellEnd"/>
      <w:r w:rsidRPr="00D1227B">
        <w:rPr>
          <w:rFonts w:ascii="Times New Roman" w:hAnsi="Times New Roman" w:cs="Times New Roman"/>
          <w:sz w:val="24"/>
          <w:szCs w:val="24"/>
        </w:rPr>
        <w:t xml:space="preserve"> Константин Александрович,</w:t>
      </w:r>
    </w:p>
    <w:p w:rsidR="00D1227B" w:rsidRPr="00D1227B" w:rsidRDefault="00D1227B" w:rsidP="00D1227B">
      <w:pPr>
        <w:pStyle w:val="aa"/>
        <w:numPr>
          <w:ilvl w:val="0"/>
          <w:numId w:val="6"/>
        </w:numPr>
        <w:spacing w:after="0"/>
        <w:rPr>
          <w:rFonts w:ascii="Times New Roman" w:hAnsi="Times New Roman" w:cs="Times New Roman"/>
          <w:sz w:val="24"/>
          <w:szCs w:val="24"/>
        </w:rPr>
      </w:pPr>
      <w:proofErr w:type="spellStart"/>
      <w:r w:rsidRPr="00D1227B">
        <w:rPr>
          <w:rFonts w:ascii="Times New Roman" w:hAnsi="Times New Roman" w:cs="Times New Roman"/>
          <w:sz w:val="24"/>
          <w:szCs w:val="24"/>
        </w:rPr>
        <w:t>Котрини</w:t>
      </w:r>
      <w:proofErr w:type="spellEnd"/>
      <w:r w:rsidRPr="00D1227B">
        <w:rPr>
          <w:rFonts w:ascii="Times New Roman" w:hAnsi="Times New Roman" w:cs="Times New Roman"/>
          <w:sz w:val="24"/>
          <w:szCs w:val="24"/>
        </w:rPr>
        <w:t xml:space="preserve"> Елена Сергеевна,</w:t>
      </w:r>
    </w:p>
    <w:p w:rsidR="00D1227B" w:rsidRPr="00D1227B" w:rsidRDefault="00D1227B" w:rsidP="00D1227B">
      <w:pPr>
        <w:pStyle w:val="aa"/>
        <w:numPr>
          <w:ilvl w:val="0"/>
          <w:numId w:val="6"/>
        </w:numPr>
        <w:spacing w:after="0"/>
        <w:rPr>
          <w:rFonts w:ascii="Times New Roman" w:hAnsi="Times New Roman" w:cs="Times New Roman"/>
          <w:sz w:val="24"/>
          <w:szCs w:val="24"/>
        </w:rPr>
      </w:pPr>
      <w:r w:rsidRPr="00D1227B">
        <w:rPr>
          <w:rFonts w:ascii="Times New Roman" w:hAnsi="Times New Roman" w:cs="Times New Roman"/>
          <w:sz w:val="24"/>
          <w:szCs w:val="24"/>
        </w:rPr>
        <w:t>Лебедев Михаил Дмитриевич,</w:t>
      </w:r>
    </w:p>
    <w:p w:rsidR="00D1227B" w:rsidRPr="00D1227B" w:rsidRDefault="00D1227B" w:rsidP="00D1227B">
      <w:pPr>
        <w:pStyle w:val="aa"/>
        <w:numPr>
          <w:ilvl w:val="0"/>
          <w:numId w:val="6"/>
        </w:numPr>
        <w:spacing w:after="0"/>
        <w:rPr>
          <w:rFonts w:ascii="Times New Roman" w:hAnsi="Times New Roman" w:cs="Times New Roman"/>
          <w:sz w:val="24"/>
          <w:szCs w:val="24"/>
        </w:rPr>
      </w:pPr>
      <w:r w:rsidRPr="00D1227B">
        <w:rPr>
          <w:rFonts w:ascii="Times New Roman" w:hAnsi="Times New Roman" w:cs="Times New Roman"/>
          <w:sz w:val="24"/>
          <w:szCs w:val="24"/>
        </w:rPr>
        <w:t>Ткаченко Михаил Александрович</w:t>
      </w:r>
    </w:p>
    <w:p w:rsidR="00D1227B" w:rsidRPr="00D1227B" w:rsidRDefault="00D1227B" w:rsidP="00D1227B">
      <w:pPr>
        <w:pStyle w:val="aa"/>
        <w:numPr>
          <w:ilvl w:val="0"/>
          <w:numId w:val="6"/>
        </w:numPr>
        <w:spacing w:after="0"/>
        <w:rPr>
          <w:rFonts w:ascii="Times New Roman" w:hAnsi="Times New Roman" w:cs="Times New Roman"/>
          <w:sz w:val="24"/>
          <w:szCs w:val="24"/>
        </w:rPr>
      </w:pPr>
      <w:proofErr w:type="spellStart"/>
      <w:r w:rsidRPr="00D1227B">
        <w:rPr>
          <w:rFonts w:ascii="Times New Roman" w:hAnsi="Times New Roman" w:cs="Times New Roman"/>
          <w:sz w:val="24"/>
          <w:szCs w:val="24"/>
        </w:rPr>
        <w:t>Ворогушина</w:t>
      </w:r>
      <w:proofErr w:type="spellEnd"/>
      <w:r w:rsidRPr="00D1227B">
        <w:rPr>
          <w:rFonts w:ascii="Times New Roman" w:hAnsi="Times New Roman" w:cs="Times New Roman"/>
          <w:sz w:val="24"/>
          <w:szCs w:val="24"/>
        </w:rPr>
        <w:t xml:space="preserve"> Анастасия Владимировна</w:t>
      </w:r>
    </w:p>
    <w:p w:rsidR="00D1227B" w:rsidRPr="00D1227B" w:rsidRDefault="00D1227B" w:rsidP="00D1227B">
      <w:pPr>
        <w:pStyle w:val="aa"/>
        <w:numPr>
          <w:ilvl w:val="0"/>
          <w:numId w:val="6"/>
        </w:numPr>
        <w:spacing w:after="0"/>
        <w:rPr>
          <w:rFonts w:ascii="Times New Roman" w:hAnsi="Times New Roman" w:cs="Times New Roman"/>
          <w:sz w:val="24"/>
          <w:szCs w:val="24"/>
        </w:rPr>
      </w:pPr>
      <w:proofErr w:type="spellStart"/>
      <w:r w:rsidRPr="00D1227B">
        <w:rPr>
          <w:rFonts w:ascii="Times New Roman" w:hAnsi="Times New Roman" w:cs="Times New Roman"/>
          <w:sz w:val="24"/>
          <w:szCs w:val="24"/>
        </w:rPr>
        <w:t>Шабаршин</w:t>
      </w:r>
      <w:proofErr w:type="spellEnd"/>
      <w:r w:rsidRPr="00D1227B">
        <w:rPr>
          <w:rFonts w:ascii="Times New Roman" w:hAnsi="Times New Roman" w:cs="Times New Roman"/>
          <w:sz w:val="24"/>
          <w:szCs w:val="24"/>
        </w:rPr>
        <w:t xml:space="preserve"> Даниил Максимович</w:t>
      </w:r>
    </w:p>
    <w:p w:rsidR="00D1227B" w:rsidRPr="00D1227B" w:rsidRDefault="00D1227B" w:rsidP="00D1227B">
      <w:pPr>
        <w:pStyle w:val="aa"/>
        <w:numPr>
          <w:ilvl w:val="0"/>
          <w:numId w:val="6"/>
        </w:numPr>
        <w:spacing w:after="0"/>
        <w:rPr>
          <w:rFonts w:ascii="Times New Roman" w:hAnsi="Times New Roman" w:cs="Times New Roman"/>
          <w:sz w:val="24"/>
          <w:szCs w:val="24"/>
        </w:rPr>
      </w:pPr>
      <w:r w:rsidRPr="00D1227B">
        <w:rPr>
          <w:rFonts w:ascii="Times New Roman" w:hAnsi="Times New Roman" w:cs="Times New Roman"/>
          <w:sz w:val="24"/>
          <w:szCs w:val="24"/>
        </w:rPr>
        <w:t>Бартенева Полина Валерьевна</w:t>
      </w:r>
    </w:p>
    <w:p w:rsidR="00D1227B" w:rsidRPr="00D1227B" w:rsidRDefault="00D1227B" w:rsidP="00D1227B">
      <w:pPr>
        <w:pStyle w:val="aa"/>
        <w:numPr>
          <w:ilvl w:val="0"/>
          <w:numId w:val="6"/>
        </w:numPr>
        <w:spacing w:after="0"/>
        <w:rPr>
          <w:rFonts w:ascii="Times New Roman" w:hAnsi="Times New Roman" w:cs="Times New Roman"/>
          <w:sz w:val="24"/>
          <w:szCs w:val="24"/>
        </w:rPr>
      </w:pPr>
      <w:r w:rsidRPr="00D1227B">
        <w:rPr>
          <w:rFonts w:ascii="Times New Roman" w:hAnsi="Times New Roman" w:cs="Times New Roman"/>
          <w:sz w:val="24"/>
          <w:szCs w:val="24"/>
        </w:rPr>
        <w:t>Уланова Маргарита Андреевна</w:t>
      </w:r>
    </w:p>
    <w:p w:rsidR="00D1227B" w:rsidRPr="00D1227B" w:rsidRDefault="00D1227B" w:rsidP="00D1227B">
      <w:pPr>
        <w:pStyle w:val="aa"/>
        <w:numPr>
          <w:ilvl w:val="0"/>
          <w:numId w:val="6"/>
        </w:numPr>
        <w:spacing w:after="0"/>
        <w:rPr>
          <w:rFonts w:ascii="Times New Roman" w:hAnsi="Times New Roman" w:cs="Times New Roman"/>
          <w:sz w:val="24"/>
          <w:szCs w:val="24"/>
        </w:rPr>
      </w:pPr>
      <w:r w:rsidRPr="00D1227B">
        <w:rPr>
          <w:rFonts w:ascii="Times New Roman" w:hAnsi="Times New Roman" w:cs="Times New Roman"/>
          <w:sz w:val="24"/>
          <w:szCs w:val="24"/>
        </w:rPr>
        <w:t>Зуева Екатерина Александровна</w:t>
      </w:r>
    </w:p>
    <w:p w:rsidR="00D1227B" w:rsidRPr="00D1227B" w:rsidRDefault="00D1227B" w:rsidP="00D1227B">
      <w:pPr>
        <w:pStyle w:val="aa"/>
        <w:numPr>
          <w:ilvl w:val="0"/>
          <w:numId w:val="6"/>
        </w:numPr>
        <w:spacing w:after="0"/>
        <w:rPr>
          <w:rFonts w:ascii="Times New Roman" w:hAnsi="Times New Roman" w:cs="Times New Roman"/>
          <w:sz w:val="24"/>
          <w:szCs w:val="24"/>
        </w:rPr>
      </w:pPr>
      <w:r w:rsidRPr="00D1227B">
        <w:rPr>
          <w:rFonts w:ascii="Times New Roman" w:hAnsi="Times New Roman" w:cs="Times New Roman"/>
          <w:sz w:val="24"/>
          <w:szCs w:val="24"/>
        </w:rPr>
        <w:t>Григорьева Александра Михайловна</w:t>
      </w:r>
    </w:p>
    <w:p w:rsidR="00D1227B" w:rsidRPr="00D1227B" w:rsidRDefault="00D1227B" w:rsidP="00D1227B">
      <w:pPr>
        <w:pStyle w:val="aa"/>
        <w:numPr>
          <w:ilvl w:val="0"/>
          <w:numId w:val="6"/>
        </w:numPr>
        <w:spacing w:after="0"/>
        <w:rPr>
          <w:rFonts w:ascii="Times New Roman" w:hAnsi="Times New Roman" w:cs="Times New Roman"/>
          <w:sz w:val="24"/>
          <w:szCs w:val="24"/>
        </w:rPr>
      </w:pPr>
      <w:r w:rsidRPr="00D1227B">
        <w:rPr>
          <w:rFonts w:ascii="Times New Roman" w:hAnsi="Times New Roman" w:cs="Times New Roman"/>
          <w:sz w:val="24"/>
          <w:szCs w:val="24"/>
        </w:rPr>
        <w:t>Белоголова Виктория Денисовна</w:t>
      </w:r>
    </w:p>
    <w:p w:rsidR="00E742F6" w:rsidRDefault="00E742F6" w:rsidP="00D1227B">
      <w:pPr>
        <w:spacing w:before="100" w:beforeAutospacing="1" w:after="100" w:afterAutospacing="1"/>
        <w:ind w:firstLine="568"/>
        <w:jc w:val="both"/>
        <w:rPr>
          <w:rFonts w:ascii="Times New Roman" w:hAnsi="Times New Roman" w:cs="Times New Roman"/>
          <w:sz w:val="24"/>
          <w:szCs w:val="24"/>
        </w:rPr>
      </w:pPr>
      <w:r>
        <w:rPr>
          <w:rFonts w:ascii="Times New Roman" w:hAnsi="Times New Roman" w:cs="Times New Roman"/>
          <w:sz w:val="24"/>
          <w:szCs w:val="24"/>
        </w:rPr>
        <w:t>П</w:t>
      </w:r>
      <w:r w:rsidRPr="00576095">
        <w:rPr>
          <w:rFonts w:ascii="Times New Roman" w:hAnsi="Times New Roman" w:cs="Times New Roman"/>
          <w:sz w:val="24"/>
          <w:szCs w:val="24"/>
        </w:rPr>
        <w:t>редложение было поддержано единогласно.</w:t>
      </w:r>
    </w:p>
    <w:p w:rsidR="001653D0" w:rsidRDefault="001653D0" w:rsidP="00D1227B">
      <w:pPr>
        <w:spacing w:before="100" w:beforeAutospacing="1" w:after="100" w:afterAutospacing="1"/>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AA7FE5">
        <w:rPr>
          <w:rFonts w:ascii="Times New Roman" w:hAnsi="Times New Roman" w:cs="Times New Roman"/>
          <w:b/>
          <w:sz w:val="24"/>
          <w:szCs w:val="24"/>
        </w:rPr>
        <w:t>По пятому вопросу</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слушали </w:t>
      </w:r>
      <w:proofErr w:type="spellStart"/>
      <w:r>
        <w:rPr>
          <w:rFonts w:ascii="Times New Roman" w:hAnsi="Times New Roman" w:cs="Times New Roman"/>
          <w:sz w:val="24"/>
          <w:szCs w:val="24"/>
        </w:rPr>
        <w:t>Табунову</w:t>
      </w:r>
      <w:proofErr w:type="spellEnd"/>
      <w:r>
        <w:rPr>
          <w:rFonts w:ascii="Times New Roman" w:hAnsi="Times New Roman" w:cs="Times New Roman"/>
          <w:sz w:val="24"/>
          <w:szCs w:val="24"/>
        </w:rPr>
        <w:t xml:space="preserve"> И.А. Она сообщила</w:t>
      </w:r>
      <w:proofErr w:type="gramEnd"/>
      <w:r>
        <w:rPr>
          <w:rFonts w:ascii="Times New Roman" w:hAnsi="Times New Roman" w:cs="Times New Roman"/>
          <w:sz w:val="24"/>
          <w:szCs w:val="24"/>
        </w:rPr>
        <w:t xml:space="preserve"> членам света, что в 2022 году в гим</w:t>
      </w:r>
      <w:r w:rsidR="00AA7FE5">
        <w:rPr>
          <w:rFonts w:ascii="Times New Roman" w:hAnsi="Times New Roman" w:cs="Times New Roman"/>
          <w:sz w:val="24"/>
          <w:szCs w:val="24"/>
        </w:rPr>
        <w:t>н</w:t>
      </w:r>
      <w:r>
        <w:rPr>
          <w:rFonts w:ascii="Times New Roman" w:hAnsi="Times New Roman" w:cs="Times New Roman"/>
          <w:sz w:val="24"/>
          <w:szCs w:val="24"/>
        </w:rPr>
        <w:t>азии будет открыт центр  дополнительного  образования «</w:t>
      </w:r>
      <w:proofErr w:type="spellStart"/>
      <w:r>
        <w:rPr>
          <w:rFonts w:ascii="Times New Roman" w:hAnsi="Times New Roman" w:cs="Times New Roman"/>
          <w:sz w:val="24"/>
          <w:szCs w:val="24"/>
        </w:rPr>
        <w:t>Кванториум</w:t>
      </w:r>
      <w:proofErr w:type="spellEnd"/>
      <w:r>
        <w:rPr>
          <w:rFonts w:ascii="Times New Roman" w:hAnsi="Times New Roman" w:cs="Times New Roman"/>
          <w:sz w:val="24"/>
          <w:szCs w:val="24"/>
        </w:rPr>
        <w:t>». На его оборудование выделены средства</w:t>
      </w:r>
      <w:r w:rsidR="00AA7FE5">
        <w:rPr>
          <w:rFonts w:ascii="Times New Roman" w:hAnsi="Times New Roman" w:cs="Times New Roman"/>
          <w:sz w:val="24"/>
          <w:szCs w:val="24"/>
        </w:rPr>
        <w:t xml:space="preserve"> областного и городского бюджета</w:t>
      </w:r>
      <w:r>
        <w:rPr>
          <w:rFonts w:ascii="Times New Roman" w:hAnsi="Times New Roman" w:cs="Times New Roman"/>
          <w:sz w:val="24"/>
          <w:szCs w:val="24"/>
        </w:rPr>
        <w:t xml:space="preserve">,  разработана  программа </w:t>
      </w:r>
      <w:r w:rsidR="00AA7FE5">
        <w:rPr>
          <w:rFonts w:ascii="Times New Roman" w:hAnsi="Times New Roman" w:cs="Times New Roman"/>
          <w:sz w:val="24"/>
          <w:szCs w:val="24"/>
        </w:rPr>
        <w:t xml:space="preserve"> и смета </w:t>
      </w:r>
      <w:r>
        <w:rPr>
          <w:rFonts w:ascii="Times New Roman" w:hAnsi="Times New Roman" w:cs="Times New Roman"/>
          <w:sz w:val="24"/>
          <w:szCs w:val="24"/>
        </w:rPr>
        <w:t xml:space="preserve">переоборудования помещений гимназии  для   его работы, </w:t>
      </w:r>
      <w:r w:rsidR="00AA7FE5">
        <w:rPr>
          <w:rFonts w:ascii="Times New Roman" w:hAnsi="Times New Roman" w:cs="Times New Roman"/>
          <w:sz w:val="24"/>
          <w:szCs w:val="24"/>
        </w:rPr>
        <w:t xml:space="preserve"> в работе находится   дизайн-проект оформления помещений.   Татьяна Александровна предложила   включить </w:t>
      </w:r>
      <w:r w:rsidR="00786296">
        <w:rPr>
          <w:rFonts w:ascii="Times New Roman" w:hAnsi="Times New Roman" w:cs="Times New Roman"/>
          <w:sz w:val="24"/>
          <w:szCs w:val="24"/>
        </w:rPr>
        <w:t xml:space="preserve">в  план  подготовки к открытию </w:t>
      </w:r>
      <w:proofErr w:type="spellStart"/>
      <w:r w:rsidR="00786296">
        <w:rPr>
          <w:rFonts w:ascii="Times New Roman" w:hAnsi="Times New Roman" w:cs="Times New Roman"/>
          <w:sz w:val="24"/>
          <w:szCs w:val="24"/>
        </w:rPr>
        <w:t>К</w:t>
      </w:r>
      <w:r w:rsidR="00AA7FE5">
        <w:rPr>
          <w:rFonts w:ascii="Times New Roman" w:hAnsi="Times New Roman" w:cs="Times New Roman"/>
          <w:sz w:val="24"/>
          <w:szCs w:val="24"/>
        </w:rPr>
        <w:t>ванториума</w:t>
      </w:r>
      <w:proofErr w:type="spellEnd"/>
      <w:r w:rsidR="00AA7FE5">
        <w:rPr>
          <w:rFonts w:ascii="Times New Roman" w:hAnsi="Times New Roman" w:cs="Times New Roman"/>
          <w:sz w:val="24"/>
          <w:szCs w:val="24"/>
        </w:rPr>
        <w:t xml:space="preserve"> внести   дополнительно  оборудование школьного информационно-библиотечного пространства, для чего объявить  среди учащихся, педагогов, родителей, выпускников  конкурс  творческих работ «Современный дизайн школьного информационно-библиотечного </w:t>
      </w:r>
      <w:r w:rsidR="00786296">
        <w:rPr>
          <w:rFonts w:ascii="Times New Roman" w:hAnsi="Times New Roman" w:cs="Times New Roman"/>
          <w:sz w:val="24"/>
          <w:szCs w:val="24"/>
        </w:rPr>
        <w:t>пространства</w:t>
      </w:r>
      <w:r w:rsidR="00AA7FE5">
        <w:rPr>
          <w:rFonts w:ascii="Times New Roman" w:hAnsi="Times New Roman" w:cs="Times New Roman"/>
          <w:sz w:val="24"/>
          <w:szCs w:val="24"/>
        </w:rPr>
        <w:t>»</w:t>
      </w:r>
      <w:proofErr w:type="gramStart"/>
      <w:r w:rsidR="00786296">
        <w:rPr>
          <w:rFonts w:ascii="Times New Roman" w:hAnsi="Times New Roman" w:cs="Times New Roman"/>
          <w:sz w:val="24"/>
          <w:szCs w:val="24"/>
        </w:rPr>
        <w:t>.</w:t>
      </w:r>
      <w:proofErr w:type="gramEnd"/>
      <w:r w:rsidR="00786296">
        <w:rPr>
          <w:rFonts w:ascii="Times New Roman" w:hAnsi="Times New Roman" w:cs="Times New Roman"/>
          <w:sz w:val="24"/>
          <w:szCs w:val="24"/>
        </w:rPr>
        <w:t xml:space="preserve"> (</w:t>
      </w:r>
      <w:proofErr w:type="gramStart"/>
      <w:r w:rsidR="00AA7FE5">
        <w:rPr>
          <w:rFonts w:ascii="Times New Roman" w:hAnsi="Times New Roman" w:cs="Times New Roman"/>
          <w:sz w:val="24"/>
          <w:szCs w:val="24"/>
        </w:rPr>
        <w:t>п</w:t>
      </w:r>
      <w:proofErr w:type="gramEnd"/>
      <w:r w:rsidR="00AA7FE5">
        <w:rPr>
          <w:rFonts w:ascii="Times New Roman" w:hAnsi="Times New Roman" w:cs="Times New Roman"/>
          <w:sz w:val="24"/>
          <w:szCs w:val="24"/>
        </w:rPr>
        <w:t>оложение о конкурсе представлено для  рассмотрения членам совета</w:t>
      </w:r>
      <w:r w:rsidR="00786296">
        <w:rPr>
          <w:rFonts w:ascii="Times New Roman" w:hAnsi="Times New Roman" w:cs="Times New Roman"/>
          <w:sz w:val="24"/>
          <w:szCs w:val="24"/>
        </w:rPr>
        <w:t>)</w:t>
      </w:r>
      <w:r w:rsidR="00AA7FE5">
        <w:rPr>
          <w:rFonts w:ascii="Times New Roman" w:hAnsi="Times New Roman" w:cs="Times New Roman"/>
          <w:sz w:val="24"/>
          <w:szCs w:val="24"/>
        </w:rPr>
        <w:t xml:space="preserve">.  Данная идея была одобрена членами совета. В процессе обсуждения внесены  ряд дополнений, в частности   </w:t>
      </w:r>
      <w:proofErr w:type="gramStart"/>
      <w:r w:rsidR="00AA7FE5">
        <w:rPr>
          <w:rFonts w:ascii="Times New Roman" w:hAnsi="Times New Roman" w:cs="Times New Roman"/>
          <w:sz w:val="24"/>
          <w:szCs w:val="24"/>
        </w:rPr>
        <w:t>к</w:t>
      </w:r>
      <w:proofErr w:type="gramEnd"/>
      <w:r w:rsidR="00AA7FE5">
        <w:rPr>
          <w:rFonts w:ascii="Times New Roman" w:hAnsi="Times New Roman" w:cs="Times New Roman"/>
          <w:sz w:val="24"/>
          <w:szCs w:val="24"/>
        </w:rPr>
        <w:t xml:space="preserve"> положение приложить план  помещений и перечень  необходимого оборудования,  в задачи конкурса добавить  пункт «Создание современно дизайна  школьного информационно-образовательного центра»</w:t>
      </w:r>
    </w:p>
    <w:p w:rsidR="00786296" w:rsidRDefault="00786296" w:rsidP="00D1227B">
      <w:pPr>
        <w:spacing w:before="100" w:beforeAutospacing="1" w:after="100" w:afterAutospacing="1"/>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4F409B">
        <w:rPr>
          <w:rFonts w:ascii="Times New Roman" w:hAnsi="Times New Roman" w:cs="Times New Roman"/>
          <w:b/>
          <w:sz w:val="24"/>
          <w:szCs w:val="24"/>
        </w:rPr>
        <w:t>По шестому вопросу</w:t>
      </w:r>
      <w:r>
        <w:rPr>
          <w:rFonts w:ascii="Times New Roman" w:hAnsi="Times New Roman" w:cs="Times New Roman"/>
          <w:sz w:val="24"/>
          <w:szCs w:val="24"/>
        </w:rPr>
        <w:t xml:space="preserve"> слушали Н.С. Михайлову, она  рассказала  членам совета о  проведенных  крупных событиях, связанных с юбилеем гимназии: туристический слет (860 участников), День учителя (новый формат  КВН)</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День гимназии (День ученика). Т. А.  </w:t>
      </w:r>
      <w:proofErr w:type="spellStart"/>
      <w:r>
        <w:rPr>
          <w:rFonts w:ascii="Times New Roman" w:hAnsi="Times New Roman" w:cs="Times New Roman"/>
          <w:sz w:val="24"/>
          <w:szCs w:val="24"/>
        </w:rPr>
        <w:t>Табунова</w:t>
      </w:r>
      <w:proofErr w:type="spellEnd"/>
      <w:r>
        <w:rPr>
          <w:rFonts w:ascii="Times New Roman" w:hAnsi="Times New Roman" w:cs="Times New Roman"/>
          <w:sz w:val="24"/>
          <w:szCs w:val="24"/>
        </w:rPr>
        <w:t xml:space="preserve"> поблагодарила классы, которые   приняли участие в акции «Доброе дело к юбилею гимназии»  (ремонты кабинетов 6г,8в). Д.В </w:t>
      </w:r>
      <w:proofErr w:type="spellStart"/>
      <w:r>
        <w:rPr>
          <w:rFonts w:ascii="Times New Roman" w:hAnsi="Times New Roman" w:cs="Times New Roman"/>
          <w:sz w:val="24"/>
          <w:szCs w:val="24"/>
        </w:rPr>
        <w:t>Ложников</w:t>
      </w:r>
      <w:proofErr w:type="spellEnd"/>
      <w:r>
        <w:rPr>
          <w:rFonts w:ascii="Times New Roman" w:hAnsi="Times New Roman" w:cs="Times New Roman"/>
          <w:sz w:val="24"/>
          <w:szCs w:val="24"/>
        </w:rPr>
        <w:t xml:space="preserve"> предложил </w:t>
      </w:r>
      <w:r w:rsidR="00556E64">
        <w:rPr>
          <w:rFonts w:ascii="Times New Roman" w:hAnsi="Times New Roman" w:cs="Times New Roman"/>
          <w:sz w:val="24"/>
          <w:szCs w:val="24"/>
        </w:rPr>
        <w:t xml:space="preserve">   обновить информацию о данной акции в   родительском чате гимназии.   Предложение</w:t>
      </w:r>
      <w:r w:rsidR="004F409B">
        <w:rPr>
          <w:rFonts w:ascii="Times New Roman" w:hAnsi="Times New Roman" w:cs="Times New Roman"/>
          <w:sz w:val="24"/>
          <w:szCs w:val="24"/>
        </w:rPr>
        <w:t xml:space="preserve"> было поддержано  единогласно.</w:t>
      </w:r>
    </w:p>
    <w:p w:rsidR="004F409B" w:rsidRPr="00576095" w:rsidRDefault="004F409B" w:rsidP="00D1227B">
      <w:pPr>
        <w:spacing w:before="100" w:beforeAutospacing="1" w:after="100" w:afterAutospacing="1"/>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4F409B">
        <w:rPr>
          <w:rFonts w:ascii="Times New Roman" w:hAnsi="Times New Roman" w:cs="Times New Roman"/>
          <w:b/>
          <w:sz w:val="24"/>
          <w:szCs w:val="24"/>
        </w:rPr>
        <w:t>По   седьмому вопросу</w:t>
      </w:r>
      <w:r>
        <w:rPr>
          <w:rFonts w:ascii="Times New Roman" w:hAnsi="Times New Roman" w:cs="Times New Roman"/>
          <w:sz w:val="24"/>
          <w:szCs w:val="24"/>
        </w:rPr>
        <w:t xml:space="preserve">  </w:t>
      </w:r>
      <w:proofErr w:type="gramStart"/>
      <w:r>
        <w:rPr>
          <w:rFonts w:ascii="Times New Roman" w:hAnsi="Times New Roman" w:cs="Times New Roman"/>
          <w:sz w:val="24"/>
          <w:szCs w:val="24"/>
        </w:rPr>
        <w:t>слушали Н.С. Михайлову   она соо</w:t>
      </w:r>
      <w:r w:rsidR="003A2994">
        <w:rPr>
          <w:rFonts w:ascii="Times New Roman" w:hAnsi="Times New Roman" w:cs="Times New Roman"/>
          <w:sz w:val="24"/>
          <w:szCs w:val="24"/>
        </w:rPr>
        <w:t>б</w:t>
      </w:r>
      <w:r>
        <w:rPr>
          <w:rFonts w:ascii="Times New Roman" w:hAnsi="Times New Roman" w:cs="Times New Roman"/>
          <w:sz w:val="24"/>
          <w:szCs w:val="24"/>
        </w:rPr>
        <w:t>щила</w:t>
      </w:r>
      <w:proofErr w:type="gramEnd"/>
      <w:r>
        <w:rPr>
          <w:rFonts w:ascii="Times New Roman" w:hAnsi="Times New Roman" w:cs="Times New Roman"/>
          <w:sz w:val="24"/>
          <w:szCs w:val="24"/>
        </w:rPr>
        <w:t xml:space="preserve">,  что на осенней благотворительной ярмарке  было заработано  86000 рублей. Традиционно  часть </w:t>
      </w:r>
      <w:r>
        <w:rPr>
          <w:rFonts w:ascii="Times New Roman" w:hAnsi="Times New Roman" w:cs="Times New Roman"/>
          <w:sz w:val="24"/>
          <w:szCs w:val="24"/>
        </w:rPr>
        <w:lastRenderedPageBreak/>
        <w:t>заработанных средств отправляется на благотворительность, часть остается в призовом фонде гимназии. ОВ. Павлова предложила отправить на  помощь приюту Ковчег 6000 рублей.  С.С. Железняков  предложил  из заработанных средств «заморозить» сумму  20000  рублей на  адресную благотворительную помощь. Оба предложения были поддержаны членами совета.</w:t>
      </w:r>
    </w:p>
    <w:p w:rsidR="00E742F6" w:rsidRPr="00357378" w:rsidRDefault="00E742F6" w:rsidP="00E742F6">
      <w:pPr>
        <w:jc w:val="both"/>
        <w:rPr>
          <w:rFonts w:ascii="Times New Roman" w:hAnsi="Times New Roman" w:cs="Times New Roman"/>
          <w:b/>
          <w:sz w:val="24"/>
          <w:szCs w:val="24"/>
        </w:rPr>
      </w:pPr>
      <w:r w:rsidRPr="00576095">
        <w:rPr>
          <w:rFonts w:ascii="Times New Roman" w:hAnsi="Times New Roman" w:cs="Times New Roman"/>
          <w:b/>
          <w:sz w:val="24"/>
          <w:szCs w:val="24"/>
        </w:rPr>
        <w:t xml:space="preserve"> </w:t>
      </w:r>
      <w:r w:rsidRPr="00576095">
        <w:rPr>
          <w:rFonts w:ascii="Times New Roman" w:hAnsi="Times New Roman" w:cs="Times New Roman"/>
          <w:b/>
          <w:sz w:val="24"/>
          <w:szCs w:val="24"/>
        </w:rPr>
        <w:tab/>
        <w:t xml:space="preserve">Постановление  </w:t>
      </w:r>
    </w:p>
    <w:p w:rsidR="00E742F6" w:rsidRDefault="00E742F6" w:rsidP="00E742F6">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576095">
        <w:rPr>
          <w:rFonts w:ascii="Times New Roman" w:eastAsia="Times New Roman" w:hAnsi="Times New Roman" w:cs="Times New Roman"/>
          <w:sz w:val="24"/>
          <w:szCs w:val="24"/>
          <w:lang w:eastAsia="ru-RU"/>
        </w:rPr>
        <w:t>Утвердить состав комиссий управляющего совета на 20</w:t>
      </w:r>
      <w:r>
        <w:rPr>
          <w:rFonts w:ascii="Times New Roman" w:eastAsia="Times New Roman" w:hAnsi="Times New Roman" w:cs="Times New Roman"/>
          <w:sz w:val="24"/>
          <w:szCs w:val="24"/>
          <w:lang w:eastAsia="ru-RU"/>
        </w:rPr>
        <w:t>2</w:t>
      </w:r>
      <w:r w:rsidR="004F409B">
        <w:rPr>
          <w:rFonts w:ascii="Times New Roman" w:eastAsia="Times New Roman" w:hAnsi="Times New Roman" w:cs="Times New Roman"/>
          <w:sz w:val="24"/>
          <w:szCs w:val="24"/>
          <w:lang w:eastAsia="ru-RU"/>
        </w:rPr>
        <w:t>1</w:t>
      </w:r>
      <w:r w:rsidRPr="00576095">
        <w:rPr>
          <w:rFonts w:ascii="Times New Roman" w:eastAsia="Times New Roman" w:hAnsi="Times New Roman" w:cs="Times New Roman"/>
          <w:sz w:val="24"/>
          <w:szCs w:val="24"/>
          <w:lang w:eastAsia="ru-RU"/>
        </w:rPr>
        <w:t>-2</w:t>
      </w:r>
      <w:r w:rsidR="004F409B">
        <w:rPr>
          <w:rFonts w:ascii="Times New Roman" w:eastAsia="Times New Roman" w:hAnsi="Times New Roman" w:cs="Times New Roman"/>
          <w:sz w:val="24"/>
          <w:szCs w:val="24"/>
          <w:lang w:eastAsia="ru-RU"/>
        </w:rPr>
        <w:t>2</w:t>
      </w:r>
      <w:r w:rsidRPr="00576095">
        <w:rPr>
          <w:rFonts w:ascii="Times New Roman" w:eastAsia="Times New Roman" w:hAnsi="Times New Roman" w:cs="Times New Roman"/>
          <w:sz w:val="24"/>
          <w:szCs w:val="24"/>
          <w:lang w:eastAsia="ru-RU"/>
        </w:rPr>
        <w:t xml:space="preserve"> учебный год (Приложение 1)</w:t>
      </w:r>
    </w:p>
    <w:p w:rsidR="00E742F6" w:rsidRPr="00576095" w:rsidRDefault="00E742F6" w:rsidP="00E742F6">
      <w:pPr>
        <w:numPr>
          <w:ilvl w:val="0"/>
          <w:numId w:val="2"/>
        </w:numPr>
        <w:spacing w:after="0" w:line="240" w:lineRule="auto"/>
        <w:contextualSpacing/>
        <w:rPr>
          <w:rFonts w:ascii="Times New Roman" w:eastAsia="Times New Roman" w:hAnsi="Times New Roman" w:cs="Times New Roman"/>
          <w:sz w:val="24"/>
          <w:szCs w:val="24"/>
          <w:lang w:eastAsia="ru-RU"/>
        </w:rPr>
      </w:pPr>
      <w:r w:rsidRPr="00576095">
        <w:rPr>
          <w:rFonts w:ascii="Times New Roman" w:eastAsia="Times New Roman" w:hAnsi="Times New Roman" w:cs="Times New Roman"/>
          <w:sz w:val="24"/>
          <w:szCs w:val="24"/>
          <w:lang w:eastAsia="ru-RU"/>
        </w:rPr>
        <w:t>Утвердить план заседаний  Управляющего совета и план совместных мероприятий на 20</w:t>
      </w:r>
      <w:r>
        <w:rPr>
          <w:rFonts w:ascii="Times New Roman" w:eastAsia="Times New Roman" w:hAnsi="Times New Roman" w:cs="Times New Roman"/>
          <w:sz w:val="24"/>
          <w:szCs w:val="24"/>
          <w:lang w:eastAsia="ru-RU"/>
        </w:rPr>
        <w:t>2</w:t>
      </w:r>
      <w:r w:rsidR="004F409B">
        <w:rPr>
          <w:rFonts w:ascii="Times New Roman" w:eastAsia="Times New Roman" w:hAnsi="Times New Roman" w:cs="Times New Roman"/>
          <w:sz w:val="24"/>
          <w:szCs w:val="24"/>
          <w:lang w:eastAsia="ru-RU"/>
        </w:rPr>
        <w:t>1</w:t>
      </w:r>
      <w:r w:rsidRPr="00576095">
        <w:rPr>
          <w:rFonts w:ascii="Times New Roman" w:eastAsia="Times New Roman" w:hAnsi="Times New Roman" w:cs="Times New Roman"/>
          <w:sz w:val="24"/>
          <w:szCs w:val="24"/>
          <w:lang w:eastAsia="ru-RU"/>
        </w:rPr>
        <w:t>-2</w:t>
      </w:r>
      <w:r w:rsidR="004F409B">
        <w:rPr>
          <w:rFonts w:ascii="Times New Roman" w:eastAsia="Times New Roman" w:hAnsi="Times New Roman" w:cs="Times New Roman"/>
          <w:sz w:val="24"/>
          <w:szCs w:val="24"/>
          <w:lang w:eastAsia="ru-RU"/>
        </w:rPr>
        <w:t>2</w:t>
      </w:r>
      <w:r w:rsidRPr="00576095">
        <w:rPr>
          <w:rFonts w:ascii="Times New Roman" w:eastAsia="Times New Roman" w:hAnsi="Times New Roman" w:cs="Times New Roman"/>
          <w:sz w:val="24"/>
          <w:szCs w:val="24"/>
          <w:lang w:eastAsia="ru-RU"/>
        </w:rPr>
        <w:t xml:space="preserve"> учебный год</w:t>
      </w:r>
      <w:r w:rsidR="00351665">
        <w:rPr>
          <w:rFonts w:ascii="Times New Roman" w:eastAsia="Times New Roman" w:hAnsi="Times New Roman" w:cs="Times New Roman"/>
          <w:sz w:val="24"/>
          <w:szCs w:val="24"/>
          <w:lang w:eastAsia="ru-RU"/>
        </w:rPr>
        <w:t xml:space="preserve"> с внесенными дополнениями</w:t>
      </w:r>
      <w:r w:rsidRPr="00576095">
        <w:rPr>
          <w:rFonts w:ascii="Times New Roman" w:eastAsia="Times New Roman" w:hAnsi="Times New Roman" w:cs="Times New Roman"/>
          <w:sz w:val="24"/>
          <w:szCs w:val="24"/>
          <w:lang w:eastAsia="ru-RU"/>
        </w:rPr>
        <w:t xml:space="preserve">, </w:t>
      </w:r>
    </w:p>
    <w:p w:rsidR="00E742F6" w:rsidRPr="0056150E" w:rsidRDefault="00E742F6" w:rsidP="00E742F6">
      <w:pPr>
        <w:pStyle w:val="aa"/>
        <w:numPr>
          <w:ilvl w:val="0"/>
          <w:numId w:val="2"/>
        </w:numPr>
        <w:spacing w:after="0" w:line="240" w:lineRule="auto"/>
        <w:jc w:val="both"/>
        <w:rPr>
          <w:rFonts w:ascii="Times New Roman" w:eastAsia="Times New Roman" w:hAnsi="Times New Roman" w:cs="Times New Roman"/>
          <w:sz w:val="24"/>
          <w:szCs w:val="24"/>
          <w:lang w:eastAsia="ru-RU"/>
        </w:rPr>
      </w:pPr>
      <w:r w:rsidRPr="0056150E">
        <w:rPr>
          <w:rFonts w:ascii="Times New Roman" w:eastAsia="Times New Roman" w:hAnsi="Times New Roman" w:cs="Times New Roman"/>
          <w:sz w:val="24"/>
          <w:szCs w:val="24"/>
          <w:lang w:eastAsia="ru-RU"/>
        </w:rPr>
        <w:t>Внести в галерею славы    по итогам  20</w:t>
      </w:r>
      <w:r w:rsidR="004F409B">
        <w:rPr>
          <w:rFonts w:ascii="Times New Roman" w:eastAsia="Times New Roman" w:hAnsi="Times New Roman" w:cs="Times New Roman"/>
          <w:sz w:val="24"/>
          <w:szCs w:val="24"/>
          <w:lang w:eastAsia="ru-RU"/>
        </w:rPr>
        <w:t>20</w:t>
      </w:r>
      <w:r w:rsidRPr="0056150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r w:rsidR="004F409B">
        <w:rPr>
          <w:rFonts w:ascii="Times New Roman" w:eastAsia="Times New Roman" w:hAnsi="Times New Roman" w:cs="Times New Roman"/>
          <w:sz w:val="24"/>
          <w:szCs w:val="24"/>
          <w:lang w:eastAsia="ru-RU"/>
        </w:rPr>
        <w:t>1</w:t>
      </w:r>
      <w:r w:rsidRPr="0056150E">
        <w:rPr>
          <w:rFonts w:ascii="Times New Roman" w:eastAsia="Times New Roman" w:hAnsi="Times New Roman" w:cs="Times New Roman"/>
          <w:sz w:val="24"/>
          <w:szCs w:val="24"/>
          <w:lang w:eastAsia="ru-RU"/>
        </w:rPr>
        <w:t xml:space="preserve">  года   следующих  выпускников гимназии: </w:t>
      </w:r>
    </w:p>
    <w:p w:rsidR="00D1227B" w:rsidRPr="00D1227B" w:rsidRDefault="00D1227B" w:rsidP="00351665">
      <w:pPr>
        <w:pStyle w:val="aa"/>
        <w:numPr>
          <w:ilvl w:val="0"/>
          <w:numId w:val="7"/>
        </w:numPr>
        <w:spacing w:after="0" w:line="240" w:lineRule="auto"/>
        <w:ind w:left="1418"/>
        <w:rPr>
          <w:rFonts w:ascii="Times New Roman" w:eastAsia="Times New Roman" w:hAnsi="Times New Roman"/>
          <w:color w:val="000000" w:themeColor="text1"/>
          <w:kern w:val="24"/>
          <w:sz w:val="24"/>
          <w:szCs w:val="24"/>
          <w:lang w:eastAsia="ru-RU"/>
        </w:rPr>
      </w:pPr>
      <w:r w:rsidRPr="00D1227B">
        <w:rPr>
          <w:rFonts w:ascii="Times New Roman" w:eastAsia="Times New Roman" w:hAnsi="Times New Roman"/>
          <w:color w:val="000000" w:themeColor="text1"/>
          <w:kern w:val="24"/>
          <w:sz w:val="24"/>
          <w:szCs w:val="24"/>
          <w:lang w:eastAsia="ru-RU"/>
        </w:rPr>
        <w:t>Бабушкина Лидия Алексеевна,</w:t>
      </w:r>
    </w:p>
    <w:p w:rsidR="00D1227B" w:rsidRPr="00D1227B" w:rsidRDefault="00D1227B" w:rsidP="00351665">
      <w:pPr>
        <w:pStyle w:val="aa"/>
        <w:numPr>
          <w:ilvl w:val="0"/>
          <w:numId w:val="7"/>
        </w:numPr>
        <w:spacing w:after="0" w:line="240" w:lineRule="auto"/>
        <w:ind w:left="1418"/>
        <w:rPr>
          <w:rFonts w:ascii="Times New Roman" w:eastAsia="Times New Roman" w:hAnsi="Times New Roman"/>
          <w:color w:val="000000" w:themeColor="text1"/>
          <w:kern w:val="24"/>
          <w:sz w:val="24"/>
          <w:szCs w:val="24"/>
          <w:lang w:eastAsia="ru-RU"/>
        </w:rPr>
      </w:pPr>
      <w:r w:rsidRPr="00D1227B">
        <w:rPr>
          <w:rFonts w:ascii="Times New Roman" w:eastAsia="Times New Roman" w:hAnsi="Times New Roman"/>
          <w:color w:val="000000" w:themeColor="text1"/>
          <w:kern w:val="24"/>
          <w:sz w:val="24"/>
          <w:szCs w:val="24"/>
          <w:lang w:eastAsia="ru-RU"/>
        </w:rPr>
        <w:t>Васильева Алёна Дмитриевна,</w:t>
      </w:r>
    </w:p>
    <w:p w:rsidR="00D1227B" w:rsidRPr="00D1227B" w:rsidRDefault="00D1227B" w:rsidP="00351665">
      <w:pPr>
        <w:pStyle w:val="aa"/>
        <w:numPr>
          <w:ilvl w:val="0"/>
          <w:numId w:val="7"/>
        </w:numPr>
        <w:spacing w:after="0" w:line="240" w:lineRule="auto"/>
        <w:ind w:left="1418"/>
        <w:rPr>
          <w:rFonts w:ascii="Times New Roman" w:eastAsia="Times New Roman" w:hAnsi="Times New Roman"/>
          <w:color w:val="000000" w:themeColor="text1"/>
          <w:kern w:val="24"/>
          <w:sz w:val="24"/>
          <w:szCs w:val="24"/>
          <w:lang w:eastAsia="ru-RU"/>
        </w:rPr>
      </w:pPr>
      <w:proofErr w:type="spellStart"/>
      <w:r w:rsidRPr="00D1227B">
        <w:rPr>
          <w:rFonts w:ascii="Times New Roman" w:eastAsia="Times New Roman" w:hAnsi="Times New Roman"/>
          <w:color w:val="000000" w:themeColor="text1"/>
          <w:kern w:val="24"/>
          <w:sz w:val="24"/>
          <w:szCs w:val="24"/>
          <w:lang w:eastAsia="ru-RU"/>
        </w:rPr>
        <w:t>Кильчитский</w:t>
      </w:r>
      <w:proofErr w:type="spellEnd"/>
      <w:r w:rsidRPr="00D1227B">
        <w:rPr>
          <w:rFonts w:ascii="Times New Roman" w:eastAsia="Times New Roman" w:hAnsi="Times New Roman"/>
          <w:color w:val="000000" w:themeColor="text1"/>
          <w:kern w:val="24"/>
          <w:sz w:val="24"/>
          <w:szCs w:val="24"/>
          <w:lang w:eastAsia="ru-RU"/>
        </w:rPr>
        <w:t xml:space="preserve"> Константин Александрович,</w:t>
      </w:r>
    </w:p>
    <w:p w:rsidR="00D1227B" w:rsidRPr="00D1227B" w:rsidRDefault="00D1227B" w:rsidP="00351665">
      <w:pPr>
        <w:pStyle w:val="aa"/>
        <w:numPr>
          <w:ilvl w:val="0"/>
          <w:numId w:val="7"/>
        </w:numPr>
        <w:spacing w:after="0" w:line="240" w:lineRule="auto"/>
        <w:ind w:left="1418"/>
        <w:rPr>
          <w:rFonts w:ascii="Times New Roman" w:eastAsia="Times New Roman" w:hAnsi="Times New Roman"/>
          <w:color w:val="000000" w:themeColor="text1"/>
          <w:kern w:val="24"/>
          <w:sz w:val="24"/>
          <w:szCs w:val="24"/>
          <w:lang w:eastAsia="ru-RU"/>
        </w:rPr>
      </w:pPr>
      <w:proofErr w:type="spellStart"/>
      <w:r w:rsidRPr="00D1227B">
        <w:rPr>
          <w:rFonts w:ascii="Times New Roman" w:eastAsia="Times New Roman" w:hAnsi="Times New Roman"/>
          <w:color w:val="000000" w:themeColor="text1"/>
          <w:kern w:val="24"/>
          <w:sz w:val="24"/>
          <w:szCs w:val="24"/>
          <w:lang w:eastAsia="ru-RU"/>
        </w:rPr>
        <w:t>Котрини</w:t>
      </w:r>
      <w:proofErr w:type="spellEnd"/>
      <w:r w:rsidRPr="00D1227B">
        <w:rPr>
          <w:rFonts w:ascii="Times New Roman" w:eastAsia="Times New Roman" w:hAnsi="Times New Roman"/>
          <w:color w:val="000000" w:themeColor="text1"/>
          <w:kern w:val="24"/>
          <w:sz w:val="24"/>
          <w:szCs w:val="24"/>
          <w:lang w:eastAsia="ru-RU"/>
        </w:rPr>
        <w:t xml:space="preserve"> Елена Сергеевна,</w:t>
      </w:r>
    </w:p>
    <w:p w:rsidR="00D1227B" w:rsidRPr="00D1227B" w:rsidRDefault="00D1227B" w:rsidP="00351665">
      <w:pPr>
        <w:pStyle w:val="aa"/>
        <w:numPr>
          <w:ilvl w:val="0"/>
          <w:numId w:val="7"/>
        </w:numPr>
        <w:spacing w:after="0" w:line="240" w:lineRule="auto"/>
        <w:ind w:left="1418"/>
        <w:rPr>
          <w:rFonts w:ascii="Times New Roman" w:eastAsia="Times New Roman" w:hAnsi="Times New Roman"/>
          <w:color w:val="000000" w:themeColor="text1"/>
          <w:kern w:val="24"/>
          <w:sz w:val="24"/>
          <w:szCs w:val="24"/>
          <w:lang w:eastAsia="ru-RU"/>
        </w:rPr>
      </w:pPr>
      <w:r w:rsidRPr="00D1227B">
        <w:rPr>
          <w:rFonts w:ascii="Times New Roman" w:eastAsia="Times New Roman" w:hAnsi="Times New Roman"/>
          <w:color w:val="000000" w:themeColor="text1"/>
          <w:kern w:val="24"/>
          <w:sz w:val="24"/>
          <w:szCs w:val="24"/>
          <w:lang w:eastAsia="ru-RU"/>
        </w:rPr>
        <w:t>Лебедев Михаил Дмитриевич,</w:t>
      </w:r>
    </w:p>
    <w:p w:rsidR="00D1227B" w:rsidRPr="00D1227B" w:rsidRDefault="00D1227B" w:rsidP="00351665">
      <w:pPr>
        <w:pStyle w:val="aa"/>
        <w:numPr>
          <w:ilvl w:val="0"/>
          <w:numId w:val="7"/>
        </w:numPr>
        <w:spacing w:after="0" w:line="240" w:lineRule="auto"/>
        <w:ind w:left="1418"/>
        <w:rPr>
          <w:rFonts w:ascii="Times New Roman" w:eastAsia="Times New Roman" w:hAnsi="Times New Roman"/>
          <w:color w:val="000000" w:themeColor="text1"/>
          <w:kern w:val="24"/>
          <w:sz w:val="24"/>
          <w:szCs w:val="24"/>
          <w:lang w:eastAsia="ru-RU"/>
        </w:rPr>
      </w:pPr>
      <w:r w:rsidRPr="00D1227B">
        <w:rPr>
          <w:rFonts w:ascii="Times New Roman" w:eastAsia="Times New Roman" w:hAnsi="Times New Roman"/>
          <w:color w:val="000000" w:themeColor="text1"/>
          <w:kern w:val="24"/>
          <w:sz w:val="24"/>
          <w:szCs w:val="24"/>
          <w:lang w:eastAsia="ru-RU"/>
        </w:rPr>
        <w:t>Ткаченко Михаил Александрович</w:t>
      </w:r>
    </w:p>
    <w:p w:rsidR="00D1227B" w:rsidRPr="00D1227B" w:rsidRDefault="00D1227B" w:rsidP="00351665">
      <w:pPr>
        <w:pStyle w:val="aa"/>
        <w:numPr>
          <w:ilvl w:val="0"/>
          <w:numId w:val="7"/>
        </w:numPr>
        <w:spacing w:after="0" w:line="240" w:lineRule="auto"/>
        <w:ind w:left="1418"/>
        <w:rPr>
          <w:rFonts w:ascii="Times New Roman" w:eastAsia="Times New Roman" w:hAnsi="Times New Roman"/>
          <w:color w:val="000000" w:themeColor="text1"/>
          <w:kern w:val="24"/>
          <w:sz w:val="24"/>
          <w:szCs w:val="24"/>
          <w:lang w:eastAsia="ru-RU"/>
        </w:rPr>
      </w:pPr>
      <w:proofErr w:type="spellStart"/>
      <w:r w:rsidRPr="00D1227B">
        <w:rPr>
          <w:rFonts w:ascii="Times New Roman" w:eastAsia="Times New Roman" w:hAnsi="Times New Roman"/>
          <w:color w:val="000000" w:themeColor="text1"/>
          <w:kern w:val="24"/>
          <w:sz w:val="24"/>
          <w:szCs w:val="24"/>
          <w:lang w:eastAsia="ru-RU"/>
        </w:rPr>
        <w:t>Ворогушина</w:t>
      </w:r>
      <w:proofErr w:type="spellEnd"/>
      <w:r w:rsidRPr="00D1227B">
        <w:rPr>
          <w:rFonts w:ascii="Times New Roman" w:eastAsia="Times New Roman" w:hAnsi="Times New Roman"/>
          <w:color w:val="000000" w:themeColor="text1"/>
          <w:kern w:val="24"/>
          <w:sz w:val="24"/>
          <w:szCs w:val="24"/>
          <w:lang w:eastAsia="ru-RU"/>
        </w:rPr>
        <w:t xml:space="preserve"> Анастасия Владимировна</w:t>
      </w:r>
    </w:p>
    <w:p w:rsidR="00D1227B" w:rsidRPr="00D1227B" w:rsidRDefault="00D1227B" w:rsidP="00351665">
      <w:pPr>
        <w:pStyle w:val="aa"/>
        <w:numPr>
          <w:ilvl w:val="0"/>
          <w:numId w:val="7"/>
        </w:numPr>
        <w:spacing w:after="0" w:line="240" w:lineRule="auto"/>
        <w:ind w:left="1418"/>
        <w:rPr>
          <w:rFonts w:ascii="Times New Roman" w:eastAsia="Times New Roman" w:hAnsi="Times New Roman"/>
          <w:color w:val="000000" w:themeColor="text1"/>
          <w:kern w:val="24"/>
          <w:sz w:val="24"/>
          <w:szCs w:val="24"/>
          <w:lang w:eastAsia="ru-RU"/>
        </w:rPr>
      </w:pPr>
      <w:proofErr w:type="spellStart"/>
      <w:r w:rsidRPr="00D1227B">
        <w:rPr>
          <w:rFonts w:ascii="Times New Roman" w:eastAsia="Times New Roman" w:hAnsi="Times New Roman"/>
          <w:color w:val="000000" w:themeColor="text1"/>
          <w:kern w:val="24"/>
          <w:sz w:val="24"/>
          <w:szCs w:val="24"/>
          <w:lang w:eastAsia="ru-RU"/>
        </w:rPr>
        <w:t>Шабаршин</w:t>
      </w:r>
      <w:proofErr w:type="spellEnd"/>
      <w:r w:rsidRPr="00D1227B">
        <w:rPr>
          <w:rFonts w:ascii="Times New Roman" w:eastAsia="Times New Roman" w:hAnsi="Times New Roman"/>
          <w:color w:val="000000" w:themeColor="text1"/>
          <w:kern w:val="24"/>
          <w:sz w:val="24"/>
          <w:szCs w:val="24"/>
          <w:lang w:eastAsia="ru-RU"/>
        </w:rPr>
        <w:t xml:space="preserve"> Даниил Максимович</w:t>
      </w:r>
    </w:p>
    <w:p w:rsidR="00D1227B" w:rsidRPr="00D1227B" w:rsidRDefault="00D1227B" w:rsidP="00351665">
      <w:pPr>
        <w:pStyle w:val="aa"/>
        <w:numPr>
          <w:ilvl w:val="0"/>
          <w:numId w:val="7"/>
        </w:numPr>
        <w:spacing w:after="0" w:line="240" w:lineRule="auto"/>
        <w:ind w:left="1418"/>
        <w:rPr>
          <w:rFonts w:ascii="Times New Roman" w:eastAsia="Times New Roman" w:hAnsi="Times New Roman"/>
          <w:color w:val="000000" w:themeColor="text1"/>
          <w:kern w:val="24"/>
          <w:sz w:val="24"/>
          <w:szCs w:val="24"/>
          <w:lang w:eastAsia="ru-RU"/>
        </w:rPr>
      </w:pPr>
      <w:r w:rsidRPr="00D1227B">
        <w:rPr>
          <w:rFonts w:ascii="Times New Roman" w:eastAsia="Times New Roman" w:hAnsi="Times New Roman"/>
          <w:color w:val="000000" w:themeColor="text1"/>
          <w:kern w:val="24"/>
          <w:sz w:val="24"/>
          <w:szCs w:val="24"/>
          <w:lang w:eastAsia="ru-RU"/>
        </w:rPr>
        <w:t>Бартенева Полина Валерьевна</w:t>
      </w:r>
    </w:p>
    <w:p w:rsidR="00D1227B" w:rsidRPr="00D1227B" w:rsidRDefault="00D1227B" w:rsidP="00351665">
      <w:pPr>
        <w:pStyle w:val="aa"/>
        <w:numPr>
          <w:ilvl w:val="0"/>
          <w:numId w:val="7"/>
        </w:numPr>
        <w:spacing w:after="0" w:line="240" w:lineRule="auto"/>
        <w:ind w:left="1418"/>
        <w:rPr>
          <w:rFonts w:ascii="Times New Roman" w:eastAsia="Times New Roman" w:hAnsi="Times New Roman"/>
          <w:color w:val="000000" w:themeColor="text1"/>
          <w:kern w:val="24"/>
          <w:sz w:val="24"/>
          <w:szCs w:val="24"/>
          <w:lang w:eastAsia="ru-RU"/>
        </w:rPr>
      </w:pPr>
      <w:r w:rsidRPr="00D1227B">
        <w:rPr>
          <w:rFonts w:ascii="Times New Roman" w:eastAsia="Times New Roman" w:hAnsi="Times New Roman"/>
          <w:color w:val="000000" w:themeColor="text1"/>
          <w:kern w:val="24"/>
          <w:sz w:val="24"/>
          <w:szCs w:val="24"/>
          <w:lang w:eastAsia="ru-RU"/>
        </w:rPr>
        <w:t>Уланова Маргарита Андреевна</w:t>
      </w:r>
    </w:p>
    <w:p w:rsidR="00D1227B" w:rsidRPr="00D1227B" w:rsidRDefault="00D1227B" w:rsidP="00351665">
      <w:pPr>
        <w:pStyle w:val="aa"/>
        <w:numPr>
          <w:ilvl w:val="0"/>
          <w:numId w:val="7"/>
        </w:numPr>
        <w:spacing w:after="0" w:line="240" w:lineRule="auto"/>
        <w:ind w:left="1418"/>
        <w:rPr>
          <w:rFonts w:ascii="Times New Roman" w:eastAsia="Times New Roman" w:hAnsi="Times New Roman"/>
          <w:color w:val="000000" w:themeColor="text1"/>
          <w:kern w:val="24"/>
          <w:sz w:val="24"/>
          <w:szCs w:val="24"/>
          <w:lang w:eastAsia="ru-RU"/>
        </w:rPr>
      </w:pPr>
      <w:r w:rsidRPr="00D1227B">
        <w:rPr>
          <w:rFonts w:ascii="Times New Roman" w:eastAsia="Times New Roman" w:hAnsi="Times New Roman"/>
          <w:color w:val="000000" w:themeColor="text1"/>
          <w:kern w:val="24"/>
          <w:sz w:val="24"/>
          <w:szCs w:val="24"/>
          <w:lang w:eastAsia="ru-RU"/>
        </w:rPr>
        <w:t>Зуева Екатерина Александровна</w:t>
      </w:r>
    </w:p>
    <w:p w:rsidR="00D1227B" w:rsidRPr="00D1227B" w:rsidRDefault="00D1227B" w:rsidP="00351665">
      <w:pPr>
        <w:pStyle w:val="aa"/>
        <w:numPr>
          <w:ilvl w:val="0"/>
          <w:numId w:val="7"/>
        </w:numPr>
        <w:spacing w:after="0" w:line="240" w:lineRule="auto"/>
        <w:ind w:left="1418"/>
        <w:rPr>
          <w:rFonts w:ascii="Times New Roman" w:eastAsia="Times New Roman" w:hAnsi="Times New Roman"/>
          <w:color w:val="000000" w:themeColor="text1"/>
          <w:kern w:val="24"/>
          <w:sz w:val="24"/>
          <w:szCs w:val="24"/>
          <w:lang w:eastAsia="ru-RU"/>
        </w:rPr>
      </w:pPr>
      <w:r w:rsidRPr="00D1227B">
        <w:rPr>
          <w:rFonts w:ascii="Times New Roman" w:eastAsia="Times New Roman" w:hAnsi="Times New Roman"/>
          <w:color w:val="000000" w:themeColor="text1"/>
          <w:kern w:val="24"/>
          <w:sz w:val="24"/>
          <w:szCs w:val="24"/>
          <w:lang w:eastAsia="ru-RU"/>
        </w:rPr>
        <w:t>Григорьева Александра Михайловна</w:t>
      </w:r>
    </w:p>
    <w:p w:rsidR="00D1227B" w:rsidRDefault="00D1227B" w:rsidP="00351665">
      <w:pPr>
        <w:pStyle w:val="aa"/>
        <w:numPr>
          <w:ilvl w:val="0"/>
          <w:numId w:val="7"/>
        </w:numPr>
        <w:spacing w:after="0" w:line="240" w:lineRule="auto"/>
        <w:ind w:left="1418"/>
        <w:rPr>
          <w:rFonts w:ascii="Times New Roman" w:eastAsia="Times New Roman" w:hAnsi="Times New Roman"/>
          <w:color w:val="000000" w:themeColor="text1"/>
          <w:kern w:val="24"/>
          <w:sz w:val="24"/>
          <w:szCs w:val="24"/>
          <w:lang w:eastAsia="ru-RU"/>
        </w:rPr>
      </w:pPr>
      <w:r w:rsidRPr="00D1227B">
        <w:rPr>
          <w:rFonts w:ascii="Times New Roman" w:eastAsia="Times New Roman" w:hAnsi="Times New Roman"/>
          <w:color w:val="000000" w:themeColor="text1"/>
          <w:kern w:val="24"/>
          <w:sz w:val="24"/>
          <w:szCs w:val="24"/>
          <w:lang w:eastAsia="ru-RU"/>
        </w:rPr>
        <w:t>Белоголова Виктория Денисовна</w:t>
      </w:r>
    </w:p>
    <w:p w:rsidR="004F409B" w:rsidRDefault="004F409B" w:rsidP="004F409B">
      <w:pPr>
        <w:pStyle w:val="aa"/>
        <w:numPr>
          <w:ilvl w:val="0"/>
          <w:numId w:val="2"/>
        </w:numPr>
        <w:spacing w:after="0" w:line="240" w:lineRule="auto"/>
        <w:rPr>
          <w:rFonts w:ascii="Times New Roman" w:eastAsia="Times New Roman" w:hAnsi="Times New Roman"/>
          <w:color w:val="000000" w:themeColor="text1"/>
          <w:kern w:val="24"/>
          <w:sz w:val="24"/>
          <w:szCs w:val="24"/>
          <w:lang w:eastAsia="ru-RU"/>
        </w:rPr>
      </w:pPr>
      <w:r>
        <w:rPr>
          <w:rFonts w:ascii="Times New Roman" w:eastAsia="Times New Roman" w:hAnsi="Times New Roman"/>
          <w:color w:val="000000" w:themeColor="text1"/>
          <w:kern w:val="24"/>
          <w:sz w:val="24"/>
          <w:szCs w:val="24"/>
          <w:lang w:eastAsia="ru-RU"/>
        </w:rPr>
        <w:t>Утвердить дорожную карту  по подготовке к открытию центра дополнительного образования «</w:t>
      </w:r>
      <w:proofErr w:type="spellStart"/>
      <w:r>
        <w:rPr>
          <w:rFonts w:ascii="Times New Roman" w:eastAsia="Times New Roman" w:hAnsi="Times New Roman"/>
          <w:color w:val="000000" w:themeColor="text1"/>
          <w:kern w:val="24"/>
          <w:sz w:val="24"/>
          <w:szCs w:val="24"/>
          <w:lang w:eastAsia="ru-RU"/>
        </w:rPr>
        <w:t>Кванториум</w:t>
      </w:r>
      <w:proofErr w:type="spellEnd"/>
      <w:r>
        <w:rPr>
          <w:rFonts w:ascii="Times New Roman" w:eastAsia="Times New Roman" w:hAnsi="Times New Roman"/>
          <w:color w:val="000000" w:themeColor="text1"/>
          <w:kern w:val="24"/>
          <w:sz w:val="24"/>
          <w:szCs w:val="24"/>
          <w:lang w:eastAsia="ru-RU"/>
        </w:rPr>
        <w:t>» на базе МОУ «Гимназия № 3»</w:t>
      </w:r>
    </w:p>
    <w:p w:rsidR="004F409B" w:rsidRDefault="004F409B" w:rsidP="004F409B">
      <w:pPr>
        <w:pStyle w:val="aa"/>
        <w:numPr>
          <w:ilvl w:val="0"/>
          <w:numId w:val="2"/>
        </w:numPr>
        <w:spacing w:after="0" w:line="240" w:lineRule="auto"/>
        <w:rPr>
          <w:rFonts w:ascii="Times New Roman" w:eastAsia="Times New Roman" w:hAnsi="Times New Roman"/>
          <w:color w:val="000000" w:themeColor="text1"/>
          <w:kern w:val="24"/>
          <w:sz w:val="24"/>
          <w:szCs w:val="24"/>
          <w:lang w:eastAsia="ru-RU"/>
        </w:rPr>
      </w:pPr>
      <w:r>
        <w:rPr>
          <w:rFonts w:ascii="Times New Roman" w:eastAsia="Times New Roman" w:hAnsi="Times New Roman"/>
          <w:color w:val="000000" w:themeColor="text1"/>
          <w:kern w:val="24"/>
          <w:sz w:val="24"/>
          <w:szCs w:val="24"/>
          <w:lang w:eastAsia="ru-RU"/>
        </w:rPr>
        <w:t xml:space="preserve"> Объявить для учащихся,  педагогов, родителей, выпускников гимназии  конкурс </w:t>
      </w:r>
      <w:r>
        <w:rPr>
          <w:rFonts w:ascii="Times New Roman" w:hAnsi="Times New Roman" w:cs="Times New Roman"/>
          <w:sz w:val="24"/>
          <w:szCs w:val="24"/>
        </w:rPr>
        <w:t>«Современный дизайн школьного информационно-библиотечного пространства»</w:t>
      </w:r>
      <w:proofErr w:type="gramStart"/>
      <w:r>
        <w:rPr>
          <w:rFonts w:ascii="Times New Roman" w:hAnsi="Times New Roman" w:cs="Times New Roman"/>
          <w:sz w:val="24"/>
          <w:szCs w:val="24"/>
        </w:rPr>
        <w:t xml:space="preserve"> </w:t>
      </w:r>
      <w:r w:rsidR="00351665">
        <w:rPr>
          <w:rFonts w:ascii="Times New Roman" w:eastAsia="Times New Roman" w:hAnsi="Times New Roman"/>
          <w:color w:val="000000" w:themeColor="text1"/>
          <w:kern w:val="24"/>
          <w:sz w:val="24"/>
          <w:szCs w:val="24"/>
          <w:lang w:eastAsia="ru-RU"/>
        </w:rPr>
        <w:t>,</w:t>
      </w:r>
      <w:proofErr w:type="gramEnd"/>
      <w:r w:rsidR="00351665">
        <w:rPr>
          <w:rFonts w:ascii="Times New Roman" w:eastAsia="Times New Roman" w:hAnsi="Times New Roman"/>
          <w:color w:val="000000" w:themeColor="text1"/>
          <w:kern w:val="24"/>
          <w:sz w:val="24"/>
          <w:szCs w:val="24"/>
          <w:lang w:eastAsia="ru-RU"/>
        </w:rPr>
        <w:t xml:space="preserve"> утвердить положение о конкурсе с внесенными дополнениями, размесить  его  на сайте гимназии и в группах в социальных сетях ( отв. Михайлова Н.С, Балакирева Г.В)</w:t>
      </w:r>
    </w:p>
    <w:p w:rsidR="00351665" w:rsidRDefault="00351665" w:rsidP="004F409B">
      <w:pPr>
        <w:pStyle w:val="aa"/>
        <w:numPr>
          <w:ilvl w:val="0"/>
          <w:numId w:val="2"/>
        </w:numPr>
        <w:spacing w:after="0" w:line="240" w:lineRule="auto"/>
        <w:rPr>
          <w:rFonts w:ascii="Times New Roman" w:eastAsia="Times New Roman" w:hAnsi="Times New Roman"/>
          <w:color w:val="000000" w:themeColor="text1"/>
          <w:kern w:val="24"/>
          <w:sz w:val="24"/>
          <w:szCs w:val="24"/>
          <w:lang w:eastAsia="ru-RU"/>
        </w:rPr>
      </w:pPr>
      <w:r>
        <w:rPr>
          <w:rFonts w:ascii="Times New Roman" w:eastAsia="Times New Roman" w:hAnsi="Times New Roman"/>
          <w:color w:val="000000" w:themeColor="text1"/>
          <w:kern w:val="24"/>
          <w:sz w:val="24"/>
          <w:szCs w:val="24"/>
          <w:lang w:eastAsia="ru-RU"/>
        </w:rPr>
        <w:t xml:space="preserve">Обновить информацию об акции «Доброе дело к юбилею гимназии» в родительских сообществах  в социальных сетях (отв. Михайлова Н.С., </w:t>
      </w:r>
      <w:proofErr w:type="spellStart"/>
      <w:r>
        <w:rPr>
          <w:rFonts w:ascii="Times New Roman" w:eastAsia="Times New Roman" w:hAnsi="Times New Roman"/>
          <w:color w:val="000000" w:themeColor="text1"/>
          <w:kern w:val="24"/>
          <w:sz w:val="24"/>
          <w:szCs w:val="24"/>
          <w:lang w:eastAsia="ru-RU"/>
        </w:rPr>
        <w:t>Ложников</w:t>
      </w:r>
      <w:proofErr w:type="spellEnd"/>
      <w:r>
        <w:rPr>
          <w:rFonts w:ascii="Times New Roman" w:eastAsia="Times New Roman" w:hAnsi="Times New Roman"/>
          <w:color w:val="000000" w:themeColor="text1"/>
          <w:kern w:val="24"/>
          <w:sz w:val="24"/>
          <w:szCs w:val="24"/>
          <w:lang w:eastAsia="ru-RU"/>
        </w:rPr>
        <w:t xml:space="preserve"> Д.В)</w:t>
      </w:r>
    </w:p>
    <w:p w:rsidR="00351665" w:rsidRPr="00351665" w:rsidRDefault="00351665" w:rsidP="00351665">
      <w:pPr>
        <w:pStyle w:val="aa"/>
        <w:numPr>
          <w:ilvl w:val="0"/>
          <w:numId w:val="2"/>
        </w:numPr>
        <w:spacing w:after="0" w:line="240" w:lineRule="auto"/>
        <w:rPr>
          <w:rFonts w:ascii="Times New Roman" w:eastAsia="Times New Roman" w:hAnsi="Times New Roman"/>
          <w:color w:val="000000" w:themeColor="text1"/>
          <w:kern w:val="24"/>
          <w:sz w:val="24"/>
          <w:szCs w:val="24"/>
          <w:lang w:eastAsia="ru-RU"/>
        </w:rPr>
      </w:pPr>
      <w:r>
        <w:rPr>
          <w:rFonts w:ascii="Times New Roman" w:eastAsia="Times New Roman" w:hAnsi="Times New Roman"/>
          <w:color w:val="000000" w:themeColor="text1"/>
          <w:kern w:val="24"/>
          <w:sz w:val="24"/>
          <w:szCs w:val="24"/>
          <w:lang w:eastAsia="ru-RU"/>
        </w:rPr>
        <w:t xml:space="preserve">  Распределить средства, заработанные на  осенней благотворительной ярмарке  следующим образом:   </w:t>
      </w:r>
      <w:r w:rsidRPr="00351665">
        <w:rPr>
          <w:rFonts w:ascii="Times New Roman" w:eastAsia="Times New Roman" w:hAnsi="Times New Roman"/>
          <w:color w:val="000000" w:themeColor="text1"/>
          <w:kern w:val="24"/>
          <w:sz w:val="24"/>
          <w:szCs w:val="24"/>
          <w:lang w:eastAsia="ru-RU"/>
        </w:rPr>
        <w:t>6000 – приют «Ковчег», 20000 -  адресная благотворительная помощь, 60000 – призовой фонд гимназии</w:t>
      </w:r>
    </w:p>
    <w:p w:rsidR="00E742F6" w:rsidRPr="00576095" w:rsidRDefault="004F409B" w:rsidP="00E742F6">
      <w:pPr>
        <w:spacing w:after="0" w:line="240" w:lineRule="auto"/>
        <w:ind w:left="720"/>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742F6" w:rsidRDefault="00E742F6" w:rsidP="00E742F6">
      <w:pPr>
        <w:spacing w:after="0" w:line="240" w:lineRule="auto"/>
        <w:ind w:left="720"/>
        <w:contextualSpacing/>
        <w:jc w:val="right"/>
        <w:rPr>
          <w:rFonts w:ascii="Times New Roman" w:eastAsia="Times New Roman" w:hAnsi="Times New Roman" w:cs="Times New Roman"/>
          <w:sz w:val="24"/>
          <w:szCs w:val="24"/>
          <w:lang w:eastAsia="ru-RU"/>
        </w:rPr>
      </w:pPr>
      <w:r w:rsidRPr="00576095">
        <w:rPr>
          <w:rFonts w:ascii="Times New Roman" w:eastAsia="Times New Roman" w:hAnsi="Times New Roman" w:cs="Times New Roman"/>
          <w:sz w:val="24"/>
          <w:szCs w:val="24"/>
          <w:lang w:eastAsia="ru-RU"/>
        </w:rPr>
        <w:t xml:space="preserve">Председатель  Управляющего совета __________Д.В. </w:t>
      </w:r>
      <w:proofErr w:type="spellStart"/>
      <w:r w:rsidRPr="00576095">
        <w:rPr>
          <w:rFonts w:ascii="Times New Roman" w:eastAsia="Times New Roman" w:hAnsi="Times New Roman" w:cs="Times New Roman"/>
          <w:sz w:val="24"/>
          <w:szCs w:val="24"/>
          <w:lang w:eastAsia="ru-RU"/>
        </w:rPr>
        <w:t>Ложников</w:t>
      </w:r>
      <w:proofErr w:type="spellEnd"/>
    </w:p>
    <w:p w:rsidR="00351665" w:rsidRPr="00576095" w:rsidRDefault="00351665" w:rsidP="00E742F6">
      <w:pPr>
        <w:spacing w:after="0" w:line="240" w:lineRule="auto"/>
        <w:ind w:left="720"/>
        <w:contextualSpacing/>
        <w:jc w:val="right"/>
        <w:rPr>
          <w:rFonts w:ascii="Times New Roman" w:eastAsia="Times New Roman" w:hAnsi="Times New Roman" w:cs="Times New Roman"/>
          <w:sz w:val="24"/>
          <w:szCs w:val="24"/>
          <w:lang w:eastAsia="ru-RU"/>
        </w:rPr>
      </w:pPr>
    </w:p>
    <w:p w:rsidR="0067479E" w:rsidRDefault="00E742F6" w:rsidP="00351665">
      <w:pPr>
        <w:jc w:val="right"/>
      </w:pPr>
      <w:r w:rsidRPr="00576095">
        <w:rPr>
          <w:rFonts w:ascii="Times New Roman" w:eastAsia="Times New Roman" w:hAnsi="Times New Roman" w:cs="Times New Roman"/>
          <w:sz w:val="24"/>
          <w:szCs w:val="24"/>
          <w:lang w:eastAsia="ru-RU"/>
        </w:rPr>
        <w:t>Секретарь Управляющего со</w:t>
      </w:r>
      <w:r w:rsidR="00351665">
        <w:rPr>
          <w:rFonts w:ascii="Times New Roman" w:eastAsia="Times New Roman" w:hAnsi="Times New Roman" w:cs="Times New Roman"/>
          <w:sz w:val="24"/>
          <w:szCs w:val="24"/>
          <w:lang w:eastAsia="ru-RU"/>
        </w:rPr>
        <w:t>вета ______________________Н.С. Михайлова</w:t>
      </w:r>
    </w:p>
    <w:p w:rsidR="00351665" w:rsidRDefault="00351665">
      <w:pPr>
        <w:jc w:val="right"/>
      </w:pPr>
    </w:p>
    <w:sectPr w:rsidR="00351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452A"/>
    <w:multiLevelType w:val="hybridMultilevel"/>
    <w:tmpl w:val="2B4E9674"/>
    <w:lvl w:ilvl="0" w:tplc="E3ACF7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A7B37A5"/>
    <w:multiLevelType w:val="hybridMultilevel"/>
    <w:tmpl w:val="7ADCC912"/>
    <w:lvl w:ilvl="0" w:tplc="1F0ECC76">
      <w:start w:val="1"/>
      <w:numFmt w:val="decimal"/>
      <w:lvlText w:val="%1."/>
      <w:lvlJc w:val="left"/>
      <w:pPr>
        <w:tabs>
          <w:tab w:val="num" w:pos="720"/>
        </w:tabs>
        <w:ind w:left="720" w:hanging="360"/>
      </w:pPr>
    </w:lvl>
    <w:lvl w:ilvl="1" w:tplc="6CC64384" w:tentative="1">
      <w:start w:val="1"/>
      <w:numFmt w:val="decimal"/>
      <w:lvlText w:val="%2."/>
      <w:lvlJc w:val="left"/>
      <w:pPr>
        <w:tabs>
          <w:tab w:val="num" w:pos="1440"/>
        </w:tabs>
        <w:ind w:left="1440" w:hanging="360"/>
      </w:pPr>
    </w:lvl>
    <w:lvl w:ilvl="2" w:tplc="98F698EC" w:tentative="1">
      <w:start w:val="1"/>
      <w:numFmt w:val="decimal"/>
      <w:lvlText w:val="%3."/>
      <w:lvlJc w:val="left"/>
      <w:pPr>
        <w:tabs>
          <w:tab w:val="num" w:pos="2160"/>
        </w:tabs>
        <w:ind w:left="2160" w:hanging="360"/>
      </w:pPr>
    </w:lvl>
    <w:lvl w:ilvl="3" w:tplc="36CA4E5C" w:tentative="1">
      <w:start w:val="1"/>
      <w:numFmt w:val="decimal"/>
      <w:lvlText w:val="%4."/>
      <w:lvlJc w:val="left"/>
      <w:pPr>
        <w:tabs>
          <w:tab w:val="num" w:pos="2880"/>
        </w:tabs>
        <w:ind w:left="2880" w:hanging="360"/>
      </w:pPr>
    </w:lvl>
    <w:lvl w:ilvl="4" w:tplc="AF780250" w:tentative="1">
      <w:start w:val="1"/>
      <w:numFmt w:val="decimal"/>
      <w:lvlText w:val="%5."/>
      <w:lvlJc w:val="left"/>
      <w:pPr>
        <w:tabs>
          <w:tab w:val="num" w:pos="3600"/>
        </w:tabs>
        <w:ind w:left="3600" w:hanging="360"/>
      </w:pPr>
    </w:lvl>
    <w:lvl w:ilvl="5" w:tplc="FDDA5554" w:tentative="1">
      <w:start w:val="1"/>
      <w:numFmt w:val="decimal"/>
      <w:lvlText w:val="%6."/>
      <w:lvlJc w:val="left"/>
      <w:pPr>
        <w:tabs>
          <w:tab w:val="num" w:pos="4320"/>
        </w:tabs>
        <w:ind w:left="4320" w:hanging="360"/>
      </w:pPr>
    </w:lvl>
    <w:lvl w:ilvl="6" w:tplc="F17250EE" w:tentative="1">
      <w:start w:val="1"/>
      <w:numFmt w:val="decimal"/>
      <w:lvlText w:val="%7."/>
      <w:lvlJc w:val="left"/>
      <w:pPr>
        <w:tabs>
          <w:tab w:val="num" w:pos="5040"/>
        </w:tabs>
        <w:ind w:left="5040" w:hanging="360"/>
      </w:pPr>
    </w:lvl>
    <w:lvl w:ilvl="7" w:tplc="55447E0E" w:tentative="1">
      <w:start w:val="1"/>
      <w:numFmt w:val="decimal"/>
      <w:lvlText w:val="%8."/>
      <w:lvlJc w:val="left"/>
      <w:pPr>
        <w:tabs>
          <w:tab w:val="num" w:pos="5760"/>
        </w:tabs>
        <w:ind w:left="5760" w:hanging="360"/>
      </w:pPr>
    </w:lvl>
    <w:lvl w:ilvl="8" w:tplc="79E6D558" w:tentative="1">
      <w:start w:val="1"/>
      <w:numFmt w:val="decimal"/>
      <w:lvlText w:val="%9."/>
      <w:lvlJc w:val="left"/>
      <w:pPr>
        <w:tabs>
          <w:tab w:val="num" w:pos="6480"/>
        </w:tabs>
        <w:ind w:left="6480" w:hanging="360"/>
      </w:pPr>
    </w:lvl>
  </w:abstractNum>
  <w:abstractNum w:abstractNumId="2">
    <w:nsid w:val="114B2CD4"/>
    <w:multiLevelType w:val="hybridMultilevel"/>
    <w:tmpl w:val="07848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0C7898"/>
    <w:multiLevelType w:val="hybridMultilevel"/>
    <w:tmpl w:val="07848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8549BA"/>
    <w:multiLevelType w:val="hybridMultilevel"/>
    <w:tmpl w:val="40FEC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B51F5F"/>
    <w:multiLevelType w:val="hybridMultilevel"/>
    <w:tmpl w:val="7ADCC912"/>
    <w:lvl w:ilvl="0" w:tplc="1F0ECC76">
      <w:start w:val="1"/>
      <w:numFmt w:val="decimal"/>
      <w:lvlText w:val="%1."/>
      <w:lvlJc w:val="left"/>
      <w:pPr>
        <w:tabs>
          <w:tab w:val="num" w:pos="720"/>
        </w:tabs>
        <w:ind w:left="720" w:hanging="360"/>
      </w:pPr>
    </w:lvl>
    <w:lvl w:ilvl="1" w:tplc="6CC64384" w:tentative="1">
      <w:start w:val="1"/>
      <w:numFmt w:val="decimal"/>
      <w:lvlText w:val="%2."/>
      <w:lvlJc w:val="left"/>
      <w:pPr>
        <w:tabs>
          <w:tab w:val="num" w:pos="1440"/>
        </w:tabs>
        <w:ind w:left="1440" w:hanging="360"/>
      </w:pPr>
    </w:lvl>
    <w:lvl w:ilvl="2" w:tplc="98F698EC" w:tentative="1">
      <w:start w:val="1"/>
      <w:numFmt w:val="decimal"/>
      <w:lvlText w:val="%3."/>
      <w:lvlJc w:val="left"/>
      <w:pPr>
        <w:tabs>
          <w:tab w:val="num" w:pos="2160"/>
        </w:tabs>
        <w:ind w:left="2160" w:hanging="360"/>
      </w:pPr>
    </w:lvl>
    <w:lvl w:ilvl="3" w:tplc="36CA4E5C" w:tentative="1">
      <w:start w:val="1"/>
      <w:numFmt w:val="decimal"/>
      <w:lvlText w:val="%4."/>
      <w:lvlJc w:val="left"/>
      <w:pPr>
        <w:tabs>
          <w:tab w:val="num" w:pos="2880"/>
        </w:tabs>
        <w:ind w:left="2880" w:hanging="360"/>
      </w:pPr>
    </w:lvl>
    <w:lvl w:ilvl="4" w:tplc="AF780250" w:tentative="1">
      <w:start w:val="1"/>
      <w:numFmt w:val="decimal"/>
      <w:lvlText w:val="%5."/>
      <w:lvlJc w:val="left"/>
      <w:pPr>
        <w:tabs>
          <w:tab w:val="num" w:pos="3600"/>
        </w:tabs>
        <w:ind w:left="3600" w:hanging="360"/>
      </w:pPr>
    </w:lvl>
    <w:lvl w:ilvl="5" w:tplc="FDDA5554" w:tentative="1">
      <w:start w:val="1"/>
      <w:numFmt w:val="decimal"/>
      <w:lvlText w:val="%6."/>
      <w:lvlJc w:val="left"/>
      <w:pPr>
        <w:tabs>
          <w:tab w:val="num" w:pos="4320"/>
        </w:tabs>
        <w:ind w:left="4320" w:hanging="360"/>
      </w:pPr>
    </w:lvl>
    <w:lvl w:ilvl="6" w:tplc="F17250EE" w:tentative="1">
      <w:start w:val="1"/>
      <w:numFmt w:val="decimal"/>
      <w:lvlText w:val="%7."/>
      <w:lvlJc w:val="left"/>
      <w:pPr>
        <w:tabs>
          <w:tab w:val="num" w:pos="5040"/>
        </w:tabs>
        <w:ind w:left="5040" w:hanging="360"/>
      </w:pPr>
    </w:lvl>
    <w:lvl w:ilvl="7" w:tplc="55447E0E" w:tentative="1">
      <w:start w:val="1"/>
      <w:numFmt w:val="decimal"/>
      <w:lvlText w:val="%8."/>
      <w:lvlJc w:val="left"/>
      <w:pPr>
        <w:tabs>
          <w:tab w:val="num" w:pos="5760"/>
        </w:tabs>
        <w:ind w:left="5760" w:hanging="360"/>
      </w:pPr>
    </w:lvl>
    <w:lvl w:ilvl="8" w:tplc="79E6D558" w:tentative="1">
      <w:start w:val="1"/>
      <w:numFmt w:val="decimal"/>
      <w:lvlText w:val="%9."/>
      <w:lvlJc w:val="left"/>
      <w:pPr>
        <w:tabs>
          <w:tab w:val="num" w:pos="6480"/>
        </w:tabs>
        <w:ind w:left="6480" w:hanging="360"/>
      </w:pPr>
    </w:lvl>
  </w:abstractNum>
  <w:abstractNum w:abstractNumId="6">
    <w:nsid w:val="7FAF300E"/>
    <w:multiLevelType w:val="hybridMultilevel"/>
    <w:tmpl w:val="A4446BC6"/>
    <w:lvl w:ilvl="0" w:tplc="1F0ECC76">
      <w:start w:val="1"/>
      <w:numFmt w:val="decimal"/>
      <w:lvlText w:val="%1."/>
      <w:lvlJc w:val="left"/>
      <w:pPr>
        <w:tabs>
          <w:tab w:val="num" w:pos="1070"/>
        </w:tabs>
        <w:ind w:left="1070" w:hanging="360"/>
      </w:pPr>
    </w:lvl>
    <w:lvl w:ilvl="1" w:tplc="6CC64384" w:tentative="1">
      <w:start w:val="1"/>
      <w:numFmt w:val="decimal"/>
      <w:lvlText w:val="%2."/>
      <w:lvlJc w:val="left"/>
      <w:pPr>
        <w:tabs>
          <w:tab w:val="num" w:pos="1790"/>
        </w:tabs>
        <w:ind w:left="1790" w:hanging="360"/>
      </w:pPr>
    </w:lvl>
    <w:lvl w:ilvl="2" w:tplc="98F698EC" w:tentative="1">
      <w:start w:val="1"/>
      <w:numFmt w:val="decimal"/>
      <w:lvlText w:val="%3."/>
      <w:lvlJc w:val="left"/>
      <w:pPr>
        <w:tabs>
          <w:tab w:val="num" w:pos="2510"/>
        </w:tabs>
        <w:ind w:left="2510" w:hanging="360"/>
      </w:pPr>
    </w:lvl>
    <w:lvl w:ilvl="3" w:tplc="36CA4E5C" w:tentative="1">
      <w:start w:val="1"/>
      <w:numFmt w:val="decimal"/>
      <w:lvlText w:val="%4."/>
      <w:lvlJc w:val="left"/>
      <w:pPr>
        <w:tabs>
          <w:tab w:val="num" w:pos="3230"/>
        </w:tabs>
        <w:ind w:left="3230" w:hanging="360"/>
      </w:pPr>
    </w:lvl>
    <w:lvl w:ilvl="4" w:tplc="AF780250" w:tentative="1">
      <w:start w:val="1"/>
      <w:numFmt w:val="decimal"/>
      <w:lvlText w:val="%5."/>
      <w:lvlJc w:val="left"/>
      <w:pPr>
        <w:tabs>
          <w:tab w:val="num" w:pos="3950"/>
        </w:tabs>
        <w:ind w:left="3950" w:hanging="360"/>
      </w:pPr>
    </w:lvl>
    <w:lvl w:ilvl="5" w:tplc="FDDA5554" w:tentative="1">
      <w:start w:val="1"/>
      <w:numFmt w:val="decimal"/>
      <w:lvlText w:val="%6."/>
      <w:lvlJc w:val="left"/>
      <w:pPr>
        <w:tabs>
          <w:tab w:val="num" w:pos="4670"/>
        </w:tabs>
        <w:ind w:left="4670" w:hanging="360"/>
      </w:pPr>
    </w:lvl>
    <w:lvl w:ilvl="6" w:tplc="F17250EE" w:tentative="1">
      <w:start w:val="1"/>
      <w:numFmt w:val="decimal"/>
      <w:lvlText w:val="%7."/>
      <w:lvlJc w:val="left"/>
      <w:pPr>
        <w:tabs>
          <w:tab w:val="num" w:pos="5390"/>
        </w:tabs>
        <w:ind w:left="5390" w:hanging="360"/>
      </w:pPr>
    </w:lvl>
    <w:lvl w:ilvl="7" w:tplc="55447E0E" w:tentative="1">
      <w:start w:val="1"/>
      <w:numFmt w:val="decimal"/>
      <w:lvlText w:val="%8."/>
      <w:lvlJc w:val="left"/>
      <w:pPr>
        <w:tabs>
          <w:tab w:val="num" w:pos="6110"/>
        </w:tabs>
        <w:ind w:left="6110" w:hanging="360"/>
      </w:pPr>
    </w:lvl>
    <w:lvl w:ilvl="8" w:tplc="79E6D558" w:tentative="1">
      <w:start w:val="1"/>
      <w:numFmt w:val="decimal"/>
      <w:lvlText w:val="%9."/>
      <w:lvlJc w:val="left"/>
      <w:pPr>
        <w:tabs>
          <w:tab w:val="num" w:pos="6830"/>
        </w:tabs>
        <w:ind w:left="6830" w:hanging="360"/>
      </w:pPr>
    </w:lvl>
  </w:abstractNum>
  <w:num w:numId="1">
    <w:abstractNumId w:val="0"/>
  </w:num>
  <w:num w:numId="2">
    <w:abstractNumId w:val="2"/>
  </w:num>
  <w:num w:numId="3">
    <w:abstractNumId w:val="5"/>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2F6"/>
    <w:rsid w:val="00127898"/>
    <w:rsid w:val="001653D0"/>
    <w:rsid w:val="00351665"/>
    <w:rsid w:val="003A2994"/>
    <w:rsid w:val="004F409B"/>
    <w:rsid w:val="00556E64"/>
    <w:rsid w:val="0067479E"/>
    <w:rsid w:val="00786296"/>
    <w:rsid w:val="009B3097"/>
    <w:rsid w:val="009B5DC2"/>
    <w:rsid w:val="00A55AD3"/>
    <w:rsid w:val="00AA7FE5"/>
    <w:rsid w:val="00D1227B"/>
    <w:rsid w:val="00D33104"/>
    <w:rsid w:val="00E74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2F6"/>
  </w:style>
  <w:style w:type="paragraph" w:styleId="1">
    <w:name w:val="heading 1"/>
    <w:basedOn w:val="a"/>
    <w:next w:val="a"/>
    <w:link w:val="10"/>
    <w:uiPriority w:val="9"/>
    <w:qFormat/>
    <w:rsid w:val="00127898"/>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127898"/>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127898"/>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127898"/>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127898"/>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127898"/>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127898"/>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127898"/>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127898"/>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7898"/>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127898"/>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127898"/>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127898"/>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127898"/>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127898"/>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127898"/>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127898"/>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127898"/>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12789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127898"/>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127898"/>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127898"/>
    <w:rPr>
      <w:rFonts w:asciiTheme="majorHAnsi" w:eastAsiaTheme="majorEastAsia" w:hAnsiTheme="majorHAnsi" w:cstheme="majorBidi"/>
      <w:i/>
      <w:iCs/>
      <w:spacing w:val="13"/>
      <w:sz w:val="24"/>
      <w:szCs w:val="24"/>
    </w:rPr>
  </w:style>
  <w:style w:type="character" w:styleId="a7">
    <w:name w:val="Strong"/>
    <w:uiPriority w:val="22"/>
    <w:qFormat/>
    <w:rsid w:val="00127898"/>
    <w:rPr>
      <w:b/>
      <w:bCs/>
    </w:rPr>
  </w:style>
  <w:style w:type="character" w:styleId="a8">
    <w:name w:val="Emphasis"/>
    <w:uiPriority w:val="20"/>
    <w:qFormat/>
    <w:rsid w:val="00127898"/>
    <w:rPr>
      <w:b/>
      <w:bCs/>
      <w:i/>
      <w:iCs/>
      <w:spacing w:val="10"/>
      <w:bdr w:val="none" w:sz="0" w:space="0" w:color="auto"/>
      <w:shd w:val="clear" w:color="auto" w:fill="auto"/>
    </w:rPr>
  </w:style>
  <w:style w:type="paragraph" w:styleId="a9">
    <w:name w:val="No Spacing"/>
    <w:basedOn w:val="a"/>
    <w:uiPriority w:val="1"/>
    <w:qFormat/>
    <w:rsid w:val="00127898"/>
    <w:pPr>
      <w:spacing w:after="0" w:line="240" w:lineRule="auto"/>
    </w:pPr>
  </w:style>
  <w:style w:type="paragraph" w:styleId="aa">
    <w:name w:val="List Paragraph"/>
    <w:basedOn w:val="a"/>
    <w:uiPriority w:val="34"/>
    <w:qFormat/>
    <w:rsid w:val="00127898"/>
    <w:pPr>
      <w:ind w:left="720"/>
      <w:contextualSpacing/>
    </w:pPr>
  </w:style>
  <w:style w:type="paragraph" w:styleId="21">
    <w:name w:val="Quote"/>
    <w:basedOn w:val="a"/>
    <w:next w:val="a"/>
    <w:link w:val="22"/>
    <w:uiPriority w:val="29"/>
    <w:qFormat/>
    <w:rsid w:val="00127898"/>
    <w:pPr>
      <w:spacing w:before="200" w:after="0"/>
      <w:ind w:left="360" w:right="360"/>
    </w:pPr>
    <w:rPr>
      <w:i/>
      <w:iCs/>
    </w:rPr>
  </w:style>
  <w:style w:type="character" w:customStyle="1" w:styleId="22">
    <w:name w:val="Цитата 2 Знак"/>
    <w:basedOn w:val="a0"/>
    <w:link w:val="21"/>
    <w:uiPriority w:val="29"/>
    <w:rsid w:val="00127898"/>
    <w:rPr>
      <w:i/>
      <w:iCs/>
    </w:rPr>
  </w:style>
  <w:style w:type="paragraph" w:styleId="ab">
    <w:name w:val="Intense Quote"/>
    <w:basedOn w:val="a"/>
    <w:next w:val="a"/>
    <w:link w:val="ac"/>
    <w:uiPriority w:val="30"/>
    <w:qFormat/>
    <w:rsid w:val="00127898"/>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127898"/>
    <w:rPr>
      <w:b/>
      <w:bCs/>
      <w:i/>
      <w:iCs/>
    </w:rPr>
  </w:style>
  <w:style w:type="character" w:styleId="ad">
    <w:name w:val="Subtle Emphasis"/>
    <w:uiPriority w:val="19"/>
    <w:qFormat/>
    <w:rsid w:val="00127898"/>
    <w:rPr>
      <w:i/>
      <w:iCs/>
    </w:rPr>
  </w:style>
  <w:style w:type="character" w:styleId="ae">
    <w:name w:val="Intense Emphasis"/>
    <w:uiPriority w:val="21"/>
    <w:qFormat/>
    <w:rsid w:val="00127898"/>
    <w:rPr>
      <w:b/>
      <w:bCs/>
    </w:rPr>
  </w:style>
  <w:style w:type="character" w:styleId="af">
    <w:name w:val="Subtle Reference"/>
    <w:uiPriority w:val="31"/>
    <w:qFormat/>
    <w:rsid w:val="00127898"/>
    <w:rPr>
      <w:smallCaps/>
    </w:rPr>
  </w:style>
  <w:style w:type="character" w:styleId="af0">
    <w:name w:val="Intense Reference"/>
    <w:uiPriority w:val="32"/>
    <w:qFormat/>
    <w:rsid w:val="00127898"/>
    <w:rPr>
      <w:smallCaps/>
      <w:spacing w:val="5"/>
      <w:u w:val="single"/>
    </w:rPr>
  </w:style>
  <w:style w:type="character" w:styleId="af1">
    <w:name w:val="Book Title"/>
    <w:uiPriority w:val="33"/>
    <w:qFormat/>
    <w:rsid w:val="00127898"/>
    <w:rPr>
      <w:i/>
      <w:iCs/>
      <w:smallCaps/>
      <w:spacing w:val="5"/>
    </w:rPr>
  </w:style>
  <w:style w:type="paragraph" w:styleId="af2">
    <w:name w:val="TOC Heading"/>
    <w:basedOn w:val="1"/>
    <w:next w:val="a"/>
    <w:uiPriority w:val="39"/>
    <w:semiHidden/>
    <w:unhideWhenUsed/>
    <w:qFormat/>
    <w:rsid w:val="00127898"/>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2F6"/>
  </w:style>
  <w:style w:type="paragraph" w:styleId="1">
    <w:name w:val="heading 1"/>
    <w:basedOn w:val="a"/>
    <w:next w:val="a"/>
    <w:link w:val="10"/>
    <w:uiPriority w:val="9"/>
    <w:qFormat/>
    <w:rsid w:val="00127898"/>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127898"/>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127898"/>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127898"/>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127898"/>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127898"/>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127898"/>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127898"/>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127898"/>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7898"/>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127898"/>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127898"/>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127898"/>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127898"/>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127898"/>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127898"/>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127898"/>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127898"/>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12789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127898"/>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127898"/>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127898"/>
    <w:rPr>
      <w:rFonts w:asciiTheme="majorHAnsi" w:eastAsiaTheme="majorEastAsia" w:hAnsiTheme="majorHAnsi" w:cstheme="majorBidi"/>
      <w:i/>
      <w:iCs/>
      <w:spacing w:val="13"/>
      <w:sz w:val="24"/>
      <w:szCs w:val="24"/>
    </w:rPr>
  </w:style>
  <w:style w:type="character" w:styleId="a7">
    <w:name w:val="Strong"/>
    <w:uiPriority w:val="22"/>
    <w:qFormat/>
    <w:rsid w:val="00127898"/>
    <w:rPr>
      <w:b/>
      <w:bCs/>
    </w:rPr>
  </w:style>
  <w:style w:type="character" w:styleId="a8">
    <w:name w:val="Emphasis"/>
    <w:uiPriority w:val="20"/>
    <w:qFormat/>
    <w:rsid w:val="00127898"/>
    <w:rPr>
      <w:b/>
      <w:bCs/>
      <w:i/>
      <w:iCs/>
      <w:spacing w:val="10"/>
      <w:bdr w:val="none" w:sz="0" w:space="0" w:color="auto"/>
      <w:shd w:val="clear" w:color="auto" w:fill="auto"/>
    </w:rPr>
  </w:style>
  <w:style w:type="paragraph" w:styleId="a9">
    <w:name w:val="No Spacing"/>
    <w:basedOn w:val="a"/>
    <w:uiPriority w:val="1"/>
    <w:qFormat/>
    <w:rsid w:val="00127898"/>
    <w:pPr>
      <w:spacing w:after="0" w:line="240" w:lineRule="auto"/>
    </w:pPr>
  </w:style>
  <w:style w:type="paragraph" w:styleId="aa">
    <w:name w:val="List Paragraph"/>
    <w:basedOn w:val="a"/>
    <w:uiPriority w:val="34"/>
    <w:qFormat/>
    <w:rsid w:val="00127898"/>
    <w:pPr>
      <w:ind w:left="720"/>
      <w:contextualSpacing/>
    </w:pPr>
  </w:style>
  <w:style w:type="paragraph" w:styleId="21">
    <w:name w:val="Quote"/>
    <w:basedOn w:val="a"/>
    <w:next w:val="a"/>
    <w:link w:val="22"/>
    <w:uiPriority w:val="29"/>
    <w:qFormat/>
    <w:rsid w:val="00127898"/>
    <w:pPr>
      <w:spacing w:before="200" w:after="0"/>
      <w:ind w:left="360" w:right="360"/>
    </w:pPr>
    <w:rPr>
      <w:i/>
      <w:iCs/>
    </w:rPr>
  </w:style>
  <w:style w:type="character" w:customStyle="1" w:styleId="22">
    <w:name w:val="Цитата 2 Знак"/>
    <w:basedOn w:val="a0"/>
    <w:link w:val="21"/>
    <w:uiPriority w:val="29"/>
    <w:rsid w:val="00127898"/>
    <w:rPr>
      <w:i/>
      <w:iCs/>
    </w:rPr>
  </w:style>
  <w:style w:type="paragraph" w:styleId="ab">
    <w:name w:val="Intense Quote"/>
    <w:basedOn w:val="a"/>
    <w:next w:val="a"/>
    <w:link w:val="ac"/>
    <w:uiPriority w:val="30"/>
    <w:qFormat/>
    <w:rsid w:val="00127898"/>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127898"/>
    <w:rPr>
      <w:b/>
      <w:bCs/>
      <w:i/>
      <w:iCs/>
    </w:rPr>
  </w:style>
  <w:style w:type="character" w:styleId="ad">
    <w:name w:val="Subtle Emphasis"/>
    <w:uiPriority w:val="19"/>
    <w:qFormat/>
    <w:rsid w:val="00127898"/>
    <w:rPr>
      <w:i/>
      <w:iCs/>
    </w:rPr>
  </w:style>
  <w:style w:type="character" w:styleId="ae">
    <w:name w:val="Intense Emphasis"/>
    <w:uiPriority w:val="21"/>
    <w:qFormat/>
    <w:rsid w:val="00127898"/>
    <w:rPr>
      <w:b/>
      <w:bCs/>
    </w:rPr>
  </w:style>
  <w:style w:type="character" w:styleId="af">
    <w:name w:val="Subtle Reference"/>
    <w:uiPriority w:val="31"/>
    <w:qFormat/>
    <w:rsid w:val="00127898"/>
    <w:rPr>
      <w:smallCaps/>
    </w:rPr>
  </w:style>
  <w:style w:type="character" w:styleId="af0">
    <w:name w:val="Intense Reference"/>
    <w:uiPriority w:val="32"/>
    <w:qFormat/>
    <w:rsid w:val="00127898"/>
    <w:rPr>
      <w:smallCaps/>
      <w:spacing w:val="5"/>
      <w:u w:val="single"/>
    </w:rPr>
  </w:style>
  <w:style w:type="character" w:styleId="af1">
    <w:name w:val="Book Title"/>
    <w:uiPriority w:val="33"/>
    <w:qFormat/>
    <w:rsid w:val="00127898"/>
    <w:rPr>
      <w:i/>
      <w:iCs/>
      <w:smallCaps/>
      <w:spacing w:val="5"/>
    </w:rPr>
  </w:style>
  <w:style w:type="paragraph" w:styleId="af2">
    <w:name w:val="TOC Heading"/>
    <w:basedOn w:val="1"/>
    <w:next w:val="a"/>
    <w:uiPriority w:val="39"/>
    <w:semiHidden/>
    <w:unhideWhenUsed/>
    <w:qFormat/>
    <w:rsid w:val="0012789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3</Pages>
  <Words>1017</Words>
  <Characters>5800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7</cp:revision>
  <dcterms:created xsi:type="dcterms:W3CDTF">2021-10-26T17:53:00Z</dcterms:created>
  <dcterms:modified xsi:type="dcterms:W3CDTF">2022-05-22T15:44:00Z</dcterms:modified>
</cp:coreProperties>
</file>