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97FC" w14:textId="216EC142" w:rsidR="002E1A3F" w:rsidRPr="002E1A3F" w:rsidRDefault="002E1A3F" w:rsidP="002E1A3F">
      <w:pPr>
        <w:spacing w:before="160" w:line="360" w:lineRule="auto"/>
        <w:jc w:val="center"/>
        <w:rPr>
          <w:rFonts w:ascii="Times New Roman" w:eastAsia="SimSun" w:hAnsi="Times New Roman" w:cs="Times New Roman"/>
          <w:b/>
          <w:kern w:val="3"/>
          <w:sz w:val="32"/>
          <w:szCs w:val="28"/>
          <w:lang w:val="ru-RU"/>
          <w14:ligatures w14:val="none"/>
        </w:rPr>
      </w:pPr>
      <w:r w:rsidRPr="002E1A3F">
        <w:rPr>
          <w:rFonts w:ascii="Times New Roman" w:eastAsia="SimSun" w:hAnsi="Times New Roman" w:cs="Times New Roman"/>
          <w:b/>
          <w:kern w:val="3"/>
          <w:sz w:val="32"/>
          <w:szCs w:val="28"/>
          <w:lang w:val="ru-RU"/>
          <w14:ligatures w14:val="none"/>
        </w:rPr>
        <w:t>Проблемы в преподавании диалогической речи на китайском языке школьникам средней общеобразовательной школы</w:t>
      </w:r>
    </w:p>
    <w:p w14:paraId="30F8CE3B" w14:textId="7B7E2A56" w:rsidR="002E1A3F" w:rsidRDefault="002E1A3F" w:rsidP="002E1A3F">
      <w:pPr>
        <w:spacing w:before="160" w:line="36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val="ru-RU"/>
          <w14:ligatures w14:val="none"/>
        </w:rPr>
      </w:pPr>
      <w:proofErr w:type="spellStart"/>
      <w:r>
        <w:rPr>
          <w:rFonts w:ascii="Times New Roman" w:eastAsia="SimSun" w:hAnsi="Times New Roman" w:cs="Times New Roman"/>
          <w:b/>
          <w:kern w:val="3"/>
          <w:sz w:val="28"/>
          <w:szCs w:val="28"/>
          <w:lang w:val="ru-RU"/>
          <w14:ligatures w14:val="none"/>
        </w:rPr>
        <w:t>Лепенина</w:t>
      </w:r>
      <w:proofErr w:type="spellEnd"/>
      <w:r>
        <w:rPr>
          <w:rFonts w:ascii="Times New Roman" w:eastAsia="SimSun" w:hAnsi="Times New Roman" w:cs="Times New Roman"/>
          <w:b/>
          <w:kern w:val="3"/>
          <w:sz w:val="28"/>
          <w:szCs w:val="28"/>
          <w:lang w:val="ru-RU"/>
          <w14:ligatures w14:val="none"/>
        </w:rPr>
        <w:t xml:space="preserve"> Софья Андреевна,</w:t>
      </w:r>
    </w:p>
    <w:p w14:paraId="540C6B53" w14:textId="5E0A14DB" w:rsidR="002E1A3F" w:rsidRPr="002E1A3F" w:rsidRDefault="002E1A3F" w:rsidP="002E1A3F">
      <w:pPr>
        <w:spacing w:before="160" w:line="36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val="ru-RU"/>
          <w14:ligatures w14:val="none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kern w:val="3"/>
          <w:sz w:val="28"/>
          <w:szCs w:val="28"/>
          <w:lang w:val="ru-RU"/>
          <w14:ligatures w14:val="none"/>
        </w:rPr>
        <w:t>МОУ «Гимназия №3», Ярославль</w:t>
      </w:r>
    </w:p>
    <w:p w14:paraId="43CF0487" w14:textId="77777777" w:rsidR="002E1A3F" w:rsidRDefault="002E1A3F" w:rsidP="002E1A3F">
      <w:pPr>
        <w:spacing w:after="0" w:line="360" w:lineRule="auto"/>
        <w:ind w:firstLine="720"/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</w:pPr>
    </w:p>
    <w:p w14:paraId="6E57395F" w14:textId="222986EC" w:rsidR="00695A5B" w:rsidRPr="00695A5B" w:rsidRDefault="00695A5B" w:rsidP="002E1A3F">
      <w:pPr>
        <w:spacing w:before="160" w:line="360" w:lineRule="auto"/>
        <w:ind w:firstLine="720"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</w:pPr>
      <w:r>
        <w:rPr>
          <w:rFonts w:ascii="Times New Roman" w:eastAsia="SimSun" w:hAnsi="Times New Roman" w:cs="Times New Roman" w:hint="eastAsia"/>
          <w:kern w:val="3"/>
          <w:sz w:val="28"/>
          <w:szCs w:val="28"/>
          <w:lang w:val="en-US"/>
          <w14:ligatures w14:val="none"/>
        </w:rPr>
        <w:t>晚上好</w:t>
      </w:r>
      <w:r w:rsidRPr="00695A5B">
        <w:rPr>
          <w:rFonts w:ascii="Times New Roman" w:eastAsia="SimSun" w:hAnsi="Times New Roman" w:cs="Times New Roman" w:hint="eastAsia"/>
          <w:kern w:val="3"/>
          <w:sz w:val="28"/>
          <w:szCs w:val="28"/>
          <w:lang w:val="ru-RU"/>
          <w14:ligatures w14:val="none"/>
        </w:rPr>
        <w:t>！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 xml:space="preserve">Добрый вечер! Меня зовут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>Лепенина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 xml:space="preserve"> Софья, я работаю учителем китайского языка в Гимназии №3, обучаю детей языку с 5 по 9 классы. </w:t>
      </w:r>
    </w:p>
    <w:p w14:paraId="49967DD2" w14:textId="0F42DB59" w:rsidR="00EC1781" w:rsidRDefault="00A43123" w:rsidP="002E1A3F">
      <w:pPr>
        <w:spacing w:before="1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3123"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 xml:space="preserve">Основной задачей обучения </w:t>
      </w:r>
      <w:r w:rsidR="00695A5B"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>китайскому</w:t>
      </w:r>
      <w:r w:rsidRPr="00A43123"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 xml:space="preserve"> языку как</w:t>
      </w:r>
      <w:r w:rsidR="00695A5B"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 xml:space="preserve"> второму иностранному языку</w:t>
      </w:r>
      <w:r w:rsidRPr="00A43123"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 xml:space="preserve"> является формирование у учащегося способности, готовности и желания участвовать в межкультурной коммуникации и самосовершенствоваться в </w:t>
      </w:r>
      <w:proofErr w:type="spellStart"/>
      <w:r w:rsidRPr="00A43123"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>овладеваемой</w:t>
      </w:r>
      <w:proofErr w:type="spellEnd"/>
      <w:r w:rsidRPr="00A43123"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 xml:space="preserve"> им коммуникативной деятельности. </w:t>
      </w:r>
      <w:r w:rsidR="00A10D0D"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>Поэтому,</w:t>
      </w:r>
      <w:r w:rsidR="0040517F">
        <w:rPr>
          <w:rFonts w:ascii="Times New Roman" w:eastAsia="SimSun" w:hAnsi="Times New Roman" w:cs="Times New Roman"/>
          <w:kern w:val="3"/>
          <w:sz w:val="28"/>
          <w:szCs w:val="28"/>
          <w:lang w:val="ru-RU"/>
          <w14:ligatures w14:val="none"/>
        </w:rPr>
        <w:t xml:space="preserve"> обучение </w:t>
      </w:r>
      <w:r w:rsidR="0040517F" w:rsidRPr="0040517F">
        <w:rPr>
          <w:rFonts w:ascii="Times New Roman" w:hAnsi="Times New Roman" w:cs="Times New Roman"/>
          <w:sz w:val="28"/>
          <w:szCs w:val="28"/>
          <w:lang w:val="ru-RU"/>
        </w:rPr>
        <w:t>диалогической речи является одной из первостепенных задач при обучении китайского языка как второго иностранного языка</w:t>
      </w:r>
      <w:r w:rsidR="004051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32D1CE" w14:textId="7E02E522" w:rsidR="00D53394" w:rsidRPr="00D53394" w:rsidRDefault="00D53394" w:rsidP="002E1A3F">
      <w:pPr>
        <w:spacing w:before="1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394">
        <w:rPr>
          <w:rFonts w:ascii="Times New Roman" w:hAnsi="Times New Roman" w:cs="Times New Roman"/>
          <w:sz w:val="28"/>
          <w:szCs w:val="28"/>
          <w:lang w:val="ru-RU"/>
        </w:rPr>
        <w:t xml:space="preserve">В обучении диалогической речи на втором иностранном языке ученики начинают с прослушивания или чтения готовых диалогов-образцов и постепенно переходят к их воспроизведению и созданию новых диалогов на их основе. Этот метод позволяет развивать коммуникативные навыки и умения вместе с лингвистическими навыками оформления высказывания. </w:t>
      </w:r>
    </w:p>
    <w:p w14:paraId="42B04D0C" w14:textId="3FEB0490" w:rsidR="00774FDA" w:rsidRDefault="00774FDA" w:rsidP="002E1A3F">
      <w:pPr>
        <w:pStyle w:val="Standard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Федерального Государственного Образовательного Стандарта и примерной программы основного общего образования по иностранному языку речевые умения в 5-7 классах предполагают умение вести диалог этикетного характера, диалог-расспрос и диалог-побуждение к действию. В 8-9 классах добавляется умение вести диалог-обмен мнениями.</w:t>
      </w:r>
    </w:p>
    <w:p w14:paraId="6A673C8A" w14:textId="7D9DD391" w:rsidR="00B4425A" w:rsidRDefault="00B4425A" w:rsidP="002E1A3F">
      <w:pPr>
        <w:pStyle w:val="Standard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в </w:t>
      </w:r>
      <w:r w:rsidR="00774FDA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 xml:space="preserve">УМК по обучению китайскому языку, внесенных в список федерального перечня </w:t>
      </w:r>
      <w:r w:rsidR="00774FDA">
        <w:rPr>
          <w:rFonts w:ascii="Times New Roman" w:hAnsi="Times New Roman" w:cs="Times New Roman"/>
          <w:sz w:val="28"/>
          <w:szCs w:val="28"/>
        </w:rPr>
        <w:t>учебников, количество и разновидность упражнений по обучению диалогической речи на китайском языке явля</w:t>
      </w:r>
      <w:r w:rsidR="009142E0">
        <w:rPr>
          <w:rFonts w:ascii="Times New Roman" w:hAnsi="Times New Roman" w:cs="Times New Roman"/>
          <w:sz w:val="28"/>
          <w:szCs w:val="28"/>
        </w:rPr>
        <w:t>ю</w:t>
      </w:r>
      <w:r w:rsidR="00774FDA">
        <w:rPr>
          <w:rFonts w:ascii="Times New Roman" w:hAnsi="Times New Roman" w:cs="Times New Roman"/>
          <w:sz w:val="28"/>
          <w:szCs w:val="28"/>
        </w:rPr>
        <w:t>тся недостаточным</w:t>
      </w:r>
      <w:r w:rsidR="009142E0">
        <w:rPr>
          <w:rFonts w:ascii="Times New Roman" w:hAnsi="Times New Roman" w:cs="Times New Roman"/>
          <w:sz w:val="28"/>
          <w:szCs w:val="28"/>
        </w:rPr>
        <w:t>и</w:t>
      </w:r>
      <w:r w:rsidR="00774FDA">
        <w:rPr>
          <w:rFonts w:ascii="Times New Roman" w:hAnsi="Times New Roman" w:cs="Times New Roman"/>
          <w:sz w:val="28"/>
          <w:szCs w:val="28"/>
        </w:rPr>
        <w:t xml:space="preserve"> для обучения разным видам диалога. </w:t>
      </w:r>
    </w:p>
    <w:p w14:paraId="60C350F4" w14:textId="77A12786" w:rsidR="00774FDA" w:rsidRDefault="00774FDA" w:rsidP="002E1A3F">
      <w:pPr>
        <w:pStyle w:val="Standard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B52DDC">
        <w:rPr>
          <w:rFonts w:ascii="Times New Roman" w:hAnsi="Times New Roman" w:cs="Times New Roman"/>
          <w:sz w:val="28"/>
          <w:szCs w:val="28"/>
        </w:rPr>
        <w:t>в учебниках в неравном количестве представлены упражнения на обучение разным видам диалога, а для некоторых видов не представлены вообще.</w:t>
      </w:r>
    </w:p>
    <w:p w14:paraId="5F2FF643" w14:textId="79BBD466" w:rsidR="00B52DDC" w:rsidRDefault="00B52DDC" w:rsidP="002E1A3F">
      <w:pPr>
        <w:pStyle w:val="Standard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обучение диалогической речи должно заканчиваться неподготовленной речью ученика, его инициативной речью и свободным говорением. Большинство же упражнений в УМК направлены на чтение диалога-образца, работы с ним (вставить пропущенные слова; поставить фразы в правильном порядке). </w:t>
      </w:r>
    </w:p>
    <w:p w14:paraId="1C79D0E0" w14:textId="6F2DFF68" w:rsidR="00B52DDC" w:rsidRDefault="00B52DDC" w:rsidP="002E1A3F">
      <w:pPr>
        <w:pStyle w:val="Standard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серии упражнений однообразны и формулировки заданий повторяются из урока в урок («Выполни упражнение на подстановку.»; «Дополни диалоги. Разыграйте их в парах.»; «Прочитай диалоги и переведи их на русский язык. Разыграйте диалоги в парах.»)</w:t>
      </w:r>
      <w:r w:rsidR="009142E0">
        <w:rPr>
          <w:rFonts w:ascii="Times New Roman" w:hAnsi="Times New Roman" w:cs="Times New Roman"/>
          <w:sz w:val="28"/>
          <w:szCs w:val="28"/>
        </w:rPr>
        <w:t>, что понижает уровень мотивации обучения учеников.</w:t>
      </w:r>
    </w:p>
    <w:p w14:paraId="5AEEAA18" w14:textId="3503369A" w:rsidR="00855FC5" w:rsidRPr="00855FC5" w:rsidRDefault="00855FC5" w:rsidP="002E1A3F">
      <w:pPr>
        <w:pStyle w:val="Standard"/>
        <w:spacing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35312E">
        <w:rPr>
          <w:rFonts w:ascii="Times New Roman" w:eastAsiaTheme="minorEastAsia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EC78A6">
        <w:rPr>
          <w:rFonts w:ascii="Times New Roman" w:eastAsiaTheme="minorEastAsia" w:hAnsi="Times New Roman" w:cs="Times New Roman"/>
          <w:kern w:val="2"/>
          <w:sz w:val="28"/>
          <w:szCs w:val="28"/>
          <w14:ligatures w14:val="standardContextual"/>
        </w:rPr>
        <w:t>не найдя нужных упражнений в УМК, учитель китайского языка не всегда сможет найти то, что ему необходимо в различных источниках, в Интернете.</w:t>
      </w:r>
      <w:r w:rsidR="00EC78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78A6" w:rsidRPr="00EC78A6">
        <w:rPr>
          <w:rFonts w:ascii="Times New Roman" w:hAnsi="Times New Roman" w:cs="Times New Roman"/>
          <w:sz w:val="28"/>
          <w:szCs w:val="28"/>
        </w:rPr>
        <w:t>В</w:t>
      </w:r>
      <w:r w:rsidR="00EC78A6" w:rsidRPr="00EC78A6">
        <w:rPr>
          <w:rFonts w:ascii="Times New Roman" w:eastAsiaTheme="minorEastAsia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35312E">
        <w:rPr>
          <w:rFonts w:ascii="Times New Roman" w:eastAsiaTheme="minorEastAsia" w:hAnsi="Times New Roman" w:cs="Times New Roman"/>
          <w:kern w:val="2"/>
          <w:sz w:val="28"/>
          <w:szCs w:val="28"/>
          <w14:ligatures w14:val="standardContextual"/>
        </w:rPr>
        <w:t xml:space="preserve">отличии от английского языка, дополнительных пособий и различных материалов по обучению китайскому языку представлено в </w:t>
      </w:r>
      <w:r w:rsidR="00EC78A6">
        <w:rPr>
          <w:rFonts w:ascii="Times New Roman" w:eastAsiaTheme="minorEastAsia" w:hAnsi="Times New Roman" w:cs="Times New Roman"/>
          <w:kern w:val="2"/>
          <w:sz w:val="28"/>
          <w:szCs w:val="28"/>
          <w14:ligatures w14:val="standardContextual"/>
        </w:rPr>
        <w:t xml:space="preserve">очень </w:t>
      </w:r>
      <w:r w:rsidR="0035312E">
        <w:rPr>
          <w:rFonts w:ascii="Times New Roman" w:eastAsiaTheme="minorEastAsia" w:hAnsi="Times New Roman" w:cs="Times New Roman"/>
          <w:kern w:val="2"/>
          <w:sz w:val="28"/>
          <w:szCs w:val="28"/>
          <w14:ligatures w14:val="standardContextual"/>
        </w:rPr>
        <w:t>малом количестве</w:t>
      </w:r>
      <w:r w:rsidRPr="00855FC5">
        <w:rPr>
          <w:rFonts w:ascii="Times New Roman" w:eastAsiaTheme="minorEastAsia" w:hAnsi="Times New Roman" w:cs="Times New Roman"/>
          <w:kern w:val="2"/>
          <w:sz w:val="28"/>
          <w:szCs w:val="28"/>
          <w14:ligatures w14:val="standardContextual"/>
        </w:rPr>
        <w:t>.</w:t>
      </w:r>
      <w:r w:rsidR="00EC78A6">
        <w:rPr>
          <w:rFonts w:ascii="Times New Roman" w:eastAsiaTheme="minorEastAsia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2031AD0A" w14:textId="1559293A" w:rsidR="00A43123" w:rsidRDefault="00B52DDC" w:rsidP="002E1A3F">
      <w:pPr>
        <w:pStyle w:val="Standard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учителям, преподающим китайский</w:t>
      </w:r>
      <w:r w:rsidR="00855FC5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</w:t>
      </w:r>
      <w:r w:rsidR="00855F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C5">
        <w:rPr>
          <w:rFonts w:ascii="Times New Roman" w:hAnsi="Times New Roman" w:cs="Times New Roman"/>
          <w:sz w:val="28"/>
          <w:szCs w:val="28"/>
        </w:rPr>
        <w:t>приходится самостоятельно создавать серии коммуникативных ситуативных упражнений для обучения диалогической речи</w:t>
      </w:r>
      <w:r w:rsidR="00EC78A6">
        <w:rPr>
          <w:rFonts w:ascii="Times New Roman" w:hAnsi="Times New Roman" w:cs="Times New Roman"/>
          <w:sz w:val="28"/>
          <w:szCs w:val="28"/>
        </w:rPr>
        <w:t>.</w:t>
      </w:r>
    </w:p>
    <w:p w14:paraId="2F9A9836" w14:textId="07A23D3A" w:rsidR="00855FC5" w:rsidRDefault="00EC78A6" w:rsidP="002E1A3F">
      <w:pPr>
        <w:pStyle w:val="Standard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 х</w:t>
      </w:r>
      <w:r w:rsidR="00855FC5">
        <w:rPr>
          <w:rFonts w:ascii="Times New Roman" w:hAnsi="Times New Roman" w:cs="Times New Roman"/>
          <w:sz w:val="28"/>
          <w:szCs w:val="28"/>
        </w:rPr>
        <w:t>очу представить вам свою разработку серии упражнений для обучения диалога-побуждения на китайском языке в 6 классе общеобразовательной школы.</w:t>
      </w:r>
    </w:p>
    <w:p w14:paraId="1F4D9425" w14:textId="09A1DFD0" w:rsidR="00855FC5" w:rsidRDefault="00855FC5" w:rsidP="002E1A3F">
      <w:pPr>
        <w:pStyle w:val="Standard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5F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– условно-коммуникативное трансформационное упражнение, направленное на </w:t>
      </w:r>
      <w:r w:rsidRPr="00AD6605">
        <w:rPr>
          <w:rFonts w:ascii="Times New Roman" w:hAnsi="Times New Roman"/>
          <w:color w:val="000000" w:themeColor="text1"/>
          <w:sz w:val="28"/>
          <w:szCs w:val="28"/>
        </w:rPr>
        <w:t>активизаци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AD6605">
        <w:rPr>
          <w:rFonts w:ascii="Times New Roman" w:hAnsi="Times New Roman"/>
          <w:color w:val="000000" w:themeColor="text1"/>
          <w:sz w:val="28"/>
          <w:szCs w:val="28"/>
        </w:rPr>
        <w:t xml:space="preserve"> употребления в речи изуч</w:t>
      </w:r>
      <w:r>
        <w:rPr>
          <w:rFonts w:ascii="Times New Roman" w:hAnsi="Times New Roman"/>
          <w:color w:val="000000" w:themeColor="text1"/>
          <w:sz w:val="28"/>
          <w:szCs w:val="28"/>
        </w:rPr>
        <w:t>енной лексики и грамматики, необходимой для построения побудительных реплик.</w:t>
      </w:r>
    </w:p>
    <w:p w14:paraId="6571D04A" w14:textId="566609ED" w:rsidR="00855FC5" w:rsidRDefault="00855FC5" w:rsidP="002E1A3F">
      <w:pPr>
        <w:pStyle w:val="a3"/>
        <w:numPr>
          <w:ilvl w:val="0"/>
          <w:numId w:val="3"/>
        </w:numPr>
        <w:jc w:val="both"/>
        <w:rPr>
          <w:rFonts w:ascii="Times New Roman" w:eastAsia="KaiTi" w:hAnsi="Times New Roman"/>
          <w:i/>
          <w:iCs/>
          <w:sz w:val="28"/>
          <w:szCs w:val="28"/>
          <w:lang w:val="ru-RU"/>
        </w:rPr>
      </w:pPr>
      <w:r w:rsidRPr="00855FC5">
        <w:rPr>
          <w:rFonts w:ascii="Times New Roman" w:eastAsia="KaiTi" w:hAnsi="Times New Roman"/>
          <w:i/>
          <w:iCs/>
          <w:sz w:val="28"/>
          <w:szCs w:val="28"/>
          <w:lang w:val="ru-RU"/>
        </w:rPr>
        <w:t xml:space="preserve">Прослушайте реплики и трансформируйте их, используя побудительную частицу </w:t>
      </w:r>
      <w:r w:rsidRPr="00855FC5">
        <w:rPr>
          <w:rFonts w:ascii="Times New Roman" w:eastAsia="KaiTi" w:hAnsi="Times New Roman" w:hint="eastAsia"/>
          <w:i/>
          <w:iCs/>
          <w:sz w:val="28"/>
          <w:szCs w:val="28"/>
        </w:rPr>
        <w:t>吧</w:t>
      </w:r>
      <w:r w:rsidRPr="00855FC5">
        <w:rPr>
          <w:rFonts w:ascii="Times New Roman" w:eastAsia="KaiTi" w:hAnsi="Times New Roman" w:hint="eastAsia"/>
          <w:i/>
          <w:iCs/>
          <w:sz w:val="28"/>
          <w:szCs w:val="28"/>
          <w:lang w:val="ru-RU"/>
        </w:rPr>
        <w:t xml:space="preserve"> </w:t>
      </w:r>
      <w:proofErr w:type="spellStart"/>
      <w:r w:rsidRPr="00855FC5">
        <w:rPr>
          <w:rFonts w:ascii="Times New Roman" w:eastAsia="KaiTi" w:hAnsi="Times New Roman"/>
          <w:i/>
          <w:iCs/>
          <w:sz w:val="28"/>
          <w:szCs w:val="28"/>
        </w:rPr>
        <w:t>ba</w:t>
      </w:r>
      <w:proofErr w:type="spellEnd"/>
      <w:r w:rsidRPr="00855FC5">
        <w:rPr>
          <w:rFonts w:ascii="Times New Roman" w:eastAsia="KaiTi" w:hAnsi="Times New Roman"/>
          <w:i/>
          <w:iCs/>
          <w:sz w:val="28"/>
          <w:szCs w:val="28"/>
          <w:lang w:val="ru-RU"/>
        </w:rPr>
        <w:t>. Какую функцию стали нести измененные реплики? (Побудительную: уважительное приглашение, просьба сделать что-либо, приказ, совет)</w:t>
      </w:r>
    </w:p>
    <w:p w14:paraId="6F5AB0BC" w14:textId="67314A86" w:rsidR="00855FC5" w:rsidRDefault="00855FC5" w:rsidP="002E1A3F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55FC5">
        <w:rPr>
          <w:rFonts w:ascii="Times New Roman" w:eastAsia="KaiTi" w:hAnsi="Times New Roman"/>
          <w:b/>
          <w:bCs/>
          <w:sz w:val="28"/>
          <w:szCs w:val="28"/>
          <w:lang w:val="ru-RU"/>
        </w:rPr>
        <w:t xml:space="preserve">Второе </w:t>
      </w:r>
      <w:r w:rsidRPr="00855FC5">
        <w:rPr>
          <w:rFonts w:ascii="Times New Roman" w:eastAsia="KaiTi" w:hAnsi="Times New Roman"/>
          <w:sz w:val="28"/>
          <w:szCs w:val="28"/>
          <w:lang w:val="ru-RU"/>
        </w:rPr>
        <w:t>-</w:t>
      </w:r>
      <w:r w:rsidRPr="00855FC5">
        <w:rPr>
          <w:rFonts w:ascii="Times New Roman" w:eastAsia="KaiTi" w:hAnsi="Times New Roman"/>
          <w:i/>
          <w:iCs/>
          <w:sz w:val="28"/>
          <w:szCs w:val="28"/>
          <w:lang w:val="ru-RU"/>
        </w:rPr>
        <w:t xml:space="preserve"> </w:t>
      </w:r>
      <w:r w:rsidRPr="00855F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условно-коммуникативное </w:t>
      </w:r>
      <w:proofErr w:type="spellStart"/>
      <w:r w:rsidRPr="00855F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репликовое</w:t>
      </w:r>
      <w:proofErr w:type="spellEnd"/>
      <w:r w:rsidRPr="00855F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упражнение, направленное на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35312E" w:rsidRPr="0035312E">
        <w:rPr>
          <w:rFonts w:ascii="Times New Roman" w:eastAsia="KaiTi" w:hAnsi="Times New Roman"/>
          <w:sz w:val="28"/>
          <w:szCs w:val="28"/>
          <w:lang w:val="ru-RU"/>
        </w:rPr>
        <w:t xml:space="preserve">развитие умения </w:t>
      </w:r>
      <w:proofErr w:type="spellStart"/>
      <w:r w:rsidR="0035312E" w:rsidRPr="0035312E">
        <w:rPr>
          <w:rFonts w:ascii="Times New Roman" w:eastAsia="KaiTi" w:hAnsi="Times New Roman"/>
          <w:sz w:val="28"/>
          <w:szCs w:val="28"/>
          <w:lang w:val="ru-RU"/>
        </w:rPr>
        <w:t>реплицирования</w:t>
      </w:r>
      <w:proofErr w:type="spellEnd"/>
      <w:r w:rsidR="0035312E">
        <w:rPr>
          <w:rFonts w:ascii="Times New Roman" w:eastAsia="KaiTi" w:hAnsi="Times New Roman"/>
          <w:sz w:val="28"/>
          <w:szCs w:val="28"/>
          <w:lang w:val="ru-RU"/>
        </w:rPr>
        <w:t xml:space="preserve"> и обучения</w:t>
      </w:r>
      <w:r w:rsidR="0035312E" w:rsidRPr="0035312E">
        <w:rPr>
          <w:rFonts w:ascii="Times New Roman" w:eastAsia="Times New Roman" w:hAnsi="Times New Roman"/>
          <w:kern w:val="3"/>
          <w:sz w:val="28"/>
          <w:lang w:val="ru-RU"/>
        </w:rPr>
        <w:t xml:space="preserve"> учеников самостоятельно употреблять побудительный вид диалогических единств</w:t>
      </w:r>
      <w:r w:rsidR="0035312E">
        <w:rPr>
          <w:rFonts w:ascii="Times New Roman" w:eastAsia="Times New Roman" w:hAnsi="Times New Roman"/>
          <w:kern w:val="3"/>
          <w:sz w:val="28"/>
          <w:lang w:val="ru-RU"/>
        </w:rPr>
        <w:t>.</w:t>
      </w:r>
    </w:p>
    <w:p w14:paraId="0C26CC58" w14:textId="27C1A769" w:rsidR="0035312E" w:rsidRPr="0035312E" w:rsidRDefault="0035312E" w:rsidP="002E1A3F">
      <w:pPr>
        <w:pStyle w:val="a3"/>
        <w:numPr>
          <w:ilvl w:val="0"/>
          <w:numId w:val="3"/>
        </w:numPr>
        <w:jc w:val="both"/>
        <w:rPr>
          <w:rFonts w:ascii="Times New Roman" w:eastAsia="KaiTi" w:hAnsi="Times New Roman"/>
          <w:i/>
          <w:iCs/>
          <w:sz w:val="28"/>
          <w:szCs w:val="28"/>
          <w:lang w:val="ru-RU"/>
        </w:rPr>
      </w:pPr>
      <w:r w:rsidRPr="0035312E">
        <w:rPr>
          <w:rFonts w:ascii="Times New Roman" w:eastAsia="KaiTi" w:hAnsi="Times New Roman"/>
          <w:i/>
          <w:iCs/>
          <w:sz w:val="28"/>
          <w:szCs w:val="28"/>
          <w:lang w:val="ru-RU"/>
        </w:rPr>
        <w:t xml:space="preserve">Порекомендуйте друг-другу книгу для чтения, используя побудительную частицу </w:t>
      </w:r>
      <w:r w:rsidRPr="0035312E">
        <w:rPr>
          <w:rFonts w:ascii="Times New Roman" w:eastAsia="KaiTi" w:hAnsi="Times New Roman" w:hint="eastAsia"/>
          <w:i/>
          <w:iCs/>
          <w:sz w:val="28"/>
          <w:szCs w:val="28"/>
          <w:lang w:val="en-US"/>
        </w:rPr>
        <w:t>吧。</w:t>
      </w:r>
    </w:p>
    <w:p w14:paraId="25D3F773" w14:textId="6B16BB25" w:rsidR="0035312E" w:rsidRDefault="0035312E" w:rsidP="002E1A3F">
      <w:pPr>
        <w:ind w:firstLine="720"/>
        <w:jc w:val="both"/>
        <w:rPr>
          <w:rFonts w:ascii="Times New Roman" w:eastAsia="KaiTi" w:hAnsi="Times New Roman" w:cs="Tahoma"/>
          <w:kern w:val="3"/>
          <w:sz w:val="28"/>
          <w:szCs w:val="28"/>
          <w:lang w:val="ru-RU"/>
        </w:rPr>
      </w:pPr>
      <w:r w:rsidRPr="0035312E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Третье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упражнение – </w:t>
      </w:r>
      <w:r w:rsidRPr="003531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подлинно-коммуникативное упражнение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направленное на </w:t>
      </w:r>
      <w:r w:rsidRPr="0035312E">
        <w:rPr>
          <w:rFonts w:ascii="Times New Roman" w:eastAsia="KaiTi" w:hAnsi="Times New Roman" w:cs="Tahoma"/>
          <w:kern w:val="3"/>
          <w:sz w:val="28"/>
          <w:szCs w:val="28"/>
          <w:lang w:val="ru-RU"/>
        </w:rPr>
        <w:t>развитие умений диалогической речи, а именно диалога-побуждения к действию</w:t>
      </w:r>
      <w:r>
        <w:rPr>
          <w:rFonts w:ascii="Times New Roman" w:eastAsia="KaiTi" w:hAnsi="Times New Roman" w:cs="Tahoma"/>
          <w:kern w:val="3"/>
          <w:sz w:val="28"/>
          <w:szCs w:val="28"/>
          <w:lang w:val="ru-RU"/>
        </w:rPr>
        <w:t>.</w:t>
      </w:r>
    </w:p>
    <w:p w14:paraId="12A2A6BE" w14:textId="189E5F09" w:rsidR="0035312E" w:rsidRPr="0035312E" w:rsidRDefault="0035312E" w:rsidP="002E1A3F">
      <w:pPr>
        <w:pStyle w:val="a3"/>
        <w:numPr>
          <w:ilvl w:val="0"/>
          <w:numId w:val="3"/>
        </w:numPr>
        <w:jc w:val="both"/>
        <w:rPr>
          <w:rFonts w:ascii="Times New Roman" w:eastAsia="KaiTi" w:hAnsi="Times New Roman" w:cs="Tahoma"/>
          <w:i/>
          <w:iCs/>
          <w:kern w:val="3"/>
          <w:sz w:val="28"/>
          <w:szCs w:val="28"/>
          <w:lang w:val="ru-RU"/>
        </w:rPr>
      </w:pPr>
      <w:r w:rsidRPr="0035312E">
        <w:rPr>
          <w:rFonts w:ascii="Times New Roman" w:eastAsia="KaiTi" w:hAnsi="Times New Roman" w:cs="Tahoma"/>
          <w:i/>
          <w:iCs/>
          <w:kern w:val="3"/>
          <w:sz w:val="28"/>
          <w:szCs w:val="28"/>
          <w:lang w:val="ru-RU"/>
        </w:rPr>
        <w:t xml:space="preserve">Составьте и разыграйте диалог, опираясь на информацию, содержащуюся на карточке и используя где нужно побудительную частицу </w:t>
      </w:r>
      <w:r w:rsidRPr="0035312E">
        <w:rPr>
          <w:rFonts w:ascii="Times New Roman" w:eastAsia="KaiTi" w:hAnsi="Times New Roman" w:cs="Tahoma" w:hint="eastAsia"/>
          <w:i/>
          <w:iCs/>
          <w:kern w:val="3"/>
          <w:sz w:val="28"/>
          <w:szCs w:val="28"/>
          <w:lang w:val="en-US"/>
        </w:rPr>
        <w:t>吧</w:t>
      </w:r>
      <w:r w:rsidRPr="0035312E">
        <w:rPr>
          <w:rFonts w:ascii="Times New Roman" w:eastAsia="KaiTi" w:hAnsi="Times New Roman" w:cs="Tahoma"/>
          <w:i/>
          <w:iCs/>
          <w:kern w:val="3"/>
          <w:sz w:val="28"/>
          <w:szCs w:val="28"/>
          <w:lang w:val="ru-RU"/>
        </w:rPr>
        <w:t xml:space="preserve"> </w:t>
      </w:r>
      <w:proofErr w:type="spellStart"/>
      <w:r w:rsidRPr="0035312E">
        <w:rPr>
          <w:rFonts w:ascii="Times New Roman" w:eastAsia="KaiTi" w:hAnsi="Times New Roman" w:cs="Tahoma"/>
          <w:i/>
          <w:iCs/>
          <w:kern w:val="3"/>
          <w:sz w:val="28"/>
          <w:szCs w:val="28"/>
          <w:lang w:val="en-US"/>
        </w:rPr>
        <w:t>ba</w:t>
      </w:r>
      <w:proofErr w:type="spellEnd"/>
      <w:r w:rsidRPr="0035312E">
        <w:rPr>
          <w:rFonts w:ascii="Times New Roman" w:eastAsia="KaiTi" w:hAnsi="Times New Roman" w:cs="Tahoma"/>
          <w:i/>
          <w:iCs/>
          <w:kern w:val="3"/>
          <w:sz w:val="28"/>
          <w:szCs w:val="28"/>
          <w:lang w:val="ru-RU"/>
        </w:rPr>
        <w:t>. Объём реплик: до 2-х реплик от каждого говорящего.</w:t>
      </w:r>
    </w:p>
    <w:p w14:paraId="3040AFB0" w14:textId="4401A670" w:rsidR="00EC78A6" w:rsidRDefault="00EC78A6" w:rsidP="002E1A3F">
      <w:pPr>
        <w:pStyle w:val="a3"/>
        <w:jc w:val="both"/>
        <w:rPr>
          <w:rFonts w:ascii="Times New Roman" w:eastAsia="KaiTi" w:hAnsi="Times New Roman"/>
          <w:sz w:val="28"/>
          <w:szCs w:val="28"/>
          <w:lang w:val="ru-RU"/>
        </w:rPr>
      </w:pPr>
    </w:p>
    <w:p w14:paraId="5384E8CC" w14:textId="0C8EC88A" w:rsidR="00EC78A6" w:rsidRDefault="009142E0" w:rsidP="002E1A3F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В заключение</w:t>
      </w:r>
      <w:r w:rsidR="00EC78A6" w:rsidRPr="00EC78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, для того чтобы минимизировать существующую</w:t>
      </w:r>
      <w:r w:rsidR="00EC78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EC78A6" w:rsidRPr="00EC78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проблему, можно предложить следующие пути решения:</w:t>
      </w:r>
    </w:p>
    <w:p w14:paraId="49AAB52A" w14:textId="5AE1F3D9" w:rsidR="00EC78A6" w:rsidRDefault="00EC78A6" w:rsidP="002E1A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Создание сообществ учителей китайского языка по обмену личными разработками на интернет-платформ</w:t>
      </w:r>
      <w:r w:rsidR="009142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ах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10747175" w14:textId="1A4BA940" w:rsidR="00EC78A6" w:rsidRDefault="00EC78A6" w:rsidP="002E1A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Создание пособий </w:t>
      </w:r>
      <w:r w:rsidR="009142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для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обучени</w:t>
      </w:r>
      <w:r w:rsidR="009142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развити</w:t>
      </w:r>
      <w:r w:rsidR="009142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отдельных аспектов китайского языка;</w:t>
      </w:r>
    </w:p>
    <w:p w14:paraId="0A748399" w14:textId="6B283B2E" w:rsidR="00EC78A6" w:rsidRPr="00EC78A6" w:rsidRDefault="009142E0" w:rsidP="002E1A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Расширить список учебников, входящих в федеральный перечень учебников.</w:t>
      </w:r>
    </w:p>
    <w:p w14:paraId="5AAA4B50" w14:textId="007D570F" w:rsidR="00EC78A6" w:rsidRPr="00EC78A6" w:rsidRDefault="00EC78A6" w:rsidP="002E1A3F">
      <w:pPr>
        <w:jc w:val="both"/>
        <w:rPr>
          <w:rFonts w:ascii="Times New Roman" w:eastAsia="KaiTi" w:hAnsi="Times New Roman"/>
          <w:sz w:val="28"/>
          <w:szCs w:val="28"/>
          <w:lang w:val="ru-RU"/>
        </w:rPr>
      </w:pPr>
    </w:p>
    <w:sectPr w:rsidR="00EC78A6" w:rsidRPr="00EC78A6" w:rsidSect="002E1A3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87FF3"/>
    <w:multiLevelType w:val="hybridMultilevel"/>
    <w:tmpl w:val="8812BDE6"/>
    <w:lvl w:ilvl="0" w:tplc="A3045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A3500"/>
    <w:multiLevelType w:val="hybridMultilevel"/>
    <w:tmpl w:val="6F322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B2679"/>
    <w:multiLevelType w:val="hybridMultilevel"/>
    <w:tmpl w:val="639CAC1C"/>
    <w:lvl w:ilvl="0" w:tplc="C02CD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786ACC"/>
    <w:multiLevelType w:val="hybridMultilevel"/>
    <w:tmpl w:val="FEC472AA"/>
    <w:lvl w:ilvl="0" w:tplc="188C1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F67DF"/>
    <w:multiLevelType w:val="hybridMultilevel"/>
    <w:tmpl w:val="CF3006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3"/>
    <w:rsid w:val="000B1487"/>
    <w:rsid w:val="002E1A3F"/>
    <w:rsid w:val="0035312E"/>
    <w:rsid w:val="0040517F"/>
    <w:rsid w:val="00695A5B"/>
    <w:rsid w:val="00774FDA"/>
    <w:rsid w:val="007E4858"/>
    <w:rsid w:val="00813ACE"/>
    <w:rsid w:val="00855FC5"/>
    <w:rsid w:val="009142E0"/>
    <w:rsid w:val="00A10D0D"/>
    <w:rsid w:val="00A43123"/>
    <w:rsid w:val="00B4425A"/>
    <w:rsid w:val="00B52DDC"/>
    <w:rsid w:val="00D53394"/>
    <w:rsid w:val="00EC1781"/>
    <w:rsid w:val="00E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F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3123"/>
    <w:pPr>
      <w:suppressAutoHyphens/>
      <w:autoSpaceDN w:val="0"/>
      <w:ind w:firstLine="709"/>
      <w:jc w:val="both"/>
      <w:textAlignment w:val="baseline"/>
    </w:pPr>
    <w:rPr>
      <w:rFonts w:ascii="Calibri" w:eastAsia="SimSun" w:hAnsi="Calibri" w:cs="Tahoma"/>
      <w:kern w:val="3"/>
      <w:lang w:val="ru-RU"/>
      <w14:ligatures w14:val="none"/>
    </w:rPr>
  </w:style>
  <w:style w:type="paragraph" w:styleId="a3">
    <w:name w:val="List Paragraph"/>
    <w:basedOn w:val="a"/>
    <w:uiPriority w:val="34"/>
    <w:qFormat/>
    <w:rsid w:val="00855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3123"/>
    <w:pPr>
      <w:suppressAutoHyphens/>
      <w:autoSpaceDN w:val="0"/>
      <w:ind w:firstLine="709"/>
      <w:jc w:val="both"/>
      <w:textAlignment w:val="baseline"/>
    </w:pPr>
    <w:rPr>
      <w:rFonts w:ascii="Calibri" w:eastAsia="SimSun" w:hAnsi="Calibri" w:cs="Tahoma"/>
      <w:kern w:val="3"/>
      <w:lang w:val="ru-RU"/>
      <w14:ligatures w14:val="none"/>
    </w:rPr>
  </w:style>
  <w:style w:type="paragraph" w:styleId="a3">
    <w:name w:val="List Paragraph"/>
    <w:basedOn w:val="a"/>
    <w:uiPriority w:val="34"/>
    <w:qFormat/>
    <w:rsid w:val="0085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I Vse</dc:creator>
  <cp:lastModifiedBy>tereschenko33</cp:lastModifiedBy>
  <cp:revision>2</cp:revision>
  <dcterms:created xsi:type="dcterms:W3CDTF">2024-02-13T18:53:00Z</dcterms:created>
  <dcterms:modified xsi:type="dcterms:W3CDTF">2024-02-13T18:53:00Z</dcterms:modified>
</cp:coreProperties>
</file>